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107E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关于开展上海市慈善基金会“励行成长助学金”申请工作的通 知</w:t>
      </w:r>
    </w:p>
    <w:p w14:paraId="77959B42">
      <w:pPr>
        <w:rPr>
          <w:rFonts w:hint="eastAsia"/>
          <w:lang w:val="en-US" w:eastAsia="zh-CN"/>
        </w:rPr>
      </w:pPr>
    </w:p>
    <w:p w14:paraId="6D5A31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各二级学院：</w:t>
      </w:r>
    </w:p>
    <w:p w14:paraId="448D4E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为帮助家庭经济困难学生顺利完成学业，鼓励学生勤奋学习，刻苦钻研，奋发努力，励志成才，上海市慈善基金会引进社会资源在我校首次设立“励行成长助学金”，用于资助家庭经济困难学生。根据捐助方的要求，现将具体申请事宜通知如下：</w:t>
      </w:r>
    </w:p>
    <w:p w14:paraId="07FB99D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2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资助对象</w:t>
      </w:r>
    </w:p>
    <w:p w14:paraId="4FCA4A4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家庭经济困难学生。</w:t>
      </w:r>
    </w:p>
    <w:p w14:paraId="179B52F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2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资助名额</w:t>
      </w:r>
    </w:p>
    <w:p w14:paraId="7F9C52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全校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147</w:t>
      </w:r>
      <w:r>
        <w:rPr>
          <w:rFonts w:hint="eastAsia" w:ascii="仿宋_GB2312" w:hAnsi="仿宋_GB2312" w:eastAsia="仿宋_GB2312" w:cs="仿宋_GB2312"/>
          <w:sz w:val="28"/>
          <w:szCs w:val="28"/>
        </w:rPr>
        <w:t>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各学院可推荐名额如下：</w:t>
      </w:r>
    </w:p>
    <w:tbl>
      <w:tblPr>
        <w:tblStyle w:val="4"/>
        <w:tblpPr w:leftFromText="180" w:rightFromText="180" w:vertAnchor="text" w:horzAnchor="page" w:tblpXSpec="center" w:tblpY="177"/>
        <w:tblOverlap w:val="never"/>
        <w:tblW w:w="465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1421"/>
        <w:gridCol w:w="2003"/>
        <w:gridCol w:w="1421"/>
      </w:tblGrid>
      <w:tr w14:paraId="4011A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D4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学院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B36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名额（人）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C0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学院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0A5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名额（人）</w:t>
            </w:r>
          </w:p>
        </w:tc>
      </w:tr>
      <w:tr w14:paraId="507DB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A6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D22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02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62C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7202C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54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DF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63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国际经贸学院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1EB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22827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97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1F6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D1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统计与数学学院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14C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1C651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20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计算机科学与人工智能学院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2E8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00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7EF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 w14:paraId="6BB2A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80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保险学院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FB4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20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CD6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 w14:paraId="00DBD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18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金融科技学院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D12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DB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人文艺术学院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DC7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CA39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0E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序伦书院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CFC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C1E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26E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1D73D4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2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资助金额</w:t>
      </w:r>
    </w:p>
    <w:p w14:paraId="4B10235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每人3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00元。</w:t>
      </w:r>
    </w:p>
    <w:p w14:paraId="55EAB89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2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申请条件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及要求</w:t>
      </w:r>
      <w:bookmarkStart w:id="0" w:name="_GoBack"/>
      <w:bookmarkEnd w:id="0"/>
    </w:p>
    <w:p w14:paraId="277531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1.具有中华人民共和国国籍，热爱社会主义祖国，拥护中国共产党的领导，具有良好的思想政治素质；</w:t>
      </w:r>
    </w:p>
    <w:p w14:paraId="0D8348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2.遵守宪法和法律，遵守学校规章制度，不存在因违纪受到学校处分尚未解除的情况；</w:t>
      </w:r>
    </w:p>
    <w:p w14:paraId="0799AE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3.诚实守信，道德品质良好，勤奋学习，积极参加社会实践和公益活动；</w:t>
      </w:r>
    </w:p>
    <w:p w14:paraId="290540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4.在标准学习年限内正式注册并取得本校学籍；</w:t>
      </w:r>
    </w:p>
    <w:p w14:paraId="15B4B0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5.家庭经济条件困难，且已通过学校困难认定；</w:t>
      </w:r>
    </w:p>
    <w:p w14:paraId="66D255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6.来自偏远地区农村，多子女家庭，孤儿，父（母）病残、离世或其他原因导致的家庭经济特别困难学生优先考虑；</w:t>
      </w:r>
    </w:p>
    <w:p w14:paraId="7C7687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val="en-US" w:eastAsia="zh-CN"/>
        </w:rPr>
        <w:t>7.未获得2025—2026学年中华慈善教育助学金项目资助。</w:t>
      </w:r>
    </w:p>
    <w:p w14:paraId="4767CCA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20" w:firstLineChars="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申请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流程</w:t>
      </w:r>
    </w:p>
    <w:p w14:paraId="51B9D3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62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1.学生申请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。即日起学生本人对照有关条件，填写《上海市慈善基金会励行成长助学金》（附件1），向所在学院提出申请。同时提交相关佐证材料。</w:t>
      </w:r>
    </w:p>
    <w:p w14:paraId="096E28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62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2.学院推荐。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学院综合有关条件和推荐名额，研究确定推荐人选，在全院范围内公示3个工作日，公示无异议后将学院推荐人选相关材料提交学生处。</w:t>
      </w:r>
    </w:p>
    <w:p w14:paraId="2EF902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62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学校审核。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学校资助与评优评奖领导小组研究确定推荐人选，在全校范围内进行公示5个工作日，公示无异议后确定为资助对象。</w:t>
      </w:r>
    </w:p>
    <w:p w14:paraId="0DAC0F0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2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材料提交要求</w:t>
      </w:r>
    </w:p>
    <w:p w14:paraId="12697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请各学院于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12月18日前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《上海市慈善基金会励行成长助学金申请表》、相关佐证材料和《励行成长助学金申请汇总表》（附件2，学院盖章）纸质版提交至上川路校区学生活动中心218；《汇总表》电子版材料发送至student218@163.com。电子邮件主题为“**学院-上海慈善基金会励行成长助学金材料”，文件名为“**学院-励行成长助学金汇总表”。</w:t>
      </w:r>
    </w:p>
    <w:p w14:paraId="6EA3817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2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其他事项</w:t>
      </w:r>
    </w:p>
    <w:p w14:paraId="5B6F49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1.逾期申请视为自动放弃；</w:t>
      </w:r>
    </w:p>
    <w:p w14:paraId="4D78E5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所有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申请材料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填写完整规范，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真实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有效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6B75F3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.如在资助过程中出现不符合条件的学生，学校将取消该学生的受助资格；</w:t>
      </w:r>
    </w:p>
    <w:p w14:paraId="1207C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</w:p>
    <w:p w14:paraId="272B2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 xml:space="preserve">学生处资助中心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张老师</w:t>
      </w:r>
    </w:p>
    <w:p w14:paraId="3F4E9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联系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电话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33935419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 xml:space="preserve">  邮箱：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student218@163.com</w:t>
      </w:r>
    </w:p>
    <w:p w14:paraId="42596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地址：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上川路校区学生活动中心218室</w:t>
      </w:r>
    </w:p>
    <w:p w14:paraId="231E89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26D33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附件：1.《上海市慈善基金会励行成长助学金申请表》</w:t>
      </w:r>
    </w:p>
    <w:p w14:paraId="26DADB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1400" w:firstLineChars="5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2.《励行成长助学金推荐名单汇总表》</w:t>
      </w:r>
    </w:p>
    <w:p w14:paraId="7837EC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F6B67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党委学生工作部、学生处</w:t>
      </w:r>
    </w:p>
    <w:p w14:paraId="1C7563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年1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日</w:t>
      </w:r>
    </w:p>
    <w:p w14:paraId="57341B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D74DB2"/>
    <w:multiLevelType w:val="singleLevel"/>
    <w:tmpl w:val="61D74DB2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C7017"/>
    <w:rsid w:val="03B500E3"/>
    <w:rsid w:val="042C7017"/>
    <w:rsid w:val="64947810"/>
    <w:rsid w:val="78A3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1041</Words>
  <Characters>1127</Characters>
  <Lines>0</Lines>
  <Paragraphs>0</Paragraphs>
  <TotalTime>27</TotalTime>
  <ScaleCrop>false</ScaleCrop>
  <LinksUpToDate>false</LinksUpToDate>
  <CharactersWithSpaces>1132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2025-12-04T01:08:00Z</dcterms:created>
  <dc:creator>张群</dc:creator>
  <cp:lastModifiedBy>张群</cp:lastModifiedBy>
  <dcterms:modified xsi:type="dcterms:W3CDTF">2025-12-04T07:06:48Z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AB89BA75FB024B5FA71F0DCBC5928D1F_11</vt:lpwstr>
  </property>
  <property fmtid="{D5CDD505-2E9C-101B-9397-08002B2CF9AE}" pid="4" name="KSOTemplateDocerSaveRecord">
    <vt:lpwstr>eyJoZGlkIjoiYWRjOTM4MTI0ODY5ZGUzMzQyNWFkM2VlNDBkYTU5OTIiLCJ1c2VySWQiOiI1MzQ5ODM5NzgifQ==</vt:lpwstr>
  </property>
</Properties>
</file>