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360" w:lineRule="auto"/>
        <w:rPr>
          <w:rFonts w:ascii="仿宋_GB2312" w:hAnsi="ˎ̥" w:eastAsia="仿宋_GB2312" w:cs="宋体"/>
          <w:b/>
          <w:kern w:val="0"/>
          <w:sz w:val="30"/>
          <w:szCs w:val="30"/>
        </w:rPr>
      </w:pP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61" w:hRule="atLeast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2021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eastAsia="zh-Hans"/>
              </w:rPr>
              <w:t>级学生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《 劳动教育与实践》课程论文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 xml:space="preserve">       题目：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u w:val="single"/>
              </w:rPr>
              <w:t xml:space="preserve">                             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2640" w:firstLineChars="1100"/>
              <w:jc w:val="left"/>
              <w:rPr>
                <w:rFonts w:ascii="黑体" w:hAnsi="黑体" w:eastAsia="黑体" w:cs="宋体"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姓名：</w:t>
            </w:r>
            <w:r>
              <w:rPr>
                <w:rFonts w:hint="eastAsia" w:ascii="黑体" w:hAnsi="黑体" w:eastAsia="黑体" w:cs="宋体"/>
                <w:kern w:val="0"/>
                <w:sz w:val="24"/>
                <w:u w:val="single"/>
              </w:rPr>
              <w:t xml:space="preserve">             </w:t>
            </w:r>
          </w:p>
          <w:p>
            <w:pPr>
              <w:widowControl/>
              <w:spacing w:before="100" w:beforeAutospacing="1" w:after="100" w:afterAutospacing="1"/>
              <w:ind w:firstLine="2640" w:firstLineChars="1100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学号：</w:t>
            </w:r>
            <w:r>
              <w:rPr>
                <w:rFonts w:hint="eastAsia" w:ascii="黑体" w:hAnsi="黑体" w:eastAsia="黑体" w:cs="宋体"/>
                <w:kern w:val="0"/>
                <w:sz w:val="24"/>
                <w:u w:val="single"/>
              </w:rPr>
              <w:t xml:space="preserve">             </w:t>
            </w:r>
          </w:p>
          <w:p>
            <w:pPr>
              <w:widowControl/>
              <w:spacing w:before="100" w:beforeAutospacing="1" w:after="100" w:afterAutospacing="1"/>
              <w:ind w:firstLine="2640" w:firstLineChars="1100"/>
              <w:jc w:val="left"/>
              <w:rPr>
                <w:rFonts w:ascii="黑体" w:hAnsi="黑体" w:eastAsia="黑体" w:cs="宋体"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班级：</w:t>
            </w:r>
            <w:r>
              <w:rPr>
                <w:rFonts w:hint="eastAsia" w:ascii="黑体" w:hAnsi="黑体" w:eastAsia="黑体" w:cs="宋体"/>
                <w:kern w:val="0"/>
                <w:sz w:val="24"/>
                <w:u w:val="single"/>
              </w:rPr>
              <w:t xml:space="preserve">             </w:t>
            </w:r>
          </w:p>
          <w:p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  <w:tbl>
            <w:tblPr>
              <w:tblStyle w:val="4"/>
              <w:tblW w:w="743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19"/>
              <w:gridCol w:w="1071"/>
              <w:gridCol w:w="9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87" w:hRule="atLeast"/>
                <w:jc w:val="center"/>
              </w:trPr>
              <w:tc>
                <w:tcPr>
                  <w:tcW w:w="5419" w:type="dxa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ascii="黑体" w:hAnsi="宋体" w:eastAsia="黑体" w:cs="宋体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kern w:val="0"/>
                      <w:sz w:val="24"/>
                    </w:rPr>
                    <w:t>评分项目（分值）</w:t>
                  </w:r>
                </w:p>
              </w:tc>
              <w:tc>
                <w:tcPr>
                  <w:tcW w:w="1071" w:type="dxa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ascii="黑体" w:hAnsi="宋体" w:eastAsia="黑体" w:cs="宋体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kern w:val="0"/>
                      <w:sz w:val="24"/>
                    </w:rPr>
                    <w:t>分值</w:t>
                  </w:r>
                </w:p>
              </w:tc>
              <w:tc>
                <w:tcPr>
                  <w:tcW w:w="944" w:type="dxa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ascii="黑体" w:hAnsi="宋体" w:eastAsia="黑体" w:cs="宋体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kern w:val="0"/>
                      <w:sz w:val="24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87" w:hRule="atLeast"/>
                <w:jc w:val="center"/>
              </w:trPr>
              <w:tc>
                <w:tcPr>
                  <w:tcW w:w="5419" w:type="dxa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ascii="黑体" w:hAnsi="宋体" w:eastAsia="黑体" w:cs="宋体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kern w:val="0"/>
                      <w:sz w:val="24"/>
                    </w:rPr>
                    <w:t>真实性（50）</w:t>
                  </w:r>
                </w:p>
              </w:tc>
              <w:tc>
                <w:tcPr>
                  <w:tcW w:w="1071" w:type="dxa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ascii="黑体" w:hAnsi="宋体" w:eastAsia="黑体" w:cs="宋体"/>
                      <w:color w:val="FF0000"/>
                      <w:kern w:val="0"/>
                      <w:sz w:val="24"/>
                    </w:rPr>
                  </w:pPr>
                </w:p>
              </w:tc>
              <w:tc>
                <w:tcPr>
                  <w:tcW w:w="944" w:type="dxa"/>
                  <w:vMerge w:val="restart"/>
                </w:tcPr>
                <w:p>
                  <w:pPr>
                    <w:widowControl/>
                    <w:spacing w:line="480" w:lineRule="auto"/>
                    <w:jc w:val="left"/>
                    <w:rPr>
                      <w:rFonts w:ascii="黑体" w:hAnsi="宋体" w:eastAsia="黑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87" w:hRule="atLeast"/>
                <w:jc w:val="center"/>
              </w:trPr>
              <w:tc>
                <w:tcPr>
                  <w:tcW w:w="5419" w:type="dxa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ascii="黑体" w:hAnsi="宋体" w:eastAsia="黑体" w:cs="宋体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kern w:val="0"/>
                      <w:sz w:val="24"/>
                    </w:rPr>
                    <w:t>完整性（50）</w:t>
                  </w:r>
                </w:p>
              </w:tc>
              <w:tc>
                <w:tcPr>
                  <w:tcW w:w="1071" w:type="dxa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ascii="黑体" w:hAnsi="宋体" w:eastAsia="黑体" w:cs="宋体"/>
                      <w:color w:val="FF0000"/>
                      <w:kern w:val="0"/>
                      <w:sz w:val="24"/>
                    </w:rPr>
                  </w:pPr>
                </w:p>
              </w:tc>
              <w:tc>
                <w:tcPr>
                  <w:tcW w:w="944" w:type="dxa"/>
                  <w:vMerge w:val="continue"/>
                </w:tcPr>
                <w:p>
                  <w:pPr>
                    <w:widowControl/>
                    <w:spacing w:line="480" w:lineRule="auto"/>
                    <w:jc w:val="left"/>
                    <w:rPr>
                      <w:rFonts w:ascii="黑体" w:hAnsi="宋体" w:eastAsia="黑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2" w:hRule="atLeast"/>
                <w:jc w:val="center"/>
              </w:trPr>
              <w:tc>
                <w:tcPr>
                  <w:tcW w:w="5419" w:type="dxa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ascii="黑体" w:hAnsi="宋体" w:eastAsia="黑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71" w:type="dxa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ascii="黑体" w:hAnsi="宋体" w:eastAsia="黑体" w:cs="宋体"/>
                      <w:color w:val="FF0000"/>
                      <w:kern w:val="0"/>
                      <w:sz w:val="24"/>
                    </w:rPr>
                  </w:pPr>
                </w:p>
              </w:tc>
              <w:tc>
                <w:tcPr>
                  <w:tcW w:w="944" w:type="dxa"/>
                  <w:vMerge w:val="continue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ascii="黑体" w:hAnsi="宋体" w:eastAsia="黑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上海立信会计金融学院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党委学生工作部、学生处</w:t>
            </w: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评语：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（正反打印）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61" w:hRule="atLeast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课程论文正文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61" w:hRule="atLeast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课程论文正文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1A"/>
    <w:rsid w:val="000B7BDF"/>
    <w:rsid w:val="001644D7"/>
    <w:rsid w:val="00475EFE"/>
    <w:rsid w:val="00721740"/>
    <w:rsid w:val="008657B1"/>
    <w:rsid w:val="009A4A2C"/>
    <w:rsid w:val="00E1621A"/>
    <w:rsid w:val="00F33314"/>
    <w:rsid w:val="00F5580B"/>
    <w:rsid w:val="FD5FF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1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</w:rPr>
  </w:style>
  <w:style w:type="paragraph" w:customStyle="1" w:styleId="7">
    <w:name w:val="_Style 4"/>
    <w:basedOn w:val="1"/>
    <w:next w:val="8"/>
    <w:qFormat/>
    <w:uiPriority w:val="99"/>
    <w:pPr>
      <w:widowControl/>
      <w:ind w:firstLine="420" w:firstLineChars="200"/>
      <w:textAlignment w:val="baseline"/>
    </w:pPr>
    <w:rPr>
      <w:szCs w:val="22"/>
    </w:rPr>
  </w:style>
  <w:style w:type="paragraph" w:styleId="8">
    <w:name w:val="List Paragraph"/>
    <w:basedOn w:val="1"/>
    <w:qFormat/>
    <w:uiPriority w:val="0"/>
    <w:pPr>
      <w:widowControl/>
      <w:ind w:firstLine="420" w:firstLineChars="200"/>
      <w:textAlignment w:val="baseline"/>
    </w:pPr>
    <w:rPr>
      <w:rFonts w:ascii="Calibri" w:hAnsi="Calibri"/>
      <w:szCs w:val="22"/>
    </w:rPr>
  </w:style>
  <w:style w:type="character" w:customStyle="1" w:styleId="9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52</Words>
  <Characters>302</Characters>
  <Lines>2</Lines>
  <Paragraphs>1</Paragraphs>
  <TotalTime>5</TotalTime>
  <ScaleCrop>false</ScaleCrop>
  <LinksUpToDate>false</LinksUpToDate>
  <CharactersWithSpaces>353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2022-03-07T23:19:00Z</dcterms:created>
  <dc:creator>Administrator</dc:creator>
  <cp:lastModifiedBy>谖草儿：滺滺妈咪</cp:lastModifiedBy>
  <dcterms:modified xsi:type="dcterms:W3CDTF">2022-08-30T21:12:22Z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8F346F94B3B234F1B60C0E6306DC3010</vt:lpwstr>
  </property>
</Properties>
</file>