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AA" w:rsidRDefault="000041AC">
      <w:pPr>
        <w:spacing w:line="600" w:lineRule="exact"/>
        <w:jc w:val="center"/>
        <w:rPr>
          <w:rFonts w:eastAsia="方正小标宋简体"/>
          <w:sz w:val="34"/>
          <w:szCs w:val="34"/>
        </w:rPr>
      </w:pPr>
      <w:r>
        <w:rPr>
          <w:rFonts w:eastAsia="方正小标宋简体" w:hint="eastAsia"/>
          <w:sz w:val="34"/>
          <w:szCs w:val="34"/>
        </w:rPr>
        <w:t>关于组织开展“</w:t>
      </w:r>
      <w:r>
        <w:rPr>
          <w:rFonts w:eastAsia="方正小标宋简体" w:hint="eastAsia"/>
          <w:sz w:val="34"/>
          <w:szCs w:val="34"/>
        </w:rPr>
        <w:t>202</w:t>
      </w:r>
      <w:r>
        <w:rPr>
          <w:rFonts w:eastAsia="方正小标宋简体"/>
          <w:sz w:val="34"/>
          <w:szCs w:val="34"/>
        </w:rPr>
        <w:t>1</w:t>
      </w:r>
      <w:r>
        <w:rPr>
          <w:rFonts w:eastAsia="方正小标宋简体" w:hint="eastAsia"/>
          <w:sz w:val="34"/>
          <w:szCs w:val="34"/>
        </w:rPr>
        <w:t>年度上海高校辅导员队伍建设月”系列活动的通知</w:t>
      </w:r>
    </w:p>
    <w:p w:rsidR="00B548AA" w:rsidRDefault="00B548AA">
      <w:pPr>
        <w:spacing w:line="600" w:lineRule="exact"/>
        <w:rPr>
          <w:rFonts w:eastAsia="仿宋_GB2312"/>
          <w:sz w:val="32"/>
        </w:rPr>
      </w:pPr>
    </w:p>
    <w:p w:rsidR="003054A5" w:rsidRPr="00A42E78" w:rsidRDefault="003054A5" w:rsidP="003054A5">
      <w:pPr>
        <w:spacing w:line="560" w:lineRule="exact"/>
        <w:rPr>
          <w:rFonts w:ascii="仿宋_GB2312" w:eastAsia="仿宋_GB2312"/>
          <w:sz w:val="30"/>
          <w:szCs w:val="30"/>
        </w:rPr>
      </w:pPr>
      <w:r w:rsidRPr="00A42E78">
        <w:rPr>
          <w:rFonts w:ascii="仿宋_GB2312" w:eastAsia="仿宋_GB2312" w:hint="eastAsia"/>
          <w:sz w:val="30"/>
          <w:szCs w:val="30"/>
        </w:rPr>
        <w:t>各学院：</w:t>
      </w:r>
    </w:p>
    <w:p w:rsidR="003054A5" w:rsidRPr="008E3FAB" w:rsidRDefault="003054A5" w:rsidP="003054A5">
      <w:pPr>
        <w:spacing w:line="560" w:lineRule="exact"/>
        <w:ind w:firstLineChars="200" w:firstLine="600"/>
        <w:rPr>
          <w:rFonts w:ascii="仿宋_GB2312" w:eastAsia="仿宋_GB2312"/>
          <w:sz w:val="30"/>
          <w:szCs w:val="30"/>
        </w:rPr>
      </w:pPr>
      <w:r>
        <w:rPr>
          <w:rFonts w:ascii="仿宋_GB2312" w:eastAsia="仿宋_GB2312" w:hint="eastAsia"/>
          <w:sz w:val="30"/>
          <w:szCs w:val="30"/>
        </w:rPr>
        <w:t>根据市教委相关工作部署，</w:t>
      </w:r>
      <w:r w:rsidRPr="008E3FAB">
        <w:rPr>
          <w:rFonts w:ascii="仿宋_GB2312" w:eastAsia="仿宋_GB2312" w:hint="eastAsia"/>
          <w:sz w:val="30"/>
          <w:szCs w:val="30"/>
        </w:rPr>
        <w:t>定于20</w:t>
      </w:r>
      <w:r w:rsidRPr="008E3FAB">
        <w:rPr>
          <w:rFonts w:ascii="仿宋_GB2312" w:eastAsia="仿宋_GB2312"/>
          <w:sz w:val="30"/>
          <w:szCs w:val="30"/>
        </w:rPr>
        <w:t>2</w:t>
      </w:r>
      <w:r w:rsidR="0086298D">
        <w:rPr>
          <w:rFonts w:ascii="仿宋_GB2312" w:eastAsia="仿宋_GB2312"/>
          <w:sz w:val="30"/>
          <w:szCs w:val="30"/>
        </w:rPr>
        <w:t>1</w:t>
      </w:r>
      <w:r w:rsidRPr="008E3FAB">
        <w:rPr>
          <w:rFonts w:ascii="仿宋_GB2312" w:eastAsia="仿宋_GB2312" w:hint="eastAsia"/>
          <w:sz w:val="30"/>
          <w:szCs w:val="30"/>
        </w:rPr>
        <w:t>年11月-12月在全市高校组织开展“20</w:t>
      </w:r>
      <w:r w:rsidRPr="008E3FAB">
        <w:rPr>
          <w:rFonts w:ascii="仿宋_GB2312" w:eastAsia="仿宋_GB2312"/>
          <w:sz w:val="30"/>
          <w:szCs w:val="30"/>
        </w:rPr>
        <w:t>2</w:t>
      </w:r>
      <w:r w:rsidR="0086298D">
        <w:rPr>
          <w:rFonts w:ascii="仿宋_GB2312" w:eastAsia="仿宋_GB2312"/>
          <w:sz w:val="30"/>
          <w:szCs w:val="30"/>
        </w:rPr>
        <w:t>1</w:t>
      </w:r>
      <w:r w:rsidRPr="008E3FAB">
        <w:rPr>
          <w:rFonts w:ascii="仿宋_GB2312" w:eastAsia="仿宋_GB2312" w:hint="eastAsia"/>
          <w:sz w:val="30"/>
          <w:szCs w:val="30"/>
        </w:rPr>
        <w:t>年度上海高校辅导员队伍建设月”</w:t>
      </w:r>
      <w:r>
        <w:rPr>
          <w:rFonts w:ascii="仿宋_GB2312" w:eastAsia="仿宋_GB2312" w:hint="eastAsia"/>
          <w:sz w:val="30"/>
          <w:szCs w:val="30"/>
        </w:rPr>
        <w:t>（以下简称“辅导员队伍建设月”）</w:t>
      </w:r>
      <w:r w:rsidRPr="008E3FAB">
        <w:rPr>
          <w:rFonts w:ascii="仿宋_GB2312" w:eastAsia="仿宋_GB2312" w:hint="eastAsia"/>
          <w:sz w:val="30"/>
          <w:szCs w:val="30"/>
        </w:rPr>
        <w:t>系列活动。现将有关事项通知如下：</w:t>
      </w:r>
    </w:p>
    <w:p w:rsidR="00B548AA" w:rsidRDefault="000041AC">
      <w:pPr>
        <w:pStyle w:val="Web3"/>
        <w:spacing w:before="0" w:beforeAutospacing="0" w:after="0" w:afterAutospacing="0" w:line="600" w:lineRule="exact"/>
        <w:ind w:firstLineChars="196" w:firstLine="588"/>
        <w:jc w:val="both"/>
        <w:rPr>
          <w:rFonts w:ascii="Times New Roman" w:eastAsia="黑体" w:hAnsi="Times New Roman" w:cs="Times New Roman"/>
          <w:sz w:val="30"/>
          <w:szCs w:val="30"/>
        </w:rPr>
      </w:pPr>
      <w:r>
        <w:rPr>
          <w:rFonts w:ascii="Times New Roman" w:eastAsia="黑体" w:hAnsi="Times New Roman" w:cs="Times New Roman" w:hint="eastAsia"/>
          <w:sz w:val="30"/>
          <w:szCs w:val="30"/>
        </w:rPr>
        <w:t>一、活动主题</w:t>
      </w:r>
    </w:p>
    <w:p w:rsidR="00B548AA" w:rsidRDefault="000041AC">
      <w:pPr>
        <w:spacing w:line="600" w:lineRule="exact"/>
        <w:ind w:firstLineChars="200" w:firstLine="600"/>
        <w:rPr>
          <w:rFonts w:eastAsia="仿宋_GB2312"/>
          <w:sz w:val="30"/>
          <w:szCs w:val="30"/>
        </w:rPr>
      </w:pPr>
      <w:r>
        <w:rPr>
          <w:rFonts w:eastAsia="仿宋_GB2312"/>
          <w:sz w:val="30"/>
          <w:szCs w:val="30"/>
        </w:rPr>
        <w:t>坚持用</w:t>
      </w:r>
      <w:r>
        <w:rPr>
          <w:rFonts w:eastAsia="仿宋_GB2312" w:hint="eastAsia"/>
          <w:sz w:val="30"/>
          <w:szCs w:val="30"/>
        </w:rPr>
        <w:t>习近平新时代中国特色社会主义思想</w:t>
      </w:r>
      <w:r>
        <w:rPr>
          <w:rFonts w:eastAsia="仿宋_GB2312"/>
          <w:sz w:val="30"/>
          <w:szCs w:val="30"/>
        </w:rPr>
        <w:t>铸魂育人，落实立德树人根本任务</w:t>
      </w:r>
      <w:r>
        <w:rPr>
          <w:rFonts w:eastAsia="仿宋_GB2312" w:hint="eastAsia"/>
          <w:sz w:val="30"/>
          <w:szCs w:val="30"/>
        </w:rPr>
        <w:t>，以理想信念教育为核心，以培育</w:t>
      </w:r>
      <w:r>
        <w:rPr>
          <w:rFonts w:eastAsia="仿宋_GB2312"/>
          <w:sz w:val="30"/>
          <w:szCs w:val="30"/>
        </w:rPr>
        <w:t>和践行社会主义核心价值观为主线</w:t>
      </w:r>
      <w:r>
        <w:rPr>
          <w:rFonts w:eastAsia="仿宋_GB2312" w:hint="eastAsia"/>
          <w:sz w:val="30"/>
          <w:szCs w:val="30"/>
        </w:rPr>
        <w:t>，</w:t>
      </w:r>
      <w:r>
        <w:rPr>
          <w:rFonts w:eastAsia="仿宋_GB2312"/>
          <w:sz w:val="30"/>
          <w:szCs w:val="30"/>
        </w:rPr>
        <w:t>不断</w:t>
      </w:r>
      <w:r>
        <w:rPr>
          <w:rFonts w:eastAsia="仿宋_GB2312" w:hint="eastAsia"/>
          <w:sz w:val="30"/>
          <w:szCs w:val="30"/>
        </w:rPr>
        <w:t>弘扬以“矢志忠诚、立德树人、敬业爱生、明理笃行”的上海高校辅导员核心价值取向，聚焦辅导员队伍建设，增强辅导员的职业认同感、荣誉感和归属感，推动队伍持续、健康发展，全面提升队伍的素质和能力。</w:t>
      </w:r>
    </w:p>
    <w:p w:rsidR="00B548AA" w:rsidRDefault="000041AC">
      <w:pPr>
        <w:pStyle w:val="Web3"/>
        <w:spacing w:before="0" w:beforeAutospacing="0" w:after="0" w:afterAutospacing="0" w:line="600" w:lineRule="exact"/>
        <w:ind w:firstLineChars="196" w:firstLine="588"/>
        <w:jc w:val="both"/>
        <w:rPr>
          <w:rFonts w:ascii="Times New Roman" w:eastAsia="黑体" w:hAnsi="Times New Roman" w:cs="Times New Roman"/>
          <w:sz w:val="30"/>
          <w:szCs w:val="30"/>
        </w:rPr>
      </w:pPr>
      <w:r>
        <w:rPr>
          <w:rFonts w:ascii="Times New Roman" w:eastAsia="黑体" w:hAnsi="Times New Roman" w:cs="Times New Roman" w:hint="eastAsia"/>
          <w:sz w:val="30"/>
          <w:szCs w:val="30"/>
        </w:rPr>
        <w:t>二、活动内容</w:t>
      </w:r>
    </w:p>
    <w:p w:rsidR="00B548AA" w:rsidRDefault="0030595D">
      <w:pPr>
        <w:pStyle w:val="Web3"/>
        <w:spacing w:before="0" w:beforeAutospacing="0" w:after="0" w:afterAutospacing="0" w:line="600" w:lineRule="exact"/>
        <w:ind w:firstLineChars="198" w:firstLine="594"/>
        <w:jc w:val="both"/>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（一）</w:t>
      </w:r>
      <w:r w:rsidR="000041AC">
        <w:rPr>
          <w:rFonts w:ascii="Times New Roman" w:eastAsia="楷体_GB2312" w:hAnsi="Times New Roman" w:cs="Times New Roman" w:hint="eastAsia"/>
          <w:bCs/>
          <w:sz w:val="30"/>
          <w:szCs w:val="30"/>
        </w:rPr>
        <w:t>“</w:t>
      </w:r>
      <w:r w:rsidR="000041AC">
        <w:rPr>
          <w:rFonts w:ascii="Times New Roman" w:eastAsia="楷体_GB2312" w:hAnsi="Times New Roman" w:cs="Times New Roman" w:hint="eastAsia"/>
          <w:bCs/>
          <w:sz w:val="30"/>
          <w:szCs w:val="30"/>
        </w:rPr>
        <w:t>2021</w:t>
      </w:r>
      <w:r w:rsidR="000041AC">
        <w:rPr>
          <w:rFonts w:ascii="Times New Roman" w:eastAsia="楷体_GB2312" w:hAnsi="Times New Roman" w:cs="Times New Roman" w:hint="eastAsia"/>
          <w:bCs/>
          <w:sz w:val="30"/>
          <w:szCs w:val="30"/>
        </w:rPr>
        <w:t>上海高校辅导员年度人物”评选活动</w:t>
      </w:r>
    </w:p>
    <w:p w:rsidR="00E41E15" w:rsidRPr="00E41E15" w:rsidRDefault="000041AC" w:rsidP="006C00DD">
      <w:pPr>
        <w:pStyle w:val="Web3"/>
        <w:widowControl w:val="0"/>
        <w:spacing w:before="0" w:beforeAutospacing="0" w:after="0" w:afterAutospacing="0" w:line="600" w:lineRule="exact"/>
        <w:ind w:firstLineChars="198" w:firstLine="594"/>
        <w:jc w:val="both"/>
        <w:rPr>
          <w:rFonts w:ascii="Times New Roman" w:eastAsia="仿宋_GB2312" w:hAnsi="Times New Roman" w:cs="Times New Roman"/>
          <w:kern w:val="2"/>
          <w:sz w:val="30"/>
          <w:szCs w:val="30"/>
        </w:rPr>
      </w:pPr>
      <w:r>
        <w:rPr>
          <w:rFonts w:ascii="Times New Roman" w:eastAsia="仿宋_GB2312" w:hAnsi="Times New Roman" w:cs="Times New Roman" w:hint="eastAsia"/>
          <w:kern w:val="2"/>
          <w:sz w:val="30"/>
          <w:szCs w:val="30"/>
        </w:rPr>
        <w:t>为培养一支高质量、高水准的高校辅导员队伍，</w:t>
      </w:r>
      <w:r>
        <w:rPr>
          <w:rFonts w:ascii="Times New Roman" w:eastAsia="仿宋_GB2312" w:hAnsi="Times New Roman" w:cs="Times New Roman"/>
          <w:kern w:val="2"/>
          <w:sz w:val="30"/>
          <w:szCs w:val="30"/>
        </w:rPr>
        <w:t>评选</w:t>
      </w:r>
      <w:r>
        <w:rPr>
          <w:rFonts w:ascii="Times New Roman" w:eastAsia="仿宋_GB2312" w:hAnsi="Times New Roman" w:cs="Times New Roman" w:hint="eastAsia"/>
          <w:kern w:val="2"/>
          <w:sz w:val="30"/>
          <w:szCs w:val="30"/>
        </w:rPr>
        <w:t>“</w:t>
      </w:r>
      <w:r>
        <w:rPr>
          <w:rFonts w:ascii="Times New Roman" w:eastAsia="仿宋_GB2312" w:hAnsi="Times New Roman" w:cs="Times New Roman" w:hint="eastAsia"/>
          <w:kern w:val="2"/>
          <w:sz w:val="30"/>
          <w:szCs w:val="30"/>
        </w:rPr>
        <w:t>2021</w:t>
      </w:r>
      <w:r>
        <w:rPr>
          <w:rFonts w:ascii="Times New Roman" w:eastAsia="仿宋_GB2312" w:hAnsi="Times New Roman" w:cs="Times New Roman" w:hint="eastAsia"/>
          <w:kern w:val="2"/>
          <w:sz w:val="30"/>
          <w:szCs w:val="30"/>
        </w:rPr>
        <w:t>上海高校辅导员年度人物”</w:t>
      </w:r>
      <w:r>
        <w:rPr>
          <w:rFonts w:ascii="Times New Roman" w:eastAsia="仿宋_GB2312" w:hAnsi="Times New Roman" w:cs="Times New Roman"/>
          <w:kern w:val="2"/>
          <w:sz w:val="30"/>
          <w:szCs w:val="30"/>
        </w:rPr>
        <w:t>，</w:t>
      </w:r>
      <w:r>
        <w:rPr>
          <w:rFonts w:ascii="Times New Roman" w:eastAsia="仿宋_GB2312" w:hAnsi="Times New Roman" w:cs="Times New Roman" w:hint="eastAsia"/>
          <w:kern w:val="2"/>
          <w:sz w:val="30"/>
          <w:szCs w:val="30"/>
        </w:rPr>
        <w:t>宣传表彰一批长期以来、特别是</w:t>
      </w:r>
      <w:r>
        <w:rPr>
          <w:rFonts w:ascii="Times New Roman" w:eastAsia="仿宋_GB2312" w:hAnsi="Times New Roman" w:cs="Times New Roman" w:hint="eastAsia"/>
          <w:kern w:val="2"/>
          <w:sz w:val="30"/>
          <w:szCs w:val="30"/>
        </w:rPr>
        <w:t>2021</w:t>
      </w:r>
      <w:r>
        <w:rPr>
          <w:rFonts w:ascii="Times New Roman" w:eastAsia="仿宋_GB2312" w:hAnsi="Times New Roman" w:cs="Times New Roman" w:hint="eastAsia"/>
          <w:kern w:val="2"/>
          <w:sz w:val="30"/>
          <w:szCs w:val="30"/>
        </w:rPr>
        <w:t>年度有突出表现的辅导员先进人物，充分发挥引领示范和辐射带动作用</w:t>
      </w:r>
      <w:r>
        <w:rPr>
          <w:rFonts w:ascii="Times New Roman" w:eastAsia="仿宋_GB2312" w:hAnsi="Times New Roman" w:cs="Times New Roman"/>
          <w:kern w:val="2"/>
          <w:sz w:val="30"/>
          <w:szCs w:val="30"/>
        </w:rPr>
        <w:t>，</w:t>
      </w:r>
      <w:r>
        <w:rPr>
          <w:rFonts w:ascii="Times New Roman" w:eastAsia="仿宋_GB2312" w:hAnsi="Times New Roman" w:cs="Times New Roman" w:hint="eastAsia"/>
          <w:kern w:val="2"/>
          <w:sz w:val="30"/>
          <w:szCs w:val="30"/>
        </w:rPr>
        <w:t>调动和激励高校辅导员工作的积极性和创造性（具体方案见附件</w:t>
      </w:r>
      <w:r>
        <w:rPr>
          <w:rFonts w:ascii="Times New Roman" w:eastAsia="仿宋_GB2312" w:hAnsi="Times New Roman" w:cs="Times New Roman" w:hint="eastAsia"/>
          <w:kern w:val="2"/>
          <w:sz w:val="30"/>
          <w:szCs w:val="30"/>
        </w:rPr>
        <w:t>1</w:t>
      </w:r>
      <w:r>
        <w:rPr>
          <w:rFonts w:ascii="Times New Roman" w:eastAsia="仿宋_GB2312" w:hAnsi="Times New Roman" w:cs="Times New Roman" w:hint="eastAsia"/>
          <w:kern w:val="2"/>
          <w:sz w:val="30"/>
          <w:szCs w:val="30"/>
        </w:rPr>
        <w:t>）。</w:t>
      </w:r>
      <w:r w:rsidR="006C00DD" w:rsidRPr="00D50073">
        <w:rPr>
          <w:rFonts w:ascii="Times New Roman" w:eastAsia="仿宋_GB2312" w:hAnsi="Times New Roman" w:cs="Times New Roman" w:hint="eastAsia"/>
          <w:b/>
          <w:kern w:val="2"/>
          <w:sz w:val="30"/>
          <w:szCs w:val="30"/>
          <w:u w:val="single"/>
        </w:rPr>
        <w:t>校内提交截止时间：</w:t>
      </w:r>
      <w:r w:rsidR="006C00DD" w:rsidRPr="00D50073">
        <w:rPr>
          <w:rFonts w:ascii="Times New Roman" w:eastAsia="仿宋_GB2312" w:hAnsi="Times New Roman" w:cs="Times New Roman" w:hint="eastAsia"/>
          <w:b/>
          <w:kern w:val="2"/>
          <w:sz w:val="30"/>
          <w:szCs w:val="30"/>
          <w:u w:val="single"/>
        </w:rPr>
        <w:t>1</w:t>
      </w:r>
      <w:r w:rsidR="006C00DD" w:rsidRPr="00D50073">
        <w:rPr>
          <w:rFonts w:ascii="Times New Roman" w:eastAsia="仿宋_GB2312" w:hAnsi="Times New Roman" w:cs="Times New Roman"/>
          <w:b/>
          <w:kern w:val="2"/>
          <w:sz w:val="30"/>
          <w:szCs w:val="30"/>
          <w:u w:val="single"/>
        </w:rPr>
        <w:t>1</w:t>
      </w:r>
      <w:r w:rsidR="006C00DD" w:rsidRPr="00D50073">
        <w:rPr>
          <w:rFonts w:ascii="Times New Roman" w:eastAsia="仿宋_GB2312" w:hAnsi="Times New Roman" w:cs="Times New Roman"/>
          <w:b/>
          <w:kern w:val="2"/>
          <w:sz w:val="30"/>
          <w:szCs w:val="30"/>
          <w:u w:val="single"/>
        </w:rPr>
        <w:t>月</w:t>
      </w:r>
      <w:r w:rsidR="006C00DD" w:rsidRPr="00D50073">
        <w:rPr>
          <w:rFonts w:ascii="Times New Roman" w:eastAsia="仿宋_GB2312" w:hAnsi="Times New Roman" w:cs="Times New Roman"/>
          <w:b/>
          <w:kern w:val="2"/>
          <w:sz w:val="30"/>
          <w:szCs w:val="30"/>
          <w:u w:val="single"/>
        </w:rPr>
        <w:t>5</w:t>
      </w:r>
      <w:r w:rsidR="006C00DD" w:rsidRPr="00D50073">
        <w:rPr>
          <w:rFonts w:ascii="Times New Roman" w:eastAsia="仿宋_GB2312" w:hAnsi="Times New Roman" w:cs="Times New Roman" w:hint="eastAsia"/>
          <w:b/>
          <w:kern w:val="2"/>
          <w:sz w:val="30"/>
          <w:szCs w:val="30"/>
          <w:u w:val="single"/>
        </w:rPr>
        <w:t>日。</w:t>
      </w:r>
    </w:p>
    <w:p w:rsidR="00B548AA" w:rsidRDefault="000041AC">
      <w:pPr>
        <w:pStyle w:val="Web3"/>
        <w:spacing w:before="0" w:beforeAutospacing="0" w:after="0" w:afterAutospacing="0" w:line="600" w:lineRule="exact"/>
        <w:ind w:firstLineChars="198" w:firstLine="594"/>
        <w:jc w:val="both"/>
        <w:rPr>
          <w:rFonts w:ascii="Times New Roman" w:eastAsia="仿宋_GB2312" w:hAnsi="Times New Roman" w:cs="Times New Roman"/>
          <w:kern w:val="2"/>
          <w:sz w:val="30"/>
          <w:szCs w:val="30"/>
        </w:rPr>
      </w:pPr>
      <w:r>
        <w:rPr>
          <w:rFonts w:ascii="Times New Roman" w:eastAsia="楷体_GB2312" w:hAnsi="Times New Roman" w:cs="Times New Roman" w:hint="eastAsia"/>
          <w:bCs/>
          <w:sz w:val="30"/>
          <w:szCs w:val="30"/>
        </w:rPr>
        <w:t>（</w:t>
      </w:r>
      <w:r w:rsidR="0030595D">
        <w:rPr>
          <w:rFonts w:ascii="Times New Roman" w:eastAsia="楷体_GB2312" w:hAnsi="Times New Roman" w:cs="Times New Roman" w:hint="eastAsia"/>
          <w:bCs/>
          <w:sz w:val="30"/>
          <w:szCs w:val="30"/>
        </w:rPr>
        <w:t>二）</w:t>
      </w:r>
      <w:r>
        <w:rPr>
          <w:rFonts w:ascii="Times New Roman" w:eastAsia="楷体_GB2312" w:hAnsi="Times New Roman" w:cs="Times New Roman" w:hint="eastAsia"/>
          <w:bCs/>
          <w:sz w:val="30"/>
          <w:szCs w:val="30"/>
        </w:rPr>
        <w:t>第十届上海高校辅导员素质能力大赛</w:t>
      </w:r>
    </w:p>
    <w:p w:rsidR="00F0490B" w:rsidRDefault="000041AC" w:rsidP="00F0490B">
      <w:pPr>
        <w:pStyle w:val="Web3"/>
        <w:widowControl w:val="0"/>
        <w:spacing w:before="0" w:beforeAutospacing="0" w:after="0" w:afterAutospacing="0" w:line="600" w:lineRule="exact"/>
        <w:ind w:firstLineChars="198" w:firstLine="594"/>
        <w:jc w:val="both"/>
        <w:rPr>
          <w:rFonts w:ascii="Times New Roman" w:eastAsia="仿宋_GB2312" w:hAnsi="Times New Roman" w:cs="Times New Roman"/>
          <w:b/>
          <w:kern w:val="2"/>
          <w:sz w:val="30"/>
          <w:szCs w:val="30"/>
          <w:u w:val="single"/>
        </w:rPr>
      </w:pPr>
      <w:r>
        <w:rPr>
          <w:rFonts w:ascii="Times New Roman" w:eastAsia="仿宋_GB2312" w:hAnsi="Times New Roman" w:cs="Times New Roman" w:hint="eastAsia"/>
          <w:kern w:val="2"/>
          <w:sz w:val="30"/>
          <w:szCs w:val="30"/>
        </w:rPr>
        <w:t>第十届上海高校辅导员素质能力大赛分初赛、复赛、决赛三</w:t>
      </w:r>
      <w:r>
        <w:rPr>
          <w:rFonts w:ascii="Times New Roman" w:eastAsia="仿宋_GB2312" w:hAnsi="Times New Roman" w:cs="Times New Roman" w:hint="eastAsia"/>
          <w:kern w:val="2"/>
          <w:sz w:val="30"/>
          <w:szCs w:val="30"/>
        </w:rPr>
        <w:lastRenderedPageBreak/>
        <w:t>个环节，交流工作经验、提升工作能力，陶冶职业情操、强化敬业精神，营造辅导员岗位建功、创先争优的浓厚氛围（具体方案见附件</w:t>
      </w:r>
      <w:r>
        <w:rPr>
          <w:rFonts w:ascii="Times New Roman" w:eastAsia="仿宋_GB2312" w:hAnsi="Times New Roman" w:cs="Times New Roman" w:hint="eastAsia"/>
          <w:kern w:val="2"/>
          <w:sz w:val="30"/>
          <w:szCs w:val="30"/>
        </w:rPr>
        <w:t>2</w:t>
      </w:r>
      <w:r>
        <w:rPr>
          <w:rFonts w:ascii="Times New Roman" w:eastAsia="仿宋_GB2312" w:hAnsi="Times New Roman" w:cs="Times New Roman" w:hint="eastAsia"/>
          <w:kern w:val="2"/>
          <w:sz w:val="30"/>
          <w:szCs w:val="30"/>
        </w:rPr>
        <w:t>）。</w:t>
      </w:r>
      <w:r w:rsidR="00F0490B">
        <w:rPr>
          <w:rFonts w:ascii="Times New Roman" w:eastAsia="仿宋_GB2312" w:hAnsi="Times New Roman" w:cs="Times New Roman" w:hint="eastAsia"/>
          <w:b/>
          <w:kern w:val="2"/>
          <w:sz w:val="30"/>
          <w:szCs w:val="30"/>
          <w:u w:val="single"/>
        </w:rPr>
        <w:t>校内提交截止</w:t>
      </w:r>
      <w:r w:rsidR="00F0490B" w:rsidRPr="00F32963">
        <w:rPr>
          <w:rFonts w:ascii="Times New Roman" w:eastAsia="仿宋_GB2312" w:hAnsi="Times New Roman" w:cs="Times New Roman" w:hint="eastAsia"/>
          <w:b/>
          <w:kern w:val="2"/>
          <w:sz w:val="30"/>
          <w:szCs w:val="30"/>
          <w:u w:val="single"/>
        </w:rPr>
        <w:t>时间：</w:t>
      </w:r>
      <w:r w:rsidR="00F0490B" w:rsidRPr="00F32963">
        <w:rPr>
          <w:rFonts w:ascii="Times New Roman" w:eastAsia="仿宋_GB2312" w:hAnsi="Times New Roman" w:cs="Times New Roman" w:hint="eastAsia"/>
          <w:b/>
          <w:kern w:val="2"/>
          <w:sz w:val="30"/>
          <w:szCs w:val="30"/>
          <w:u w:val="single"/>
        </w:rPr>
        <w:t>1</w:t>
      </w:r>
      <w:r w:rsidR="00F0490B" w:rsidRPr="00F32963">
        <w:rPr>
          <w:rFonts w:ascii="Times New Roman" w:eastAsia="仿宋_GB2312" w:hAnsi="Times New Roman" w:cs="Times New Roman"/>
          <w:b/>
          <w:kern w:val="2"/>
          <w:sz w:val="30"/>
          <w:szCs w:val="30"/>
          <w:u w:val="single"/>
        </w:rPr>
        <w:t>1</w:t>
      </w:r>
      <w:r w:rsidR="00F0490B" w:rsidRPr="00F32963">
        <w:rPr>
          <w:rFonts w:ascii="Times New Roman" w:eastAsia="仿宋_GB2312" w:hAnsi="Times New Roman" w:cs="Times New Roman"/>
          <w:b/>
          <w:kern w:val="2"/>
          <w:sz w:val="30"/>
          <w:szCs w:val="30"/>
          <w:u w:val="single"/>
        </w:rPr>
        <w:t>月</w:t>
      </w:r>
      <w:r w:rsidR="00F0490B">
        <w:rPr>
          <w:rFonts w:ascii="Times New Roman" w:eastAsia="仿宋_GB2312" w:hAnsi="Times New Roman" w:cs="Times New Roman"/>
          <w:b/>
          <w:kern w:val="2"/>
          <w:sz w:val="30"/>
          <w:szCs w:val="30"/>
          <w:u w:val="single"/>
        </w:rPr>
        <w:t>8</w:t>
      </w:r>
      <w:r w:rsidR="00F0490B" w:rsidRPr="00F32963">
        <w:rPr>
          <w:rFonts w:ascii="Times New Roman" w:eastAsia="仿宋_GB2312" w:hAnsi="Times New Roman" w:cs="Times New Roman" w:hint="eastAsia"/>
          <w:b/>
          <w:kern w:val="2"/>
          <w:sz w:val="30"/>
          <w:szCs w:val="30"/>
          <w:u w:val="single"/>
        </w:rPr>
        <w:t>日。</w:t>
      </w:r>
    </w:p>
    <w:p w:rsidR="00B548AA" w:rsidRDefault="0030595D" w:rsidP="00F0490B">
      <w:pPr>
        <w:pStyle w:val="Web3"/>
        <w:widowControl w:val="0"/>
        <w:spacing w:before="0" w:beforeAutospacing="0" w:after="0" w:afterAutospacing="0" w:line="600" w:lineRule="exact"/>
        <w:ind w:firstLineChars="198" w:firstLine="594"/>
        <w:jc w:val="both"/>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（三）</w:t>
      </w:r>
      <w:r w:rsidR="000041AC">
        <w:rPr>
          <w:rFonts w:ascii="Times New Roman" w:eastAsia="楷体_GB2312" w:hAnsi="Times New Roman" w:cs="Times New Roman" w:hint="eastAsia"/>
          <w:bCs/>
          <w:sz w:val="30"/>
          <w:szCs w:val="30"/>
        </w:rPr>
        <w:t>2021</w:t>
      </w:r>
      <w:r w:rsidR="000041AC">
        <w:rPr>
          <w:rFonts w:ascii="Times New Roman" w:eastAsia="楷体_GB2312" w:hAnsi="Times New Roman" w:cs="Times New Roman" w:hint="eastAsia"/>
          <w:bCs/>
          <w:sz w:val="30"/>
          <w:szCs w:val="30"/>
        </w:rPr>
        <w:t>年上海高校辅导员主题班会展示活动</w:t>
      </w:r>
    </w:p>
    <w:p w:rsidR="0030595D" w:rsidRDefault="000041AC" w:rsidP="0030595D">
      <w:pPr>
        <w:pStyle w:val="Web3"/>
        <w:widowControl w:val="0"/>
        <w:spacing w:before="0" w:beforeAutospacing="0" w:after="0" w:afterAutospacing="0" w:line="600" w:lineRule="exact"/>
        <w:ind w:firstLineChars="198" w:firstLine="594"/>
        <w:jc w:val="both"/>
        <w:rPr>
          <w:rFonts w:ascii="Times New Roman" w:eastAsia="仿宋_GB2312" w:hAnsi="Times New Roman" w:cs="Times New Roman"/>
          <w:b/>
          <w:kern w:val="2"/>
          <w:sz w:val="30"/>
          <w:szCs w:val="30"/>
          <w:u w:val="single"/>
        </w:rPr>
      </w:pPr>
      <w:r>
        <w:rPr>
          <w:rFonts w:ascii="Times New Roman" w:eastAsia="仿宋_GB2312" w:hAnsi="Times New Roman" w:cs="Times New Roman" w:hint="eastAsia"/>
          <w:kern w:val="2"/>
          <w:sz w:val="30"/>
          <w:szCs w:val="30"/>
        </w:rPr>
        <w:t>辅导员主题班会展示活动分为高校选拔和</w:t>
      </w:r>
      <w:r>
        <w:rPr>
          <w:rFonts w:ascii="Times New Roman" w:eastAsia="仿宋_GB2312" w:hAnsi="Times New Roman" w:cs="Times New Roman"/>
          <w:kern w:val="2"/>
          <w:sz w:val="30"/>
          <w:szCs w:val="30"/>
        </w:rPr>
        <w:t>市级</w:t>
      </w:r>
      <w:r>
        <w:rPr>
          <w:rFonts w:ascii="Times New Roman" w:eastAsia="仿宋_GB2312" w:hAnsi="Times New Roman" w:cs="Times New Roman" w:hint="eastAsia"/>
          <w:kern w:val="2"/>
          <w:sz w:val="30"/>
          <w:szCs w:val="30"/>
        </w:rPr>
        <w:t>展示两个阶段，对主题</w:t>
      </w:r>
      <w:r>
        <w:rPr>
          <w:rFonts w:ascii="Times New Roman" w:eastAsia="仿宋_GB2312" w:hAnsi="Times New Roman" w:cs="Times New Roman"/>
          <w:kern w:val="2"/>
          <w:sz w:val="30"/>
          <w:szCs w:val="30"/>
        </w:rPr>
        <w:t>班会的</w:t>
      </w:r>
      <w:r>
        <w:rPr>
          <w:rFonts w:ascii="Times New Roman" w:eastAsia="仿宋_GB2312" w:hAnsi="Times New Roman" w:cs="Times New Roman" w:hint="eastAsia"/>
          <w:kern w:val="2"/>
          <w:sz w:val="30"/>
          <w:szCs w:val="30"/>
        </w:rPr>
        <w:t>教案设计</w:t>
      </w:r>
      <w:r>
        <w:rPr>
          <w:rFonts w:ascii="Times New Roman" w:eastAsia="仿宋_GB2312" w:hAnsi="Times New Roman" w:cs="Times New Roman"/>
          <w:kern w:val="2"/>
          <w:sz w:val="30"/>
          <w:szCs w:val="30"/>
        </w:rPr>
        <w:t>、</w:t>
      </w:r>
      <w:r>
        <w:rPr>
          <w:rFonts w:ascii="Times New Roman" w:eastAsia="仿宋_GB2312" w:hAnsi="Times New Roman" w:cs="Times New Roman" w:hint="eastAsia"/>
          <w:kern w:val="2"/>
          <w:sz w:val="30"/>
          <w:szCs w:val="30"/>
        </w:rPr>
        <w:t>说课</w:t>
      </w:r>
      <w:r>
        <w:rPr>
          <w:rFonts w:ascii="Times New Roman" w:eastAsia="仿宋_GB2312" w:hAnsi="Times New Roman" w:cs="Times New Roman"/>
          <w:kern w:val="2"/>
          <w:sz w:val="30"/>
          <w:szCs w:val="30"/>
        </w:rPr>
        <w:t>展示等进行评审</w:t>
      </w:r>
      <w:r>
        <w:rPr>
          <w:rFonts w:ascii="Times New Roman" w:eastAsia="仿宋_GB2312" w:hAnsi="Times New Roman" w:cs="Times New Roman" w:hint="eastAsia"/>
          <w:kern w:val="2"/>
          <w:sz w:val="30"/>
          <w:szCs w:val="30"/>
        </w:rPr>
        <w:t>选拔</w:t>
      </w:r>
      <w:r>
        <w:rPr>
          <w:rFonts w:ascii="Times New Roman" w:eastAsia="仿宋_GB2312" w:hAnsi="Times New Roman" w:cs="Times New Roman"/>
          <w:kern w:val="2"/>
          <w:sz w:val="30"/>
          <w:szCs w:val="30"/>
        </w:rPr>
        <w:t>，</w:t>
      </w:r>
      <w:r>
        <w:rPr>
          <w:rFonts w:ascii="Times New Roman" w:eastAsia="仿宋_GB2312" w:hAnsi="Times New Roman" w:cs="Times New Roman" w:hint="eastAsia"/>
          <w:kern w:val="2"/>
          <w:sz w:val="30"/>
          <w:szCs w:val="30"/>
        </w:rPr>
        <w:t>重点考察辅导员开展主题</w:t>
      </w:r>
      <w:r>
        <w:rPr>
          <w:rFonts w:ascii="Times New Roman" w:eastAsia="仿宋_GB2312" w:hAnsi="Times New Roman" w:cs="Times New Roman"/>
          <w:kern w:val="2"/>
          <w:sz w:val="30"/>
          <w:szCs w:val="30"/>
        </w:rPr>
        <w:t>班会</w:t>
      </w:r>
      <w:r>
        <w:rPr>
          <w:rFonts w:ascii="Times New Roman" w:eastAsia="仿宋_GB2312" w:hAnsi="Times New Roman" w:cs="Times New Roman" w:hint="eastAsia"/>
          <w:kern w:val="2"/>
          <w:sz w:val="30"/>
          <w:szCs w:val="30"/>
        </w:rPr>
        <w:t>教育教学活动的设计</w:t>
      </w:r>
      <w:r>
        <w:rPr>
          <w:rFonts w:ascii="Times New Roman" w:eastAsia="仿宋_GB2312" w:hAnsi="Times New Roman" w:cs="Times New Roman"/>
          <w:kern w:val="2"/>
          <w:sz w:val="30"/>
          <w:szCs w:val="30"/>
        </w:rPr>
        <w:t>策划</w:t>
      </w:r>
      <w:r>
        <w:rPr>
          <w:rFonts w:ascii="Times New Roman" w:eastAsia="仿宋_GB2312" w:hAnsi="Times New Roman" w:cs="Times New Roman" w:hint="eastAsia"/>
          <w:kern w:val="2"/>
          <w:sz w:val="30"/>
          <w:szCs w:val="30"/>
        </w:rPr>
        <w:t>和组织</w:t>
      </w:r>
      <w:r>
        <w:rPr>
          <w:rFonts w:ascii="Times New Roman" w:eastAsia="仿宋_GB2312" w:hAnsi="Times New Roman" w:cs="Times New Roman"/>
          <w:kern w:val="2"/>
          <w:sz w:val="30"/>
          <w:szCs w:val="30"/>
        </w:rPr>
        <w:t>实施</w:t>
      </w:r>
      <w:r>
        <w:rPr>
          <w:rFonts w:ascii="Times New Roman" w:eastAsia="仿宋_GB2312" w:hAnsi="Times New Roman" w:cs="Times New Roman" w:hint="eastAsia"/>
          <w:kern w:val="2"/>
          <w:sz w:val="30"/>
          <w:szCs w:val="30"/>
        </w:rPr>
        <w:t>能力（具体方案见附件</w:t>
      </w:r>
      <w:r>
        <w:rPr>
          <w:rFonts w:ascii="Times New Roman" w:eastAsia="仿宋_GB2312" w:hAnsi="Times New Roman" w:cs="Times New Roman"/>
          <w:kern w:val="2"/>
          <w:sz w:val="30"/>
          <w:szCs w:val="30"/>
        </w:rPr>
        <w:t>3</w:t>
      </w:r>
      <w:r>
        <w:rPr>
          <w:rFonts w:ascii="Times New Roman" w:eastAsia="仿宋_GB2312" w:hAnsi="Times New Roman" w:cs="Times New Roman" w:hint="eastAsia"/>
          <w:kern w:val="2"/>
          <w:sz w:val="30"/>
          <w:szCs w:val="30"/>
        </w:rPr>
        <w:t>）</w:t>
      </w:r>
      <w:r>
        <w:rPr>
          <w:rFonts w:ascii="Times New Roman" w:eastAsia="仿宋_GB2312" w:hAnsi="Times New Roman" w:cs="Times New Roman"/>
          <w:kern w:val="2"/>
          <w:sz w:val="30"/>
          <w:szCs w:val="30"/>
        </w:rPr>
        <w:t>。</w:t>
      </w:r>
      <w:r w:rsidR="0030595D">
        <w:rPr>
          <w:rFonts w:ascii="Times New Roman" w:eastAsia="仿宋_GB2312" w:hAnsi="Times New Roman" w:cs="Times New Roman" w:hint="eastAsia"/>
          <w:b/>
          <w:kern w:val="2"/>
          <w:sz w:val="30"/>
          <w:szCs w:val="30"/>
          <w:u w:val="single"/>
        </w:rPr>
        <w:t>校内提交截止</w:t>
      </w:r>
      <w:r w:rsidR="0030595D" w:rsidRPr="00F32963">
        <w:rPr>
          <w:rFonts w:ascii="Times New Roman" w:eastAsia="仿宋_GB2312" w:hAnsi="Times New Roman" w:cs="Times New Roman" w:hint="eastAsia"/>
          <w:b/>
          <w:kern w:val="2"/>
          <w:sz w:val="30"/>
          <w:szCs w:val="30"/>
          <w:u w:val="single"/>
        </w:rPr>
        <w:t>时间：</w:t>
      </w:r>
      <w:r w:rsidR="0030595D" w:rsidRPr="00F32963">
        <w:rPr>
          <w:rFonts w:ascii="Times New Roman" w:eastAsia="仿宋_GB2312" w:hAnsi="Times New Roman" w:cs="Times New Roman" w:hint="eastAsia"/>
          <w:b/>
          <w:kern w:val="2"/>
          <w:sz w:val="30"/>
          <w:szCs w:val="30"/>
          <w:u w:val="single"/>
        </w:rPr>
        <w:t>1</w:t>
      </w:r>
      <w:r w:rsidR="0030595D" w:rsidRPr="00F32963">
        <w:rPr>
          <w:rFonts w:ascii="Times New Roman" w:eastAsia="仿宋_GB2312" w:hAnsi="Times New Roman" w:cs="Times New Roman"/>
          <w:b/>
          <w:kern w:val="2"/>
          <w:sz w:val="30"/>
          <w:szCs w:val="30"/>
          <w:u w:val="single"/>
        </w:rPr>
        <w:t>1</w:t>
      </w:r>
      <w:r w:rsidR="0030595D" w:rsidRPr="00F32963">
        <w:rPr>
          <w:rFonts w:ascii="Times New Roman" w:eastAsia="仿宋_GB2312" w:hAnsi="Times New Roman" w:cs="Times New Roman"/>
          <w:b/>
          <w:kern w:val="2"/>
          <w:sz w:val="30"/>
          <w:szCs w:val="30"/>
          <w:u w:val="single"/>
        </w:rPr>
        <w:t>月</w:t>
      </w:r>
      <w:r w:rsidR="0030595D">
        <w:rPr>
          <w:rFonts w:ascii="Times New Roman" w:eastAsia="仿宋_GB2312" w:hAnsi="Times New Roman" w:cs="Times New Roman"/>
          <w:b/>
          <w:kern w:val="2"/>
          <w:sz w:val="30"/>
          <w:szCs w:val="30"/>
          <w:u w:val="single"/>
        </w:rPr>
        <w:t>8</w:t>
      </w:r>
      <w:r w:rsidR="0030595D" w:rsidRPr="00F32963">
        <w:rPr>
          <w:rFonts w:ascii="Times New Roman" w:eastAsia="仿宋_GB2312" w:hAnsi="Times New Roman" w:cs="Times New Roman" w:hint="eastAsia"/>
          <w:b/>
          <w:kern w:val="2"/>
          <w:sz w:val="30"/>
          <w:szCs w:val="30"/>
          <w:u w:val="single"/>
        </w:rPr>
        <w:t>日。</w:t>
      </w:r>
    </w:p>
    <w:p w:rsidR="00B548AA" w:rsidRDefault="000041AC">
      <w:pPr>
        <w:pStyle w:val="Web3"/>
        <w:spacing w:before="0" w:beforeAutospacing="0" w:after="0" w:afterAutospacing="0" w:line="600" w:lineRule="exact"/>
        <w:ind w:firstLineChars="198" w:firstLine="594"/>
        <w:jc w:val="both"/>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（四）举办</w:t>
      </w:r>
      <w:r>
        <w:rPr>
          <w:rFonts w:ascii="Times New Roman" w:eastAsia="楷体_GB2312" w:hAnsi="Times New Roman" w:cs="Times New Roman" w:hint="eastAsia"/>
          <w:bCs/>
          <w:sz w:val="30"/>
          <w:szCs w:val="30"/>
        </w:rPr>
        <w:t>2021</w:t>
      </w:r>
      <w:r>
        <w:rPr>
          <w:rFonts w:ascii="Times New Roman" w:eastAsia="楷体_GB2312" w:hAnsi="Times New Roman" w:cs="Times New Roman" w:hint="eastAsia"/>
          <w:bCs/>
          <w:sz w:val="30"/>
          <w:szCs w:val="30"/>
        </w:rPr>
        <w:t>年上海市骨干辅导员高级研修班</w:t>
      </w:r>
    </w:p>
    <w:p w:rsidR="00C0016D" w:rsidRDefault="000041AC" w:rsidP="00C0016D">
      <w:pPr>
        <w:pStyle w:val="Web3"/>
        <w:widowControl w:val="0"/>
        <w:spacing w:before="0" w:beforeAutospacing="0" w:after="0" w:afterAutospacing="0" w:line="600" w:lineRule="exact"/>
        <w:ind w:firstLineChars="198" w:firstLine="594"/>
        <w:jc w:val="both"/>
        <w:rPr>
          <w:rFonts w:ascii="Times New Roman" w:eastAsia="仿宋_GB2312" w:hAnsi="Times New Roman" w:cs="Times New Roman"/>
          <w:b/>
          <w:kern w:val="2"/>
          <w:sz w:val="30"/>
          <w:szCs w:val="30"/>
          <w:u w:val="single"/>
        </w:rPr>
      </w:pPr>
      <w:r>
        <w:rPr>
          <w:rFonts w:ascii="Times New Roman" w:eastAsia="仿宋_GB2312" w:hAnsi="Times New Roman" w:cs="Times New Roman" w:hint="eastAsia"/>
          <w:kern w:val="2"/>
          <w:sz w:val="30"/>
          <w:szCs w:val="30"/>
        </w:rPr>
        <w:t>依托教育部高校思想政治工作队伍培训研修中心（复旦大学）、上海高校辅导员培训研修基地（复旦大学），遴选优秀辅导员，通过专题报告、</w:t>
      </w:r>
      <w:r>
        <w:rPr>
          <w:rFonts w:ascii="Times New Roman" w:eastAsia="仿宋_GB2312" w:hAnsi="Times New Roman" w:cs="Times New Roman"/>
          <w:kern w:val="2"/>
          <w:sz w:val="30"/>
          <w:szCs w:val="30"/>
        </w:rPr>
        <w:t>实践教学</w:t>
      </w:r>
      <w:r>
        <w:rPr>
          <w:rFonts w:ascii="Times New Roman" w:eastAsia="仿宋_GB2312" w:hAnsi="Times New Roman" w:cs="Times New Roman" w:hint="eastAsia"/>
          <w:kern w:val="2"/>
          <w:sz w:val="30"/>
          <w:szCs w:val="30"/>
        </w:rPr>
        <w:t>、挂职锻炼等多种形式，开展为期</w:t>
      </w:r>
      <w:r>
        <w:rPr>
          <w:rFonts w:ascii="Times New Roman" w:eastAsia="仿宋_GB2312" w:hAnsi="Times New Roman" w:cs="Times New Roman" w:hint="eastAsia"/>
          <w:kern w:val="2"/>
          <w:sz w:val="30"/>
          <w:szCs w:val="30"/>
        </w:rPr>
        <w:t>3</w:t>
      </w:r>
      <w:r>
        <w:rPr>
          <w:rFonts w:ascii="Times New Roman" w:eastAsia="仿宋_GB2312" w:hAnsi="Times New Roman" w:cs="Times New Roman" w:hint="eastAsia"/>
          <w:kern w:val="2"/>
          <w:sz w:val="30"/>
          <w:szCs w:val="30"/>
        </w:rPr>
        <w:t>个月的培训，进一步提高辅导员的思想政治素</w:t>
      </w:r>
      <w:r>
        <w:rPr>
          <w:rFonts w:ascii="Times New Roman" w:eastAsia="仿宋_GB2312" w:hAnsi="Times New Roman" w:cs="Times New Roman" w:hint="eastAsia"/>
          <w:kern w:val="2"/>
          <w:sz w:val="30"/>
          <w:szCs w:val="30"/>
          <w:lang w:eastAsia="zh-Hans"/>
        </w:rPr>
        <w:t>养</w:t>
      </w:r>
      <w:r>
        <w:rPr>
          <w:rFonts w:ascii="Times New Roman" w:eastAsia="仿宋_GB2312" w:hAnsi="Times New Roman" w:cs="Times New Roman" w:hint="eastAsia"/>
          <w:kern w:val="2"/>
          <w:sz w:val="30"/>
          <w:szCs w:val="30"/>
        </w:rPr>
        <w:t>和业务</w:t>
      </w:r>
      <w:r>
        <w:rPr>
          <w:rFonts w:ascii="Times New Roman" w:eastAsia="仿宋_GB2312" w:hAnsi="Times New Roman" w:cs="Times New Roman" w:hint="eastAsia"/>
          <w:kern w:val="2"/>
          <w:sz w:val="30"/>
          <w:szCs w:val="30"/>
          <w:lang w:eastAsia="zh-Hans"/>
        </w:rPr>
        <w:t>能力</w:t>
      </w:r>
      <w:r>
        <w:rPr>
          <w:rFonts w:ascii="Times New Roman" w:eastAsia="仿宋_GB2312" w:hAnsi="Times New Roman" w:cs="Times New Roman" w:hint="eastAsia"/>
          <w:kern w:val="2"/>
          <w:sz w:val="30"/>
          <w:szCs w:val="30"/>
        </w:rPr>
        <w:t>（具体方案见附件</w:t>
      </w:r>
      <w:r>
        <w:rPr>
          <w:rFonts w:ascii="Times New Roman" w:eastAsia="仿宋_GB2312" w:hAnsi="Times New Roman" w:cs="Times New Roman"/>
          <w:kern w:val="2"/>
          <w:sz w:val="30"/>
          <w:szCs w:val="30"/>
        </w:rPr>
        <w:t>4</w:t>
      </w:r>
      <w:r>
        <w:rPr>
          <w:rFonts w:ascii="Times New Roman" w:eastAsia="仿宋_GB2312" w:hAnsi="Times New Roman" w:cs="Times New Roman" w:hint="eastAsia"/>
          <w:kern w:val="2"/>
          <w:sz w:val="30"/>
          <w:szCs w:val="30"/>
        </w:rPr>
        <w:t>）。</w:t>
      </w:r>
      <w:r w:rsidR="00C0016D">
        <w:rPr>
          <w:rFonts w:ascii="Times New Roman" w:eastAsia="仿宋_GB2312" w:hAnsi="Times New Roman" w:cs="Times New Roman" w:hint="eastAsia"/>
          <w:b/>
          <w:kern w:val="2"/>
          <w:sz w:val="30"/>
          <w:szCs w:val="30"/>
          <w:u w:val="single"/>
        </w:rPr>
        <w:t>校内提交截止</w:t>
      </w:r>
      <w:r w:rsidR="00C0016D" w:rsidRPr="00F32963">
        <w:rPr>
          <w:rFonts w:ascii="Times New Roman" w:eastAsia="仿宋_GB2312" w:hAnsi="Times New Roman" w:cs="Times New Roman" w:hint="eastAsia"/>
          <w:b/>
          <w:kern w:val="2"/>
          <w:sz w:val="30"/>
          <w:szCs w:val="30"/>
          <w:u w:val="single"/>
        </w:rPr>
        <w:t>时间：</w:t>
      </w:r>
      <w:r w:rsidR="00C0016D" w:rsidRPr="00F32963">
        <w:rPr>
          <w:rFonts w:ascii="Times New Roman" w:eastAsia="仿宋_GB2312" w:hAnsi="Times New Roman" w:cs="Times New Roman" w:hint="eastAsia"/>
          <w:b/>
          <w:kern w:val="2"/>
          <w:sz w:val="30"/>
          <w:szCs w:val="30"/>
          <w:u w:val="single"/>
        </w:rPr>
        <w:t>1</w:t>
      </w:r>
      <w:r w:rsidR="00C0016D" w:rsidRPr="00F32963">
        <w:rPr>
          <w:rFonts w:ascii="Times New Roman" w:eastAsia="仿宋_GB2312" w:hAnsi="Times New Roman" w:cs="Times New Roman"/>
          <w:b/>
          <w:kern w:val="2"/>
          <w:sz w:val="30"/>
          <w:szCs w:val="30"/>
          <w:u w:val="single"/>
        </w:rPr>
        <w:t>1</w:t>
      </w:r>
      <w:r w:rsidR="00C0016D" w:rsidRPr="00F32963">
        <w:rPr>
          <w:rFonts w:ascii="Times New Roman" w:eastAsia="仿宋_GB2312" w:hAnsi="Times New Roman" w:cs="Times New Roman"/>
          <w:b/>
          <w:kern w:val="2"/>
          <w:sz w:val="30"/>
          <w:szCs w:val="30"/>
          <w:u w:val="single"/>
        </w:rPr>
        <w:t>月</w:t>
      </w:r>
      <w:r w:rsidR="00C0016D">
        <w:rPr>
          <w:rFonts w:ascii="Times New Roman" w:eastAsia="仿宋_GB2312" w:hAnsi="Times New Roman" w:cs="Times New Roman"/>
          <w:b/>
          <w:kern w:val="2"/>
          <w:sz w:val="30"/>
          <w:szCs w:val="30"/>
          <w:u w:val="single"/>
        </w:rPr>
        <w:t>2</w:t>
      </w:r>
      <w:r w:rsidR="00C0016D" w:rsidRPr="00F32963">
        <w:rPr>
          <w:rFonts w:ascii="Times New Roman" w:eastAsia="仿宋_GB2312" w:hAnsi="Times New Roman" w:cs="Times New Roman" w:hint="eastAsia"/>
          <w:b/>
          <w:kern w:val="2"/>
          <w:sz w:val="30"/>
          <w:szCs w:val="30"/>
          <w:u w:val="single"/>
        </w:rPr>
        <w:t>日。</w:t>
      </w:r>
    </w:p>
    <w:p w:rsidR="00B548AA" w:rsidRDefault="000041AC" w:rsidP="00C0016D">
      <w:pPr>
        <w:pStyle w:val="Web3"/>
        <w:widowControl w:val="0"/>
        <w:spacing w:before="0" w:beforeAutospacing="0" w:after="0" w:afterAutospacing="0" w:line="600" w:lineRule="exact"/>
        <w:ind w:firstLineChars="198" w:firstLine="594"/>
        <w:jc w:val="both"/>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（五）举办第十届上海高校辅导员团队拓展活动</w:t>
      </w:r>
    </w:p>
    <w:p w:rsidR="00C0016D" w:rsidRDefault="000041AC" w:rsidP="00C0016D">
      <w:pPr>
        <w:pStyle w:val="Web3"/>
        <w:widowControl w:val="0"/>
        <w:spacing w:before="0" w:beforeAutospacing="0" w:after="0" w:afterAutospacing="0" w:line="600" w:lineRule="exact"/>
        <w:ind w:firstLineChars="198" w:firstLine="594"/>
        <w:jc w:val="both"/>
        <w:rPr>
          <w:rFonts w:ascii="Times New Roman" w:eastAsia="仿宋_GB2312" w:hAnsi="Times New Roman" w:cs="Times New Roman"/>
          <w:b/>
          <w:kern w:val="2"/>
          <w:sz w:val="30"/>
          <w:szCs w:val="30"/>
          <w:u w:val="single"/>
        </w:rPr>
      </w:pPr>
      <w:r>
        <w:rPr>
          <w:rFonts w:ascii="Times New Roman" w:eastAsia="仿宋_GB2312" w:hAnsi="Times New Roman" w:cs="Times New Roman" w:hint="eastAsia"/>
          <w:kern w:val="2"/>
          <w:sz w:val="30"/>
          <w:szCs w:val="30"/>
        </w:rPr>
        <w:t>搭建辅导员交流平台，展现辅导员精神面貌，丰富辅导员文化生活，促进辅导员身心健康，外塑形象、内增素质，形成积极向上的辅导员团队文化（具体方案见附件</w:t>
      </w:r>
      <w:r>
        <w:rPr>
          <w:rFonts w:ascii="Times New Roman" w:eastAsia="仿宋_GB2312" w:hAnsi="Times New Roman" w:cs="Times New Roman"/>
          <w:kern w:val="2"/>
          <w:sz w:val="30"/>
          <w:szCs w:val="30"/>
        </w:rPr>
        <w:t>5</w:t>
      </w:r>
      <w:r>
        <w:rPr>
          <w:rFonts w:ascii="Times New Roman" w:eastAsia="仿宋_GB2312" w:hAnsi="Times New Roman" w:cs="Times New Roman" w:hint="eastAsia"/>
          <w:kern w:val="2"/>
          <w:sz w:val="30"/>
          <w:szCs w:val="30"/>
        </w:rPr>
        <w:t>）。</w:t>
      </w:r>
      <w:r w:rsidR="00C0016D">
        <w:rPr>
          <w:rFonts w:ascii="Times New Roman" w:eastAsia="仿宋_GB2312" w:hAnsi="Times New Roman" w:cs="Times New Roman" w:hint="eastAsia"/>
          <w:b/>
          <w:kern w:val="2"/>
          <w:sz w:val="30"/>
          <w:szCs w:val="30"/>
          <w:u w:val="single"/>
        </w:rPr>
        <w:t>校内</w:t>
      </w:r>
      <w:r w:rsidR="00D50073">
        <w:rPr>
          <w:rFonts w:ascii="Times New Roman" w:eastAsia="仿宋_GB2312" w:hAnsi="Times New Roman" w:cs="Times New Roman" w:hint="eastAsia"/>
          <w:b/>
          <w:kern w:val="2"/>
          <w:sz w:val="30"/>
          <w:szCs w:val="30"/>
          <w:u w:val="single"/>
        </w:rPr>
        <w:t>反馈</w:t>
      </w:r>
      <w:r w:rsidR="00C0016D">
        <w:rPr>
          <w:rFonts w:ascii="Times New Roman" w:eastAsia="仿宋_GB2312" w:hAnsi="Times New Roman" w:cs="Times New Roman" w:hint="eastAsia"/>
          <w:b/>
          <w:kern w:val="2"/>
          <w:sz w:val="30"/>
          <w:szCs w:val="30"/>
          <w:u w:val="single"/>
        </w:rPr>
        <w:t>截止</w:t>
      </w:r>
      <w:r w:rsidR="00C0016D" w:rsidRPr="00F32963">
        <w:rPr>
          <w:rFonts w:ascii="Times New Roman" w:eastAsia="仿宋_GB2312" w:hAnsi="Times New Roman" w:cs="Times New Roman" w:hint="eastAsia"/>
          <w:b/>
          <w:kern w:val="2"/>
          <w:sz w:val="30"/>
          <w:szCs w:val="30"/>
          <w:u w:val="single"/>
        </w:rPr>
        <w:t>时间：</w:t>
      </w:r>
      <w:r w:rsidR="00C0016D" w:rsidRPr="00F32963">
        <w:rPr>
          <w:rFonts w:ascii="Times New Roman" w:eastAsia="仿宋_GB2312" w:hAnsi="Times New Roman" w:cs="Times New Roman" w:hint="eastAsia"/>
          <w:b/>
          <w:kern w:val="2"/>
          <w:sz w:val="30"/>
          <w:szCs w:val="30"/>
          <w:u w:val="single"/>
        </w:rPr>
        <w:t>1</w:t>
      </w:r>
      <w:r w:rsidR="00C0016D">
        <w:rPr>
          <w:rFonts w:ascii="Times New Roman" w:eastAsia="仿宋_GB2312" w:hAnsi="Times New Roman" w:cs="Times New Roman"/>
          <w:b/>
          <w:kern w:val="2"/>
          <w:sz w:val="30"/>
          <w:szCs w:val="30"/>
          <w:u w:val="single"/>
        </w:rPr>
        <w:t>0</w:t>
      </w:r>
      <w:r w:rsidR="00C0016D" w:rsidRPr="00F32963">
        <w:rPr>
          <w:rFonts w:ascii="Times New Roman" w:eastAsia="仿宋_GB2312" w:hAnsi="Times New Roman" w:cs="Times New Roman"/>
          <w:b/>
          <w:kern w:val="2"/>
          <w:sz w:val="30"/>
          <w:szCs w:val="30"/>
          <w:u w:val="single"/>
        </w:rPr>
        <w:t>月</w:t>
      </w:r>
      <w:r w:rsidR="00C0016D">
        <w:rPr>
          <w:rFonts w:ascii="Times New Roman" w:eastAsia="仿宋_GB2312" w:hAnsi="Times New Roman" w:cs="Times New Roman"/>
          <w:b/>
          <w:kern w:val="2"/>
          <w:sz w:val="30"/>
          <w:szCs w:val="30"/>
          <w:u w:val="single"/>
        </w:rPr>
        <w:t>30</w:t>
      </w:r>
      <w:r w:rsidR="00C0016D" w:rsidRPr="00F32963">
        <w:rPr>
          <w:rFonts w:ascii="Times New Roman" w:eastAsia="仿宋_GB2312" w:hAnsi="Times New Roman" w:cs="Times New Roman" w:hint="eastAsia"/>
          <w:b/>
          <w:kern w:val="2"/>
          <w:sz w:val="30"/>
          <w:szCs w:val="30"/>
          <w:u w:val="single"/>
        </w:rPr>
        <w:t>日。</w:t>
      </w:r>
    </w:p>
    <w:p w:rsidR="00B548AA" w:rsidRDefault="000041AC" w:rsidP="00C0016D">
      <w:pPr>
        <w:pStyle w:val="Web3"/>
        <w:widowControl w:val="0"/>
        <w:spacing w:before="0" w:beforeAutospacing="0" w:after="0" w:afterAutospacing="0" w:line="600" w:lineRule="exact"/>
        <w:ind w:firstLineChars="198" w:firstLine="594"/>
        <w:jc w:val="both"/>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（六）举办第十八届上海高校辅导员论坛征文活动</w:t>
      </w:r>
    </w:p>
    <w:p w:rsidR="00080A86" w:rsidRDefault="000041AC" w:rsidP="00080A86">
      <w:pPr>
        <w:pStyle w:val="Web3"/>
        <w:widowControl w:val="0"/>
        <w:spacing w:before="0" w:beforeAutospacing="0" w:after="0" w:afterAutospacing="0" w:line="600" w:lineRule="exact"/>
        <w:ind w:firstLineChars="198" w:firstLine="594"/>
        <w:jc w:val="both"/>
        <w:rPr>
          <w:rFonts w:ascii="Times New Roman" w:eastAsia="仿宋_GB2312" w:hAnsi="Times New Roman" w:cs="Times New Roman"/>
          <w:b/>
          <w:kern w:val="2"/>
          <w:sz w:val="30"/>
          <w:szCs w:val="30"/>
          <w:u w:val="single"/>
        </w:rPr>
      </w:pPr>
      <w:r>
        <w:rPr>
          <w:rFonts w:ascii="Times New Roman" w:eastAsia="仿宋_GB2312" w:hAnsi="Times New Roman" w:cs="Times New Roman" w:hint="eastAsia"/>
          <w:kern w:val="2"/>
          <w:sz w:val="30"/>
          <w:szCs w:val="30"/>
        </w:rPr>
        <w:t>总结工作经验，加强基础研究，提升理论素养，增强辅导员学术水平和研究能力，助力辅导员工作有实绩、学术有水平、理论有深度，提高高校思想政治工作质量（具体方案见附件</w:t>
      </w:r>
      <w:r>
        <w:rPr>
          <w:rFonts w:ascii="Times New Roman" w:eastAsia="仿宋_GB2312" w:hAnsi="Times New Roman" w:cs="Times New Roman"/>
          <w:kern w:val="2"/>
          <w:sz w:val="30"/>
          <w:szCs w:val="30"/>
        </w:rPr>
        <w:t>6</w:t>
      </w:r>
      <w:r>
        <w:rPr>
          <w:rFonts w:ascii="Times New Roman" w:eastAsia="仿宋_GB2312" w:hAnsi="Times New Roman" w:cs="Times New Roman" w:hint="eastAsia"/>
          <w:kern w:val="2"/>
          <w:sz w:val="30"/>
          <w:szCs w:val="30"/>
        </w:rPr>
        <w:t>）。</w:t>
      </w:r>
      <w:r w:rsidR="00080A86">
        <w:rPr>
          <w:rFonts w:ascii="Times New Roman" w:eastAsia="仿宋_GB2312" w:hAnsi="Times New Roman" w:cs="Times New Roman" w:hint="eastAsia"/>
          <w:b/>
          <w:kern w:val="2"/>
          <w:sz w:val="30"/>
          <w:szCs w:val="30"/>
          <w:u w:val="single"/>
        </w:rPr>
        <w:t>校</w:t>
      </w:r>
      <w:r w:rsidR="00080A86">
        <w:rPr>
          <w:rFonts w:ascii="Times New Roman" w:eastAsia="仿宋_GB2312" w:hAnsi="Times New Roman" w:cs="Times New Roman" w:hint="eastAsia"/>
          <w:b/>
          <w:kern w:val="2"/>
          <w:sz w:val="30"/>
          <w:szCs w:val="30"/>
          <w:u w:val="single"/>
        </w:rPr>
        <w:lastRenderedPageBreak/>
        <w:t>内提交截止</w:t>
      </w:r>
      <w:r w:rsidR="00080A86" w:rsidRPr="00F32963">
        <w:rPr>
          <w:rFonts w:ascii="Times New Roman" w:eastAsia="仿宋_GB2312" w:hAnsi="Times New Roman" w:cs="Times New Roman" w:hint="eastAsia"/>
          <w:b/>
          <w:kern w:val="2"/>
          <w:sz w:val="30"/>
          <w:szCs w:val="30"/>
          <w:u w:val="single"/>
        </w:rPr>
        <w:t>时间：</w:t>
      </w:r>
      <w:r w:rsidR="00080A86">
        <w:rPr>
          <w:rFonts w:ascii="Times New Roman" w:eastAsia="仿宋_GB2312" w:hAnsi="Times New Roman" w:cs="Times New Roman"/>
          <w:b/>
          <w:kern w:val="2"/>
          <w:sz w:val="30"/>
          <w:szCs w:val="30"/>
          <w:u w:val="single"/>
        </w:rPr>
        <w:t>11</w:t>
      </w:r>
      <w:r w:rsidR="00080A86" w:rsidRPr="00F32963">
        <w:rPr>
          <w:rFonts w:ascii="Times New Roman" w:eastAsia="仿宋_GB2312" w:hAnsi="Times New Roman" w:cs="Times New Roman"/>
          <w:b/>
          <w:kern w:val="2"/>
          <w:sz w:val="30"/>
          <w:szCs w:val="30"/>
          <w:u w:val="single"/>
        </w:rPr>
        <w:t>月</w:t>
      </w:r>
      <w:r w:rsidR="00080A86">
        <w:rPr>
          <w:rFonts w:ascii="Times New Roman" w:eastAsia="仿宋_GB2312" w:hAnsi="Times New Roman" w:cs="Times New Roman"/>
          <w:b/>
          <w:kern w:val="2"/>
          <w:sz w:val="30"/>
          <w:szCs w:val="30"/>
          <w:u w:val="single"/>
        </w:rPr>
        <w:t>15</w:t>
      </w:r>
      <w:r w:rsidR="00080A86" w:rsidRPr="00F32963">
        <w:rPr>
          <w:rFonts w:ascii="Times New Roman" w:eastAsia="仿宋_GB2312" w:hAnsi="Times New Roman" w:cs="Times New Roman" w:hint="eastAsia"/>
          <w:b/>
          <w:kern w:val="2"/>
          <w:sz w:val="30"/>
          <w:szCs w:val="30"/>
          <w:u w:val="single"/>
        </w:rPr>
        <w:t>日。</w:t>
      </w:r>
    </w:p>
    <w:p w:rsidR="00B548AA" w:rsidRDefault="000041AC" w:rsidP="00080A86">
      <w:pPr>
        <w:pStyle w:val="Web3"/>
        <w:widowControl w:val="0"/>
        <w:spacing w:before="0" w:beforeAutospacing="0" w:after="0" w:afterAutospacing="0" w:line="600" w:lineRule="exact"/>
        <w:ind w:firstLineChars="198" w:firstLine="594"/>
        <w:jc w:val="both"/>
        <w:rPr>
          <w:rFonts w:ascii="Times New Roman" w:eastAsia="黑体" w:hAnsi="Times New Roman" w:cs="Times New Roman"/>
          <w:sz w:val="30"/>
          <w:szCs w:val="30"/>
        </w:rPr>
      </w:pPr>
      <w:r>
        <w:rPr>
          <w:rFonts w:ascii="Times New Roman" w:eastAsia="黑体" w:hAnsi="Times New Roman" w:cs="Times New Roman" w:hint="eastAsia"/>
          <w:sz w:val="30"/>
          <w:szCs w:val="30"/>
        </w:rPr>
        <w:t>三、</w:t>
      </w:r>
      <w:r w:rsidR="00A04BD5">
        <w:rPr>
          <w:rFonts w:ascii="Times New Roman" w:eastAsia="黑体" w:hAnsi="Times New Roman" w:cs="Times New Roman" w:hint="eastAsia"/>
          <w:sz w:val="30"/>
          <w:szCs w:val="30"/>
        </w:rPr>
        <w:t>其他</w:t>
      </w:r>
    </w:p>
    <w:p w:rsidR="00A04BD5" w:rsidRDefault="00A04BD5" w:rsidP="00A04BD5">
      <w:pPr>
        <w:pStyle w:val="Web3"/>
        <w:spacing w:before="0" w:beforeAutospacing="0" w:after="0" w:afterAutospacing="0" w:line="560" w:lineRule="exact"/>
        <w:ind w:firstLineChars="196" w:firstLine="588"/>
        <w:jc w:val="both"/>
        <w:rPr>
          <w:rFonts w:ascii="Times New Roman" w:eastAsia="仿宋_GB2312" w:hAnsi="Times New Roman" w:cs="Times New Roman"/>
          <w:b/>
          <w:kern w:val="2"/>
          <w:sz w:val="30"/>
          <w:szCs w:val="30"/>
          <w:u w:val="single"/>
        </w:rPr>
      </w:pPr>
      <w:r w:rsidRPr="00601DC4">
        <w:rPr>
          <w:rFonts w:ascii="Times New Roman" w:eastAsia="仿宋_GB2312" w:hAnsi="Times New Roman" w:cs="Times New Roman" w:hint="eastAsia"/>
          <w:kern w:val="2"/>
          <w:sz w:val="30"/>
          <w:szCs w:val="30"/>
        </w:rPr>
        <w:t>1</w:t>
      </w:r>
      <w:r w:rsidRPr="00601DC4">
        <w:rPr>
          <w:rFonts w:ascii="Times New Roman" w:eastAsia="仿宋_GB2312" w:hAnsi="Times New Roman" w:cs="Times New Roman"/>
          <w:kern w:val="2"/>
          <w:sz w:val="30"/>
          <w:szCs w:val="30"/>
        </w:rPr>
        <w:t>.</w:t>
      </w:r>
      <w:r>
        <w:rPr>
          <w:rFonts w:ascii="Times New Roman" w:eastAsia="仿宋_GB2312" w:hAnsi="Times New Roman" w:cs="Times New Roman"/>
          <w:kern w:val="2"/>
          <w:sz w:val="30"/>
          <w:szCs w:val="30"/>
        </w:rPr>
        <w:t>拟申报</w:t>
      </w:r>
      <w:r w:rsidR="004464EB">
        <w:rPr>
          <w:rFonts w:ascii="Times New Roman" w:eastAsia="仿宋_GB2312" w:hAnsi="Times New Roman" w:cs="Times New Roman"/>
          <w:kern w:val="2"/>
          <w:sz w:val="30"/>
          <w:szCs w:val="30"/>
        </w:rPr>
        <w:t>各类项目的</w:t>
      </w:r>
      <w:r>
        <w:rPr>
          <w:rFonts w:ascii="Times New Roman" w:eastAsia="仿宋_GB2312" w:hAnsi="Times New Roman" w:cs="Times New Roman"/>
          <w:kern w:val="2"/>
          <w:sz w:val="30"/>
          <w:szCs w:val="30"/>
        </w:rPr>
        <w:t>老师请仔细查阅各活动具体通知</w:t>
      </w:r>
      <w:r>
        <w:rPr>
          <w:rFonts w:ascii="Times New Roman" w:eastAsia="仿宋_GB2312" w:hAnsi="Times New Roman" w:cs="Times New Roman" w:hint="eastAsia"/>
          <w:kern w:val="2"/>
          <w:sz w:val="30"/>
          <w:szCs w:val="30"/>
        </w:rPr>
        <w:t>，</w:t>
      </w:r>
      <w:r>
        <w:rPr>
          <w:rFonts w:ascii="Times New Roman" w:eastAsia="仿宋_GB2312" w:hAnsi="Times New Roman" w:cs="Times New Roman"/>
          <w:kern w:val="2"/>
          <w:sz w:val="30"/>
          <w:szCs w:val="30"/>
        </w:rPr>
        <w:t>按方案</w:t>
      </w:r>
      <w:r w:rsidRPr="00601DC4">
        <w:rPr>
          <w:rFonts w:ascii="Times New Roman" w:eastAsia="仿宋_GB2312" w:hAnsi="Times New Roman" w:cs="Times New Roman"/>
          <w:kern w:val="2"/>
          <w:sz w:val="30"/>
          <w:szCs w:val="30"/>
        </w:rPr>
        <w:t>要求</w:t>
      </w:r>
      <w:r>
        <w:rPr>
          <w:rFonts w:ascii="Times New Roman" w:eastAsia="仿宋_GB2312" w:hAnsi="Times New Roman" w:cs="Times New Roman"/>
          <w:kern w:val="2"/>
          <w:sz w:val="30"/>
          <w:szCs w:val="30"/>
        </w:rPr>
        <w:t>填写</w:t>
      </w:r>
      <w:r>
        <w:rPr>
          <w:rFonts w:ascii="Times New Roman" w:eastAsia="仿宋_GB2312" w:hAnsi="Times New Roman" w:cs="Times New Roman" w:hint="eastAsia"/>
          <w:kern w:val="2"/>
          <w:sz w:val="30"/>
          <w:szCs w:val="30"/>
        </w:rPr>
        <w:t>相关申报材料，</w:t>
      </w:r>
      <w:r w:rsidRPr="00E80114">
        <w:rPr>
          <w:rFonts w:ascii="Times New Roman" w:eastAsia="仿宋_GB2312" w:hAnsi="Times New Roman" w:cs="Times New Roman" w:hint="eastAsia"/>
          <w:kern w:val="2"/>
          <w:sz w:val="30"/>
          <w:szCs w:val="30"/>
        </w:rPr>
        <w:t>并注意在</w:t>
      </w:r>
      <w:r w:rsidRPr="00E80114">
        <w:rPr>
          <w:rFonts w:ascii="Times New Roman" w:eastAsia="仿宋_GB2312" w:hAnsi="Times New Roman" w:cs="Times New Roman"/>
          <w:kern w:val="2"/>
          <w:sz w:val="30"/>
          <w:szCs w:val="30"/>
        </w:rPr>
        <w:t>时间节点内</w:t>
      </w:r>
      <w:r w:rsidR="00E80114">
        <w:rPr>
          <w:rFonts w:ascii="Times New Roman" w:eastAsia="仿宋_GB2312" w:hAnsi="Times New Roman" w:cs="Times New Roman"/>
          <w:kern w:val="2"/>
          <w:sz w:val="30"/>
          <w:szCs w:val="30"/>
        </w:rPr>
        <w:t>反馈</w:t>
      </w:r>
      <w:r w:rsidRPr="00E80114">
        <w:rPr>
          <w:rFonts w:ascii="Times New Roman" w:eastAsia="仿宋_GB2312" w:hAnsi="Times New Roman" w:cs="Times New Roman"/>
          <w:kern w:val="2"/>
          <w:sz w:val="30"/>
          <w:szCs w:val="30"/>
        </w:rPr>
        <w:t>至</w:t>
      </w:r>
      <w:hyperlink r:id="rId8" w:history="1">
        <w:r w:rsidRPr="00601DC4">
          <w:rPr>
            <w:rFonts w:hint="eastAsia"/>
            <w:b/>
            <w:sz w:val="30"/>
            <w:szCs w:val="30"/>
            <w:u w:val="single"/>
          </w:rPr>
          <w:t>2</w:t>
        </w:r>
        <w:r w:rsidRPr="00601DC4">
          <w:rPr>
            <w:b/>
            <w:sz w:val="30"/>
            <w:szCs w:val="30"/>
            <w:u w:val="single"/>
          </w:rPr>
          <w:t>0059457@lixin</w:t>
        </w:r>
        <w:r w:rsidRPr="00601DC4">
          <w:rPr>
            <w:rFonts w:hint="eastAsia"/>
            <w:b/>
            <w:sz w:val="30"/>
            <w:szCs w:val="30"/>
            <w:u w:val="single"/>
          </w:rPr>
          <w:t>.</w:t>
        </w:r>
        <w:r w:rsidRPr="00601DC4">
          <w:rPr>
            <w:b/>
            <w:sz w:val="30"/>
            <w:szCs w:val="30"/>
            <w:u w:val="single"/>
          </w:rPr>
          <w:t>edu.cn</w:t>
        </w:r>
      </w:hyperlink>
      <w:r w:rsidRPr="00601DC4">
        <w:rPr>
          <w:rFonts w:ascii="Times New Roman" w:eastAsia="仿宋_GB2312" w:hAnsi="Times New Roman" w:cs="Times New Roman" w:hint="eastAsia"/>
          <w:b/>
          <w:kern w:val="2"/>
          <w:sz w:val="30"/>
          <w:szCs w:val="30"/>
          <w:u w:val="single"/>
        </w:rPr>
        <w:t>，</w:t>
      </w:r>
      <w:r>
        <w:rPr>
          <w:rFonts w:ascii="Times New Roman" w:eastAsia="仿宋_GB2312" w:hAnsi="Times New Roman" w:cs="Times New Roman"/>
          <w:b/>
          <w:kern w:val="2"/>
          <w:sz w:val="30"/>
          <w:szCs w:val="30"/>
          <w:u w:val="single"/>
        </w:rPr>
        <w:t>文件名及邮件主题务必</w:t>
      </w:r>
      <w:r w:rsidRPr="00601DC4">
        <w:rPr>
          <w:rFonts w:ascii="Times New Roman" w:eastAsia="仿宋_GB2312" w:hAnsi="Times New Roman" w:cs="Times New Roman"/>
          <w:b/>
          <w:kern w:val="2"/>
          <w:sz w:val="30"/>
          <w:szCs w:val="30"/>
          <w:u w:val="single"/>
        </w:rPr>
        <w:t>以</w:t>
      </w:r>
      <w:r w:rsidRPr="00601DC4">
        <w:rPr>
          <w:rFonts w:ascii="Times New Roman" w:eastAsia="仿宋_GB2312" w:hAnsi="Times New Roman" w:cs="Times New Roman" w:hint="eastAsia"/>
          <w:b/>
          <w:kern w:val="2"/>
          <w:sz w:val="30"/>
          <w:szCs w:val="30"/>
          <w:u w:val="single"/>
        </w:rPr>
        <w:t>“</w:t>
      </w:r>
      <w:r w:rsidR="002E5507">
        <w:rPr>
          <w:rFonts w:ascii="Times New Roman" w:eastAsia="仿宋_GB2312" w:hAnsi="Times New Roman" w:cs="Times New Roman" w:hint="eastAsia"/>
          <w:b/>
          <w:kern w:val="2"/>
          <w:sz w:val="30"/>
          <w:szCs w:val="30"/>
          <w:u w:val="single"/>
        </w:rPr>
        <w:t>姓名</w:t>
      </w:r>
      <w:r w:rsidRPr="00601DC4">
        <w:rPr>
          <w:rFonts w:ascii="Times New Roman" w:eastAsia="仿宋_GB2312" w:hAnsi="Times New Roman" w:cs="Times New Roman" w:hint="eastAsia"/>
          <w:b/>
          <w:kern w:val="2"/>
          <w:sz w:val="30"/>
          <w:szCs w:val="30"/>
          <w:u w:val="single"/>
        </w:rPr>
        <w:t>+</w:t>
      </w:r>
      <w:r w:rsidRPr="00601DC4">
        <w:rPr>
          <w:rFonts w:ascii="Times New Roman" w:eastAsia="仿宋_GB2312" w:hAnsi="Times New Roman" w:cs="Times New Roman"/>
          <w:b/>
          <w:kern w:val="2"/>
          <w:sz w:val="30"/>
          <w:szCs w:val="30"/>
          <w:u w:val="single"/>
        </w:rPr>
        <w:t>报名事项</w:t>
      </w:r>
      <w:r w:rsidRPr="00601DC4">
        <w:rPr>
          <w:rFonts w:ascii="Times New Roman" w:eastAsia="仿宋_GB2312" w:hAnsi="Times New Roman" w:cs="Times New Roman" w:hint="eastAsia"/>
          <w:b/>
          <w:kern w:val="2"/>
          <w:sz w:val="30"/>
          <w:szCs w:val="30"/>
          <w:u w:val="single"/>
        </w:rPr>
        <w:t>”进行区分标注。</w:t>
      </w:r>
      <w:r w:rsidRPr="00FF6823">
        <w:rPr>
          <w:rFonts w:ascii="Times New Roman" w:eastAsia="仿宋_GB2312" w:hAnsi="Times New Roman" w:cs="Times New Roman" w:hint="eastAsia"/>
          <w:kern w:val="2"/>
          <w:sz w:val="30"/>
          <w:szCs w:val="30"/>
        </w:rPr>
        <w:t>如：</w:t>
      </w:r>
      <w:r>
        <w:rPr>
          <w:rFonts w:eastAsia="仿宋_GB2312" w:hint="eastAsia"/>
          <w:sz w:val="30"/>
          <w:szCs w:val="30"/>
        </w:rPr>
        <w:t>“</w:t>
      </w:r>
      <w:r>
        <w:rPr>
          <w:rFonts w:eastAsia="仿宋_GB2312" w:hint="eastAsia"/>
          <w:sz w:val="30"/>
          <w:szCs w:val="30"/>
        </w:rPr>
        <w:t>**+</w:t>
      </w:r>
      <w:r>
        <w:rPr>
          <w:rFonts w:eastAsia="仿宋_GB2312" w:hint="eastAsia"/>
          <w:sz w:val="30"/>
          <w:szCs w:val="30"/>
        </w:rPr>
        <w:t>辅导员</w:t>
      </w:r>
      <w:r>
        <w:rPr>
          <w:rFonts w:eastAsia="仿宋_GB2312"/>
          <w:sz w:val="30"/>
          <w:szCs w:val="30"/>
        </w:rPr>
        <w:t>素质能力大赛报名</w:t>
      </w:r>
      <w:r>
        <w:rPr>
          <w:rFonts w:eastAsia="仿宋_GB2312" w:hint="eastAsia"/>
          <w:sz w:val="30"/>
          <w:szCs w:val="30"/>
        </w:rPr>
        <w:t>”。</w:t>
      </w:r>
    </w:p>
    <w:p w:rsidR="00A04BD5" w:rsidRPr="00BA4965" w:rsidRDefault="00A04BD5" w:rsidP="00A04BD5">
      <w:pPr>
        <w:pStyle w:val="Web3"/>
        <w:spacing w:before="0" w:beforeAutospacing="0" w:after="0" w:afterAutospacing="0" w:line="560" w:lineRule="exact"/>
        <w:ind w:firstLineChars="196" w:firstLine="590"/>
        <w:jc w:val="both"/>
        <w:rPr>
          <w:rFonts w:ascii="Times New Roman" w:eastAsia="仿宋_GB2312" w:hAnsi="Times New Roman" w:cs="Times New Roman"/>
          <w:kern w:val="2"/>
          <w:sz w:val="30"/>
          <w:szCs w:val="30"/>
        </w:rPr>
      </w:pPr>
      <w:r w:rsidRPr="00601DC4">
        <w:rPr>
          <w:rFonts w:ascii="Times New Roman" w:eastAsia="仿宋_GB2312" w:hAnsi="Times New Roman" w:cs="Times New Roman" w:hint="eastAsia"/>
          <w:b/>
          <w:kern w:val="2"/>
          <w:sz w:val="30"/>
          <w:szCs w:val="30"/>
        </w:rPr>
        <w:t>2</w:t>
      </w:r>
      <w:r w:rsidRPr="00601DC4">
        <w:rPr>
          <w:rFonts w:ascii="Times New Roman" w:eastAsia="仿宋_GB2312" w:hAnsi="Times New Roman" w:cs="Times New Roman"/>
          <w:b/>
          <w:kern w:val="2"/>
          <w:sz w:val="30"/>
          <w:szCs w:val="30"/>
        </w:rPr>
        <w:t>.</w:t>
      </w:r>
      <w:r>
        <w:rPr>
          <w:rFonts w:ascii="Times New Roman" w:eastAsia="仿宋_GB2312" w:hAnsi="Times New Roman" w:cs="Times New Roman" w:hint="eastAsia"/>
          <w:kern w:val="2"/>
          <w:sz w:val="30"/>
          <w:szCs w:val="30"/>
        </w:rPr>
        <w:t xml:space="preserve"> </w:t>
      </w:r>
      <w:r>
        <w:rPr>
          <w:rFonts w:ascii="Times New Roman" w:eastAsia="仿宋_GB2312" w:hAnsi="Times New Roman" w:cs="Times New Roman" w:hint="eastAsia"/>
          <w:kern w:val="2"/>
          <w:sz w:val="30"/>
          <w:szCs w:val="30"/>
        </w:rPr>
        <w:t>学工部联系人：于</w:t>
      </w:r>
      <w:r>
        <w:rPr>
          <w:rFonts w:ascii="Times New Roman" w:eastAsia="仿宋_GB2312" w:hAnsi="Times New Roman" w:cs="Times New Roman" w:hint="eastAsia"/>
          <w:kern w:val="2"/>
          <w:sz w:val="30"/>
          <w:szCs w:val="30"/>
        </w:rPr>
        <w:t xml:space="preserve"> </w:t>
      </w:r>
      <w:r>
        <w:rPr>
          <w:rFonts w:ascii="Times New Roman" w:eastAsia="仿宋_GB2312" w:hAnsi="Times New Roman" w:cs="Times New Roman" w:hint="eastAsia"/>
          <w:kern w:val="2"/>
          <w:sz w:val="30"/>
          <w:szCs w:val="30"/>
        </w:rPr>
        <w:t>跃</w:t>
      </w:r>
      <w:r>
        <w:rPr>
          <w:rFonts w:ascii="Times New Roman" w:eastAsia="仿宋_GB2312" w:hAnsi="Times New Roman" w:cs="Times New Roman" w:hint="eastAsia"/>
          <w:kern w:val="2"/>
          <w:sz w:val="30"/>
          <w:szCs w:val="30"/>
        </w:rPr>
        <w:t xml:space="preserve"> </w:t>
      </w:r>
      <w:r>
        <w:rPr>
          <w:rFonts w:ascii="Times New Roman" w:eastAsia="仿宋_GB2312" w:hAnsi="Times New Roman" w:cs="Times New Roman"/>
          <w:kern w:val="2"/>
          <w:sz w:val="30"/>
          <w:szCs w:val="30"/>
        </w:rPr>
        <w:t xml:space="preserve">     </w:t>
      </w:r>
      <w:r>
        <w:rPr>
          <w:rFonts w:ascii="Times New Roman" w:eastAsia="仿宋_GB2312" w:hAnsi="Times New Roman" w:cs="Times New Roman"/>
          <w:kern w:val="2"/>
          <w:sz w:val="30"/>
          <w:szCs w:val="30"/>
        </w:rPr>
        <w:t>电话</w:t>
      </w:r>
      <w:r>
        <w:rPr>
          <w:rFonts w:ascii="Times New Roman" w:eastAsia="仿宋_GB2312" w:hAnsi="Times New Roman" w:cs="Times New Roman" w:hint="eastAsia"/>
          <w:kern w:val="2"/>
          <w:sz w:val="30"/>
          <w:szCs w:val="30"/>
        </w:rPr>
        <w:t>：</w:t>
      </w:r>
      <w:r>
        <w:rPr>
          <w:rFonts w:ascii="Times New Roman" w:eastAsia="仿宋_GB2312" w:hAnsi="Times New Roman" w:cs="Times New Roman" w:hint="eastAsia"/>
          <w:kern w:val="2"/>
          <w:sz w:val="30"/>
          <w:szCs w:val="30"/>
        </w:rPr>
        <w:t>5</w:t>
      </w:r>
      <w:r>
        <w:rPr>
          <w:rFonts w:ascii="Times New Roman" w:eastAsia="仿宋_GB2312" w:hAnsi="Times New Roman" w:cs="Times New Roman"/>
          <w:kern w:val="2"/>
          <w:sz w:val="30"/>
          <w:szCs w:val="30"/>
        </w:rPr>
        <w:t>0218117</w:t>
      </w:r>
    </w:p>
    <w:p w:rsidR="00B548AA" w:rsidRPr="00944B7A" w:rsidRDefault="00B548AA">
      <w:pPr>
        <w:widowControl/>
        <w:snapToGrid w:val="0"/>
        <w:spacing w:line="600" w:lineRule="exact"/>
        <w:jc w:val="left"/>
        <w:rPr>
          <w:rFonts w:eastAsia="仿宋_GB2312"/>
          <w:sz w:val="30"/>
          <w:szCs w:val="30"/>
        </w:rPr>
      </w:pPr>
    </w:p>
    <w:p w:rsidR="00B548AA" w:rsidRDefault="000041AC">
      <w:pPr>
        <w:widowControl/>
        <w:snapToGrid w:val="0"/>
        <w:spacing w:line="600" w:lineRule="exact"/>
        <w:ind w:firstLineChars="200" w:firstLine="600"/>
        <w:jc w:val="left"/>
        <w:rPr>
          <w:rFonts w:eastAsia="仿宋_GB2312"/>
          <w:sz w:val="30"/>
          <w:szCs w:val="30"/>
        </w:rPr>
      </w:pPr>
      <w:r>
        <w:rPr>
          <w:rFonts w:eastAsia="仿宋_GB2312" w:hint="eastAsia"/>
          <w:sz w:val="30"/>
          <w:szCs w:val="30"/>
        </w:rPr>
        <w:t>附件：</w:t>
      </w:r>
      <w:r>
        <w:rPr>
          <w:rFonts w:eastAsia="仿宋_GB2312" w:hint="eastAsia"/>
          <w:sz w:val="30"/>
          <w:szCs w:val="30"/>
        </w:rPr>
        <w:t>1.</w:t>
      </w:r>
      <w:r>
        <w:rPr>
          <w:rFonts w:eastAsia="仿宋_GB2312" w:hint="eastAsia"/>
          <w:sz w:val="30"/>
          <w:szCs w:val="30"/>
        </w:rPr>
        <w:t>“</w:t>
      </w:r>
      <w:r>
        <w:rPr>
          <w:rFonts w:eastAsia="仿宋_GB2312" w:hint="eastAsia"/>
          <w:sz w:val="30"/>
          <w:szCs w:val="30"/>
        </w:rPr>
        <w:t>2021</w:t>
      </w:r>
      <w:r>
        <w:rPr>
          <w:rFonts w:eastAsia="仿宋_GB2312" w:hint="eastAsia"/>
          <w:sz w:val="30"/>
          <w:szCs w:val="30"/>
        </w:rPr>
        <w:t>上海高校辅导员年度人物”评选方案</w:t>
      </w:r>
    </w:p>
    <w:p w:rsidR="00B548AA" w:rsidRDefault="000041AC">
      <w:pPr>
        <w:widowControl/>
        <w:snapToGrid w:val="0"/>
        <w:spacing w:line="600" w:lineRule="exact"/>
        <w:ind w:firstLineChars="500" w:firstLine="1500"/>
        <w:jc w:val="left"/>
        <w:rPr>
          <w:rFonts w:eastAsia="仿宋_GB2312"/>
          <w:sz w:val="30"/>
          <w:szCs w:val="30"/>
        </w:rPr>
      </w:pPr>
      <w:r>
        <w:rPr>
          <w:rFonts w:eastAsia="仿宋_GB2312" w:hint="eastAsia"/>
          <w:sz w:val="30"/>
          <w:szCs w:val="30"/>
        </w:rPr>
        <w:t>2.</w:t>
      </w:r>
      <w:r>
        <w:rPr>
          <w:rFonts w:eastAsia="仿宋_GB2312" w:hint="eastAsia"/>
          <w:sz w:val="30"/>
          <w:szCs w:val="30"/>
        </w:rPr>
        <w:t>第十届上海高校辅导员素质能力大赛方案</w:t>
      </w:r>
    </w:p>
    <w:p w:rsidR="00B548AA" w:rsidRDefault="000041AC">
      <w:pPr>
        <w:widowControl/>
        <w:snapToGrid w:val="0"/>
        <w:spacing w:line="600" w:lineRule="exact"/>
        <w:ind w:firstLineChars="500" w:firstLine="1500"/>
        <w:jc w:val="left"/>
        <w:rPr>
          <w:rFonts w:eastAsia="仿宋_GB2312"/>
          <w:sz w:val="30"/>
          <w:szCs w:val="30"/>
        </w:rPr>
      </w:pPr>
      <w:r>
        <w:rPr>
          <w:rFonts w:eastAsia="仿宋_GB2312" w:hint="eastAsia"/>
          <w:sz w:val="30"/>
          <w:szCs w:val="30"/>
        </w:rPr>
        <w:t>3.2021</w:t>
      </w:r>
      <w:r>
        <w:rPr>
          <w:rFonts w:eastAsia="仿宋_GB2312" w:hint="eastAsia"/>
          <w:sz w:val="30"/>
          <w:szCs w:val="30"/>
        </w:rPr>
        <w:t>年上海高校辅导员主题班会展示活动方案</w:t>
      </w:r>
    </w:p>
    <w:p w:rsidR="00B548AA" w:rsidRDefault="000041AC">
      <w:pPr>
        <w:widowControl/>
        <w:snapToGrid w:val="0"/>
        <w:spacing w:line="600" w:lineRule="exact"/>
        <w:ind w:firstLineChars="500" w:firstLine="1500"/>
        <w:jc w:val="left"/>
        <w:rPr>
          <w:rFonts w:eastAsia="仿宋_GB2312"/>
          <w:sz w:val="30"/>
          <w:szCs w:val="30"/>
        </w:rPr>
      </w:pPr>
      <w:r>
        <w:rPr>
          <w:rFonts w:eastAsia="仿宋_GB2312"/>
          <w:sz w:val="30"/>
          <w:szCs w:val="30"/>
        </w:rPr>
        <w:t>4.</w:t>
      </w:r>
      <w:r>
        <w:rPr>
          <w:rFonts w:eastAsia="仿宋_GB2312" w:hint="eastAsia"/>
          <w:sz w:val="30"/>
          <w:szCs w:val="30"/>
        </w:rPr>
        <w:t>2021</w:t>
      </w:r>
      <w:r>
        <w:rPr>
          <w:rFonts w:eastAsia="仿宋_GB2312" w:hint="eastAsia"/>
          <w:sz w:val="30"/>
          <w:szCs w:val="30"/>
        </w:rPr>
        <w:t>年上海市骨干辅导员高级研修班工作方案</w:t>
      </w:r>
    </w:p>
    <w:p w:rsidR="00B548AA" w:rsidRDefault="000041AC">
      <w:pPr>
        <w:widowControl/>
        <w:snapToGrid w:val="0"/>
        <w:spacing w:line="600" w:lineRule="exact"/>
        <w:ind w:firstLineChars="500" w:firstLine="1500"/>
        <w:jc w:val="left"/>
        <w:rPr>
          <w:rFonts w:eastAsia="仿宋_GB2312"/>
          <w:sz w:val="30"/>
          <w:szCs w:val="30"/>
        </w:rPr>
      </w:pPr>
      <w:r>
        <w:rPr>
          <w:rFonts w:eastAsia="仿宋_GB2312"/>
          <w:sz w:val="30"/>
          <w:szCs w:val="30"/>
        </w:rPr>
        <w:t>5</w:t>
      </w:r>
      <w:r>
        <w:rPr>
          <w:rFonts w:eastAsia="仿宋_GB2312" w:hint="eastAsia"/>
          <w:sz w:val="30"/>
          <w:szCs w:val="30"/>
        </w:rPr>
        <w:t>.</w:t>
      </w:r>
      <w:r>
        <w:rPr>
          <w:rFonts w:eastAsia="仿宋_GB2312" w:hint="eastAsia"/>
          <w:sz w:val="30"/>
          <w:szCs w:val="30"/>
        </w:rPr>
        <w:t>第十届上海高校辅导员团队拓展活动方案</w:t>
      </w:r>
    </w:p>
    <w:p w:rsidR="00B548AA" w:rsidRDefault="000041AC">
      <w:pPr>
        <w:widowControl/>
        <w:snapToGrid w:val="0"/>
        <w:spacing w:line="600" w:lineRule="exact"/>
        <w:ind w:firstLineChars="500" w:firstLine="1500"/>
        <w:jc w:val="left"/>
        <w:rPr>
          <w:rFonts w:eastAsia="仿宋_GB2312"/>
          <w:sz w:val="30"/>
          <w:szCs w:val="30"/>
        </w:rPr>
      </w:pPr>
      <w:r>
        <w:rPr>
          <w:rFonts w:eastAsia="仿宋_GB2312"/>
          <w:sz w:val="30"/>
          <w:szCs w:val="30"/>
        </w:rPr>
        <w:t>6</w:t>
      </w:r>
      <w:r>
        <w:rPr>
          <w:rFonts w:eastAsia="仿宋_GB2312" w:hint="eastAsia"/>
          <w:sz w:val="30"/>
          <w:szCs w:val="30"/>
        </w:rPr>
        <w:t>.</w:t>
      </w:r>
      <w:r>
        <w:rPr>
          <w:rFonts w:eastAsia="仿宋_GB2312" w:hint="eastAsia"/>
          <w:sz w:val="30"/>
          <w:szCs w:val="30"/>
        </w:rPr>
        <w:t>第十八届上海高校辅导员论坛征文活动方案</w:t>
      </w:r>
    </w:p>
    <w:p w:rsidR="00B548AA" w:rsidRDefault="00B548AA">
      <w:pPr>
        <w:widowControl/>
        <w:snapToGrid w:val="0"/>
        <w:spacing w:line="600" w:lineRule="exact"/>
        <w:ind w:firstLineChars="500" w:firstLine="1500"/>
        <w:jc w:val="left"/>
        <w:rPr>
          <w:rFonts w:eastAsia="仿宋_GB2312"/>
          <w:sz w:val="30"/>
          <w:szCs w:val="30"/>
        </w:rPr>
      </w:pPr>
    </w:p>
    <w:p w:rsidR="00B548AA" w:rsidRDefault="00D14985" w:rsidP="00D14985">
      <w:pPr>
        <w:widowControl/>
        <w:spacing w:line="600" w:lineRule="exact"/>
        <w:jc w:val="right"/>
        <w:rPr>
          <w:rFonts w:eastAsia="仿宋_GB2312"/>
          <w:sz w:val="30"/>
          <w:szCs w:val="30"/>
        </w:rPr>
      </w:pPr>
      <w:r w:rsidRPr="006C661B">
        <w:rPr>
          <w:rFonts w:eastAsia="仿宋_GB2312"/>
          <w:sz w:val="30"/>
          <w:szCs w:val="30"/>
        </w:rPr>
        <w:t>党委学</w:t>
      </w:r>
      <w:r w:rsidRPr="00D14985">
        <w:rPr>
          <w:rFonts w:eastAsia="仿宋_GB2312"/>
          <w:sz w:val="30"/>
          <w:szCs w:val="30"/>
        </w:rPr>
        <w:t>生工作部</w:t>
      </w:r>
      <w:r w:rsidRPr="00D14985">
        <w:rPr>
          <w:rFonts w:eastAsia="仿宋_GB2312" w:hint="eastAsia"/>
          <w:sz w:val="30"/>
          <w:szCs w:val="30"/>
        </w:rPr>
        <w:t>、</w:t>
      </w:r>
      <w:r w:rsidRPr="00D14985">
        <w:rPr>
          <w:rFonts w:eastAsia="仿宋_GB2312"/>
          <w:sz w:val="30"/>
          <w:szCs w:val="30"/>
        </w:rPr>
        <w:t>学生处</w:t>
      </w:r>
    </w:p>
    <w:p w:rsidR="006C661B" w:rsidRPr="006C661B" w:rsidRDefault="006C661B" w:rsidP="00D14985">
      <w:pPr>
        <w:widowControl/>
        <w:spacing w:line="600" w:lineRule="exact"/>
        <w:jc w:val="right"/>
        <w:rPr>
          <w:rFonts w:eastAsia="仿宋_GB2312"/>
          <w:sz w:val="30"/>
          <w:szCs w:val="30"/>
        </w:rPr>
      </w:pPr>
      <w:r>
        <w:rPr>
          <w:rFonts w:eastAsia="仿宋_GB2312"/>
          <w:sz w:val="30"/>
          <w:szCs w:val="30"/>
        </w:rPr>
        <w:t>2021</w:t>
      </w:r>
      <w:r>
        <w:rPr>
          <w:rFonts w:eastAsia="仿宋_GB2312"/>
          <w:sz w:val="30"/>
          <w:szCs w:val="30"/>
        </w:rPr>
        <w:t>年</w:t>
      </w:r>
      <w:r>
        <w:rPr>
          <w:rFonts w:eastAsia="仿宋_GB2312" w:hint="eastAsia"/>
          <w:sz w:val="30"/>
          <w:szCs w:val="30"/>
        </w:rPr>
        <w:t>10</w:t>
      </w:r>
      <w:r>
        <w:rPr>
          <w:rFonts w:eastAsia="仿宋_GB2312" w:hint="eastAsia"/>
          <w:sz w:val="30"/>
          <w:szCs w:val="30"/>
        </w:rPr>
        <w:t>月</w:t>
      </w:r>
      <w:r>
        <w:rPr>
          <w:rFonts w:eastAsia="仿宋_GB2312" w:hint="eastAsia"/>
          <w:sz w:val="30"/>
          <w:szCs w:val="30"/>
        </w:rPr>
        <w:t>2</w:t>
      </w:r>
      <w:r>
        <w:rPr>
          <w:rFonts w:eastAsia="仿宋_GB2312"/>
          <w:sz w:val="30"/>
          <w:szCs w:val="30"/>
        </w:rPr>
        <w:t>5</w:t>
      </w:r>
      <w:r>
        <w:rPr>
          <w:rFonts w:eastAsia="仿宋_GB2312"/>
          <w:sz w:val="30"/>
          <w:szCs w:val="30"/>
        </w:rPr>
        <w:t>日</w:t>
      </w:r>
    </w:p>
    <w:p w:rsidR="00B548AA" w:rsidRDefault="00B548AA">
      <w:pPr>
        <w:widowControl/>
        <w:jc w:val="left"/>
        <w:rPr>
          <w:rFonts w:eastAsia="黑体"/>
          <w:sz w:val="32"/>
          <w:szCs w:val="32"/>
        </w:rPr>
      </w:pPr>
    </w:p>
    <w:p w:rsidR="00B548AA" w:rsidRDefault="00B548AA">
      <w:pPr>
        <w:widowControl/>
        <w:jc w:val="left"/>
        <w:rPr>
          <w:rFonts w:eastAsia="黑体"/>
          <w:sz w:val="32"/>
          <w:szCs w:val="32"/>
        </w:rPr>
      </w:pPr>
    </w:p>
    <w:p w:rsidR="004464EB" w:rsidRDefault="004464EB">
      <w:pPr>
        <w:widowControl/>
        <w:spacing w:line="480" w:lineRule="exact"/>
        <w:jc w:val="left"/>
        <w:rPr>
          <w:rFonts w:eastAsia="黑体"/>
          <w:sz w:val="32"/>
          <w:szCs w:val="32"/>
        </w:rPr>
      </w:pPr>
    </w:p>
    <w:p w:rsidR="00D50073" w:rsidRDefault="00D50073">
      <w:pPr>
        <w:widowControl/>
        <w:spacing w:line="480" w:lineRule="exact"/>
        <w:jc w:val="left"/>
        <w:rPr>
          <w:rFonts w:eastAsia="黑体"/>
          <w:sz w:val="32"/>
          <w:szCs w:val="32"/>
        </w:rPr>
      </w:pPr>
    </w:p>
    <w:p w:rsidR="00D50073" w:rsidRDefault="00D50073">
      <w:pPr>
        <w:widowControl/>
        <w:spacing w:line="480" w:lineRule="exact"/>
        <w:jc w:val="left"/>
        <w:rPr>
          <w:rFonts w:eastAsia="黑体"/>
          <w:sz w:val="32"/>
          <w:szCs w:val="32"/>
        </w:rPr>
      </w:pPr>
    </w:p>
    <w:p w:rsidR="00D50073" w:rsidRDefault="00D50073">
      <w:pPr>
        <w:widowControl/>
        <w:spacing w:line="480" w:lineRule="exact"/>
        <w:jc w:val="left"/>
        <w:rPr>
          <w:rFonts w:eastAsia="黑体"/>
          <w:sz w:val="32"/>
          <w:szCs w:val="32"/>
        </w:rPr>
      </w:pPr>
    </w:p>
    <w:p w:rsidR="00D50073" w:rsidRDefault="00D50073">
      <w:pPr>
        <w:widowControl/>
        <w:spacing w:line="480" w:lineRule="exact"/>
        <w:jc w:val="left"/>
        <w:rPr>
          <w:rFonts w:eastAsia="黑体"/>
          <w:sz w:val="32"/>
          <w:szCs w:val="32"/>
        </w:rPr>
      </w:pPr>
    </w:p>
    <w:p w:rsidR="00B548AA" w:rsidRDefault="000041AC">
      <w:pPr>
        <w:widowControl/>
        <w:spacing w:line="480" w:lineRule="exact"/>
        <w:jc w:val="left"/>
        <w:rPr>
          <w:rFonts w:eastAsia="黑体"/>
          <w:sz w:val="32"/>
          <w:szCs w:val="32"/>
        </w:rPr>
      </w:pPr>
      <w:r>
        <w:rPr>
          <w:rFonts w:eastAsia="黑体" w:hint="eastAsia"/>
          <w:sz w:val="32"/>
          <w:szCs w:val="32"/>
        </w:rPr>
        <w:lastRenderedPageBreak/>
        <w:t>附件</w:t>
      </w:r>
      <w:r>
        <w:rPr>
          <w:rFonts w:eastAsia="黑体"/>
          <w:sz w:val="32"/>
          <w:szCs w:val="32"/>
        </w:rPr>
        <w:t>1</w:t>
      </w:r>
    </w:p>
    <w:p w:rsidR="00B548AA" w:rsidRDefault="000041AC">
      <w:pPr>
        <w:tabs>
          <w:tab w:val="left" w:pos="964"/>
          <w:tab w:val="left" w:pos="2805"/>
        </w:tabs>
        <w:spacing w:line="480" w:lineRule="exact"/>
        <w:rPr>
          <w:rFonts w:eastAsia="黑体"/>
          <w:sz w:val="24"/>
        </w:rPr>
      </w:pPr>
      <w:r>
        <w:rPr>
          <w:rFonts w:eastAsia="黑体"/>
          <w:sz w:val="24"/>
        </w:rPr>
        <w:tab/>
      </w:r>
      <w:r>
        <w:rPr>
          <w:rFonts w:eastAsia="黑体"/>
          <w:sz w:val="24"/>
        </w:rPr>
        <w:tab/>
      </w:r>
    </w:p>
    <w:p w:rsidR="00B548AA" w:rsidRDefault="000041AC">
      <w:pPr>
        <w:tabs>
          <w:tab w:val="center" w:pos="5032"/>
          <w:tab w:val="right" w:pos="9180"/>
        </w:tabs>
        <w:spacing w:beforeLines="100" w:before="312" w:afterLines="100" w:after="312" w:line="560" w:lineRule="exact"/>
        <w:jc w:val="center"/>
        <w:rPr>
          <w:rFonts w:eastAsia="方正小标宋简体"/>
          <w:bCs/>
          <w:sz w:val="36"/>
          <w:szCs w:val="36"/>
        </w:rPr>
      </w:pPr>
      <w:r>
        <w:rPr>
          <w:rFonts w:eastAsia="方正小标宋简体" w:hint="eastAsia"/>
          <w:bCs/>
          <w:sz w:val="36"/>
          <w:szCs w:val="36"/>
        </w:rPr>
        <w:t>“</w:t>
      </w:r>
      <w:r>
        <w:rPr>
          <w:rFonts w:eastAsia="方正小标宋简体" w:hint="eastAsia"/>
          <w:bCs/>
          <w:sz w:val="36"/>
          <w:szCs w:val="36"/>
        </w:rPr>
        <w:t>2021</w:t>
      </w:r>
      <w:r>
        <w:rPr>
          <w:rFonts w:eastAsia="方正小标宋简体" w:hint="eastAsia"/>
          <w:bCs/>
          <w:sz w:val="36"/>
          <w:szCs w:val="36"/>
        </w:rPr>
        <w:t>上海高校辅导员年度人物”评选方案</w:t>
      </w:r>
    </w:p>
    <w:p w:rsidR="00B548AA" w:rsidRDefault="000041AC">
      <w:pPr>
        <w:snapToGrid w:val="0"/>
        <w:spacing w:line="460" w:lineRule="exact"/>
        <w:ind w:firstLineChars="200" w:firstLine="560"/>
        <w:rPr>
          <w:rFonts w:eastAsia="仿宋_GB2312"/>
          <w:sz w:val="28"/>
          <w:szCs w:val="28"/>
        </w:rPr>
      </w:pPr>
      <w:r>
        <w:rPr>
          <w:rFonts w:eastAsia="仿宋_GB2312" w:hint="eastAsia"/>
          <w:sz w:val="28"/>
          <w:szCs w:val="28"/>
        </w:rPr>
        <w:t>为进一步加强高校辅导员队伍建设，宣传表彰一批长期以来、特别是</w:t>
      </w:r>
      <w:r>
        <w:rPr>
          <w:rFonts w:eastAsia="仿宋_GB2312" w:hint="eastAsia"/>
          <w:sz w:val="28"/>
          <w:szCs w:val="28"/>
        </w:rPr>
        <w:t>2021</w:t>
      </w:r>
      <w:r>
        <w:rPr>
          <w:rFonts w:eastAsia="仿宋_GB2312" w:hint="eastAsia"/>
          <w:sz w:val="28"/>
          <w:szCs w:val="28"/>
        </w:rPr>
        <w:t>年度有突出表现的辅导员先进人物，发挥</w:t>
      </w:r>
      <w:r>
        <w:rPr>
          <w:rFonts w:eastAsia="仿宋_GB2312"/>
          <w:sz w:val="28"/>
          <w:szCs w:val="28"/>
        </w:rPr>
        <w:t>先进典型的示范引领作用</w:t>
      </w:r>
      <w:r>
        <w:rPr>
          <w:rFonts w:eastAsia="仿宋_GB2312" w:hint="eastAsia"/>
          <w:sz w:val="28"/>
          <w:szCs w:val="28"/>
        </w:rPr>
        <w:t>，</w:t>
      </w:r>
      <w:r>
        <w:rPr>
          <w:rFonts w:eastAsia="仿宋_GB2312"/>
          <w:sz w:val="28"/>
          <w:szCs w:val="28"/>
        </w:rPr>
        <w:t>激励</w:t>
      </w:r>
      <w:r>
        <w:rPr>
          <w:rFonts w:eastAsia="仿宋_GB2312" w:hint="eastAsia"/>
          <w:sz w:val="28"/>
          <w:szCs w:val="28"/>
        </w:rPr>
        <w:t>广大辅导员不忘初</w:t>
      </w:r>
      <w:r>
        <w:rPr>
          <w:rFonts w:eastAsia="仿宋_GB2312" w:hint="eastAsia"/>
          <w:sz w:val="28"/>
          <w:szCs w:val="28"/>
          <w:lang w:eastAsia="zh-Hans"/>
        </w:rPr>
        <w:t>心</w:t>
      </w:r>
      <w:r>
        <w:rPr>
          <w:rFonts w:eastAsia="仿宋_GB2312" w:hint="eastAsia"/>
          <w:sz w:val="28"/>
          <w:szCs w:val="28"/>
        </w:rPr>
        <w:t>使命，</w:t>
      </w:r>
      <w:r>
        <w:rPr>
          <w:rFonts w:eastAsia="仿宋_GB2312"/>
          <w:sz w:val="28"/>
          <w:szCs w:val="28"/>
        </w:rPr>
        <w:t>努力</w:t>
      </w:r>
      <w:r>
        <w:rPr>
          <w:rFonts w:eastAsia="仿宋_GB2312" w:hint="eastAsia"/>
          <w:sz w:val="28"/>
          <w:szCs w:val="28"/>
        </w:rPr>
        <w:t>培养德智体美劳全面发展的社会主义建设者和接班人，决定举办“</w:t>
      </w:r>
      <w:r>
        <w:rPr>
          <w:rFonts w:eastAsia="仿宋_GB2312" w:hint="eastAsia"/>
          <w:sz w:val="28"/>
          <w:szCs w:val="28"/>
        </w:rPr>
        <w:t>2021</w:t>
      </w:r>
      <w:r>
        <w:rPr>
          <w:rFonts w:eastAsia="仿宋_GB2312" w:hint="eastAsia"/>
          <w:sz w:val="28"/>
          <w:szCs w:val="28"/>
        </w:rPr>
        <w:t>上海高校辅导员年度人物”评选活动。现将有关事项通知如下：</w:t>
      </w:r>
    </w:p>
    <w:p w:rsidR="00B548AA" w:rsidRDefault="000041AC">
      <w:pPr>
        <w:snapToGrid w:val="0"/>
        <w:spacing w:line="520" w:lineRule="exact"/>
        <w:ind w:firstLineChars="200" w:firstLine="560"/>
        <w:rPr>
          <w:rFonts w:eastAsia="黑体"/>
          <w:sz w:val="28"/>
          <w:szCs w:val="28"/>
        </w:rPr>
      </w:pPr>
      <w:r>
        <w:rPr>
          <w:rFonts w:eastAsia="黑体"/>
          <w:sz w:val="28"/>
          <w:szCs w:val="28"/>
        </w:rPr>
        <w:t>一、组织机构</w:t>
      </w:r>
    </w:p>
    <w:p w:rsidR="00B548AA" w:rsidRDefault="000041AC">
      <w:pPr>
        <w:snapToGrid w:val="0"/>
        <w:spacing w:line="520" w:lineRule="exact"/>
        <w:ind w:firstLineChars="200" w:firstLine="560"/>
        <w:rPr>
          <w:rFonts w:eastAsia="仿宋_GB2312"/>
          <w:sz w:val="28"/>
          <w:szCs w:val="28"/>
        </w:rPr>
      </w:pPr>
      <w:r>
        <w:rPr>
          <w:rFonts w:eastAsia="仿宋_GB2312"/>
          <w:sz w:val="28"/>
          <w:szCs w:val="28"/>
        </w:rPr>
        <w:t>主办单位：中共上海市教育卫生工作委员会、上海市教育委员会</w:t>
      </w:r>
    </w:p>
    <w:p w:rsidR="00B548AA" w:rsidRDefault="000041AC">
      <w:pPr>
        <w:snapToGrid w:val="0"/>
        <w:spacing w:line="520" w:lineRule="exact"/>
        <w:ind w:firstLineChars="200" w:firstLine="560"/>
        <w:rPr>
          <w:rFonts w:eastAsia="仿宋_GB2312"/>
          <w:sz w:val="28"/>
          <w:szCs w:val="28"/>
        </w:rPr>
      </w:pPr>
      <w:r>
        <w:rPr>
          <w:rFonts w:eastAsia="仿宋_GB2312"/>
          <w:sz w:val="28"/>
          <w:szCs w:val="28"/>
        </w:rPr>
        <w:t>承办单位：高校思想政治工作队伍培训研修中心（复旦大学）</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上海高校辅导员培训研修基地（复旦大学）</w:t>
      </w:r>
    </w:p>
    <w:p w:rsidR="00B548AA" w:rsidRDefault="000041AC">
      <w:pPr>
        <w:snapToGrid w:val="0"/>
        <w:spacing w:line="520" w:lineRule="exact"/>
        <w:ind w:firstLineChars="200" w:firstLine="560"/>
        <w:rPr>
          <w:rFonts w:eastAsia="仿宋_GB2312"/>
          <w:sz w:val="28"/>
          <w:szCs w:val="28"/>
        </w:rPr>
      </w:pPr>
      <w:r>
        <w:rPr>
          <w:rFonts w:eastAsia="仿宋_GB2312"/>
          <w:sz w:val="28"/>
          <w:szCs w:val="28"/>
        </w:rPr>
        <w:t>网络支持：易班网</w:t>
      </w:r>
    </w:p>
    <w:p w:rsidR="00B548AA" w:rsidRDefault="000041AC">
      <w:pPr>
        <w:snapToGrid w:val="0"/>
        <w:spacing w:line="520" w:lineRule="exact"/>
        <w:ind w:firstLineChars="200" w:firstLine="560"/>
        <w:rPr>
          <w:rFonts w:eastAsia="黑体"/>
          <w:sz w:val="28"/>
          <w:szCs w:val="28"/>
        </w:rPr>
      </w:pPr>
      <w:r>
        <w:rPr>
          <w:rFonts w:eastAsia="黑体"/>
          <w:sz w:val="28"/>
          <w:szCs w:val="28"/>
        </w:rPr>
        <w:t>二、报名时间</w:t>
      </w:r>
    </w:p>
    <w:p w:rsidR="00674CA1" w:rsidRDefault="000041AC">
      <w:pPr>
        <w:snapToGrid w:val="0"/>
        <w:spacing w:line="520" w:lineRule="exact"/>
        <w:ind w:firstLineChars="200" w:firstLine="560"/>
        <w:rPr>
          <w:rFonts w:eastAsia="仿宋_GB2312" w:cs="仿宋_GB2312"/>
          <w:sz w:val="28"/>
          <w:szCs w:val="28"/>
        </w:rPr>
      </w:pPr>
      <w:r>
        <w:rPr>
          <w:rFonts w:eastAsia="仿宋_GB2312" w:cs="仿宋_GB2312" w:hint="eastAsia"/>
          <w:sz w:val="28"/>
          <w:szCs w:val="28"/>
        </w:rPr>
        <w:t>即日起至</w:t>
      </w:r>
      <w:r>
        <w:rPr>
          <w:rFonts w:eastAsia="仿宋_GB2312" w:cs="仿宋_GB2312" w:hint="eastAsia"/>
          <w:sz w:val="28"/>
          <w:szCs w:val="28"/>
        </w:rPr>
        <w:t>2021</w:t>
      </w:r>
      <w:r>
        <w:rPr>
          <w:rFonts w:eastAsia="仿宋_GB2312" w:cs="仿宋_GB2312" w:hint="eastAsia"/>
          <w:sz w:val="28"/>
          <w:szCs w:val="28"/>
        </w:rPr>
        <w:t>年</w:t>
      </w:r>
      <w:r>
        <w:rPr>
          <w:rFonts w:eastAsia="仿宋_GB2312" w:cs="仿宋_GB2312" w:hint="eastAsia"/>
          <w:sz w:val="28"/>
          <w:szCs w:val="28"/>
        </w:rPr>
        <w:t>11</w:t>
      </w:r>
      <w:r>
        <w:rPr>
          <w:rFonts w:eastAsia="仿宋_GB2312" w:cs="仿宋_GB2312" w:hint="eastAsia"/>
          <w:sz w:val="28"/>
          <w:szCs w:val="28"/>
        </w:rPr>
        <w:t>月</w:t>
      </w:r>
      <w:r w:rsidR="007B6CB7">
        <w:rPr>
          <w:rFonts w:eastAsia="仿宋_GB2312" w:cs="仿宋_GB2312"/>
          <w:sz w:val="28"/>
          <w:szCs w:val="28"/>
        </w:rPr>
        <w:t>5</w:t>
      </w:r>
      <w:r>
        <w:rPr>
          <w:rFonts w:eastAsia="仿宋_GB2312" w:cs="仿宋_GB2312" w:hint="eastAsia"/>
          <w:sz w:val="28"/>
          <w:szCs w:val="28"/>
        </w:rPr>
        <w:t>日</w:t>
      </w:r>
    </w:p>
    <w:p w:rsidR="00B548AA" w:rsidRDefault="000041AC">
      <w:pPr>
        <w:snapToGrid w:val="0"/>
        <w:spacing w:line="520" w:lineRule="exact"/>
        <w:ind w:firstLineChars="200" w:firstLine="560"/>
        <w:rPr>
          <w:rFonts w:eastAsia="黑体"/>
          <w:sz w:val="28"/>
          <w:szCs w:val="28"/>
        </w:rPr>
      </w:pPr>
      <w:r>
        <w:rPr>
          <w:rFonts w:eastAsia="黑体"/>
          <w:sz w:val="28"/>
          <w:szCs w:val="28"/>
        </w:rPr>
        <w:t>三、评选安排</w:t>
      </w:r>
    </w:p>
    <w:p w:rsidR="00B548AA" w:rsidRDefault="000041AC">
      <w:pPr>
        <w:tabs>
          <w:tab w:val="left" w:pos="2520"/>
        </w:tabs>
        <w:spacing w:line="520" w:lineRule="exact"/>
        <w:ind w:firstLineChars="200" w:firstLine="562"/>
        <w:rPr>
          <w:rFonts w:eastAsia="楷体"/>
          <w:b/>
          <w:bCs/>
          <w:sz w:val="28"/>
          <w:szCs w:val="28"/>
        </w:rPr>
      </w:pPr>
      <w:r>
        <w:rPr>
          <w:rFonts w:eastAsia="楷体"/>
          <w:b/>
          <w:bCs/>
          <w:sz w:val="28"/>
          <w:szCs w:val="28"/>
        </w:rPr>
        <w:t>（一）评选范围</w:t>
      </w:r>
    </w:p>
    <w:p w:rsidR="00B548AA" w:rsidRDefault="000041AC">
      <w:pPr>
        <w:snapToGrid w:val="0"/>
        <w:spacing w:line="520" w:lineRule="exact"/>
        <w:ind w:firstLineChars="200" w:firstLine="560"/>
        <w:rPr>
          <w:rFonts w:eastAsia="仿宋_GB2312" w:cs="仿宋_GB2312"/>
          <w:sz w:val="28"/>
          <w:szCs w:val="28"/>
        </w:rPr>
      </w:pPr>
      <w:r>
        <w:rPr>
          <w:rFonts w:eastAsia="仿宋_GB2312" w:cs="仿宋_GB2312" w:hint="eastAsia"/>
          <w:sz w:val="28"/>
          <w:szCs w:val="28"/>
        </w:rPr>
        <w:t>上海高校在编在岗专职辅导员。近</w:t>
      </w:r>
      <w:r>
        <w:rPr>
          <w:rFonts w:eastAsia="仿宋_GB2312" w:cs="仿宋_GB2312" w:hint="eastAsia"/>
          <w:sz w:val="28"/>
          <w:szCs w:val="28"/>
        </w:rPr>
        <w:t>3</w:t>
      </w:r>
      <w:r>
        <w:rPr>
          <w:rFonts w:eastAsia="仿宋_GB2312" w:cs="仿宋_GB2312" w:hint="eastAsia"/>
          <w:sz w:val="28"/>
          <w:szCs w:val="28"/>
        </w:rPr>
        <w:t>年连续从事专职辅导员工作，参与推选时仍在辅导员岗位工作。事迹主要集中在近</w:t>
      </w:r>
      <w:r>
        <w:rPr>
          <w:rFonts w:eastAsia="仿宋_GB2312" w:cs="仿宋_GB2312" w:hint="eastAsia"/>
          <w:sz w:val="28"/>
          <w:szCs w:val="28"/>
        </w:rPr>
        <w:t>3</w:t>
      </w:r>
      <w:r>
        <w:rPr>
          <w:rFonts w:eastAsia="仿宋_GB2312" w:cs="仿宋_GB2312" w:hint="eastAsia"/>
          <w:sz w:val="28"/>
          <w:szCs w:val="28"/>
        </w:rPr>
        <w:t>年（</w:t>
      </w:r>
      <w:r>
        <w:rPr>
          <w:rFonts w:eastAsia="仿宋_GB2312" w:cs="仿宋_GB2312" w:hint="eastAsia"/>
          <w:sz w:val="28"/>
          <w:szCs w:val="28"/>
        </w:rPr>
        <w:t>2019</w:t>
      </w:r>
      <w:r>
        <w:rPr>
          <w:rFonts w:eastAsia="仿宋_GB2312" w:cs="仿宋_GB2312" w:hint="eastAsia"/>
          <w:sz w:val="28"/>
          <w:szCs w:val="28"/>
        </w:rPr>
        <w:t>—</w:t>
      </w:r>
      <w:r>
        <w:rPr>
          <w:rFonts w:eastAsia="仿宋_GB2312" w:cs="仿宋_GB2312" w:hint="eastAsia"/>
          <w:sz w:val="28"/>
          <w:szCs w:val="28"/>
        </w:rPr>
        <w:t>2021</w:t>
      </w:r>
      <w:r>
        <w:rPr>
          <w:rFonts w:eastAsia="仿宋_GB2312" w:cs="仿宋_GB2312" w:hint="eastAsia"/>
          <w:sz w:val="28"/>
          <w:szCs w:val="28"/>
        </w:rPr>
        <w:t>年），</w:t>
      </w:r>
      <w:r>
        <w:rPr>
          <w:rFonts w:eastAsia="仿宋_GB2312" w:cs="仿宋_GB2312" w:hint="eastAsia"/>
          <w:sz w:val="28"/>
          <w:szCs w:val="28"/>
        </w:rPr>
        <w:t>2020</w:t>
      </w:r>
      <w:r>
        <w:rPr>
          <w:rFonts w:eastAsia="仿宋_GB2312" w:cs="仿宋_GB2312" w:hint="eastAsia"/>
          <w:sz w:val="28"/>
          <w:szCs w:val="28"/>
        </w:rPr>
        <w:t>年以来应有突出表现。</w:t>
      </w:r>
    </w:p>
    <w:p w:rsidR="00B548AA" w:rsidRDefault="000041AC">
      <w:pPr>
        <w:tabs>
          <w:tab w:val="left" w:pos="2520"/>
        </w:tabs>
        <w:spacing w:line="520" w:lineRule="exact"/>
        <w:ind w:firstLineChars="200" w:firstLine="562"/>
        <w:rPr>
          <w:rFonts w:eastAsia="仿宋_GB2312"/>
          <w:b/>
          <w:bCs/>
          <w:sz w:val="28"/>
          <w:szCs w:val="28"/>
        </w:rPr>
      </w:pPr>
      <w:r>
        <w:rPr>
          <w:rFonts w:eastAsia="楷体"/>
          <w:b/>
          <w:bCs/>
          <w:sz w:val="28"/>
          <w:szCs w:val="28"/>
        </w:rPr>
        <w:t>（二）奖项设置</w:t>
      </w:r>
    </w:p>
    <w:p w:rsidR="00B548AA" w:rsidRDefault="000041AC">
      <w:pPr>
        <w:snapToGrid w:val="0"/>
        <w:spacing w:line="520" w:lineRule="exact"/>
        <w:ind w:firstLineChars="200" w:firstLine="560"/>
        <w:rPr>
          <w:rFonts w:eastAsia="仿宋_GB2312" w:cs="仿宋_GB2312"/>
          <w:sz w:val="28"/>
          <w:szCs w:val="28"/>
        </w:rPr>
      </w:pPr>
      <w:r>
        <w:rPr>
          <w:rFonts w:eastAsia="仿宋_GB2312" w:cs="仿宋_GB2312" w:hint="eastAsia"/>
          <w:sz w:val="28"/>
          <w:szCs w:val="28"/>
        </w:rPr>
        <w:t>评选“</w:t>
      </w:r>
      <w:r>
        <w:rPr>
          <w:rFonts w:eastAsia="仿宋_GB2312" w:cs="仿宋_GB2312" w:hint="eastAsia"/>
          <w:sz w:val="28"/>
          <w:szCs w:val="28"/>
        </w:rPr>
        <w:t>2021</w:t>
      </w:r>
      <w:r>
        <w:rPr>
          <w:rFonts w:eastAsia="仿宋_GB2312" w:cs="仿宋_GB2312" w:hint="eastAsia"/>
          <w:sz w:val="28"/>
          <w:szCs w:val="28"/>
        </w:rPr>
        <w:t>上海高校辅导员年度人物”</w:t>
      </w:r>
      <w:r>
        <w:rPr>
          <w:rFonts w:eastAsia="仿宋_GB2312" w:cs="仿宋_GB2312" w:hint="eastAsia"/>
          <w:sz w:val="28"/>
          <w:szCs w:val="28"/>
        </w:rPr>
        <w:t>10</w:t>
      </w:r>
      <w:r>
        <w:rPr>
          <w:rFonts w:eastAsia="仿宋_GB2312" w:cs="仿宋_GB2312" w:hint="eastAsia"/>
          <w:sz w:val="28"/>
          <w:szCs w:val="28"/>
        </w:rPr>
        <w:t>名，“</w:t>
      </w:r>
      <w:r>
        <w:rPr>
          <w:rFonts w:eastAsia="仿宋_GB2312" w:cs="仿宋_GB2312" w:hint="eastAsia"/>
          <w:sz w:val="28"/>
          <w:szCs w:val="28"/>
        </w:rPr>
        <w:t>2021</w:t>
      </w:r>
      <w:r>
        <w:rPr>
          <w:rFonts w:eastAsia="仿宋_GB2312" w:cs="仿宋_GB2312" w:hint="eastAsia"/>
          <w:sz w:val="28"/>
          <w:szCs w:val="28"/>
        </w:rPr>
        <w:t>上海高校辅导员年度人物”提名奖</w:t>
      </w:r>
      <w:r>
        <w:rPr>
          <w:rFonts w:eastAsia="仿宋_GB2312" w:cs="仿宋_GB2312" w:hint="eastAsia"/>
          <w:sz w:val="28"/>
          <w:szCs w:val="28"/>
        </w:rPr>
        <w:t>10</w:t>
      </w:r>
      <w:r>
        <w:rPr>
          <w:rFonts w:eastAsia="仿宋_GB2312" w:cs="仿宋_GB2312" w:hint="eastAsia"/>
          <w:sz w:val="28"/>
          <w:szCs w:val="28"/>
        </w:rPr>
        <w:t>名。</w:t>
      </w:r>
    </w:p>
    <w:p w:rsidR="00B548AA" w:rsidRDefault="000041AC">
      <w:pPr>
        <w:snapToGrid w:val="0"/>
        <w:spacing w:line="520" w:lineRule="exact"/>
        <w:ind w:firstLineChars="200" w:firstLine="560"/>
        <w:rPr>
          <w:rFonts w:eastAsia="黑体"/>
          <w:sz w:val="28"/>
          <w:szCs w:val="28"/>
        </w:rPr>
      </w:pPr>
      <w:r>
        <w:rPr>
          <w:rFonts w:eastAsia="黑体" w:hint="eastAsia"/>
          <w:sz w:val="28"/>
          <w:szCs w:val="28"/>
        </w:rPr>
        <w:t>四、报名条件</w:t>
      </w:r>
    </w:p>
    <w:p w:rsidR="00B548AA" w:rsidRDefault="000041AC">
      <w:pPr>
        <w:tabs>
          <w:tab w:val="left" w:pos="2520"/>
        </w:tabs>
        <w:spacing w:line="520" w:lineRule="exact"/>
        <w:ind w:firstLineChars="200" w:firstLine="562"/>
        <w:rPr>
          <w:rFonts w:eastAsia="楷体_GB2312"/>
          <w:b/>
          <w:bCs/>
          <w:sz w:val="28"/>
          <w:szCs w:val="28"/>
        </w:rPr>
      </w:pPr>
      <w:r>
        <w:rPr>
          <w:rFonts w:eastAsia="楷体"/>
          <w:b/>
          <w:bCs/>
          <w:sz w:val="28"/>
          <w:szCs w:val="28"/>
        </w:rPr>
        <w:t>（一）政治信念坚定</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坚持以习近平新时代中国特色社会主义思想为指导，增强“四个</w:t>
      </w:r>
      <w:r>
        <w:rPr>
          <w:rFonts w:eastAsia="仿宋_GB2312" w:hint="eastAsia"/>
          <w:sz w:val="28"/>
          <w:szCs w:val="28"/>
        </w:rPr>
        <w:lastRenderedPageBreak/>
        <w:t>意识”，坚定“四个自信”，坚决做到“两个维护”。认真贯彻党的教育方针，坚定为党育人、为国育才</w:t>
      </w:r>
      <w:r>
        <w:rPr>
          <w:rFonts w:eastAsia="仿宋_GB2312"/>
          <w:sz w:val="28"/>
          <w:szCs w:val="28"/>
        </w:rPr>
        <w:t>，积极弘扬、培育和践行社会主义核心价值观，思想理论教育和价值引领能力突出，具备较强的理论宣讲能力，在学习宣传过程中实际效果突出。对政治上不合格的一票否决。</w:t>
      </w:r>
    </w:p>
    <w:p w:rsidR="00B548AA" w:rsidRDefault="000041AC">
      <w:pPr>
        <w:tabs>
          <w:tab w:val="left" w:pos="2520"/>
        </w:tabs>
        <w:spacing w:line="520" w:lineRule="exact"/>
        <w:ind w:firstLineChars="200" w:firstLine="562"/>
        <w:rPr>
          <w:rFonts w:eastAsia="楷体_GB2312"/>
          <w:b/>
          <w:bCs/>
          <w:sz w:val="28"/>
          <w:szCs w:val="28"/>
        </w:rPr>
      </w:pPr>
      <w:r>
        <w:rPr>
          <w:rFonts w:eastAsia="楷体"/>
          <w:b/>
          <w:bCs/>
          <w:sz w:val="28"/>
          <w:szCs w:val="28"/>
        </w:rPr>
        <w:t>（二）师德师风优良</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能够坚持“四个相统一”，做“四有”好老师，当好学生“四个引路人”，履行好伟大工程的施工员、伟大事业的质检员、伟大斗争的战斗员、伟大梦想的服务员职责，做学生为学、为师、为人的示范。</w:t>
      </w:r>
    </w:p>
    <w:p w:rsidR="00B548AA" w:rsidRDefault="000041AC">
      <w:pPr>
        <w:tabs>
          <w:tab w:val="left" w:pos="2520"/>
        </w:tabs>
        <w:spacing w:line="520" w:lineRule="exact"/>
        <w:ind w:firstLineChars="200" w:firstLine="562"/>
        <w:rPr>
          <w:rFonts w:eastAsia="楷体_GB2312"/>
          <w:b/>
          <w:bCs/>
          <w:sz w:val="28"/>
          <w:szCs w:val="28"/>
        </w:rPr>
      </w:pPr>
      <w:r>
        <w:rPr>
          <w:rFonts w:eastAsia="楷体"/>
          <w:b/>
          <w:bCs/>
          <w:sz w:val="28"/>
          <w:szCs w:val="28"/>
        </w:rPr>
        <w:t>（三）素质能力过硬</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在专业化、职业化成长发展方面取得突出成果，开展学生日常思想政治教育和管理工作有特色、有亮点、有创新，形成了可复制、可推广的工作经验，有较大的影响力，得到学生广泛认可。</w:t>
      </w:r>
      <w:r>
        <w:rPr>
          <w:rFonts w:eastAsia="仿宋_GB2312"/>
          <w:sz w:val="28"/>
          <w:szCs w:val="28"/>
        </w:rPr>
        <w:t>参加过省级及以上辅导员工作相关专业培训。</w:t>
      </w:r>
    </w:p>
    <w:p w:rsidR="00B548AA" w:rsidRDefault="000041AC">
      <w:pPr>
        <w:tabs>
          <w:tab w:val="left" w:pos="2520"/>
        </w:tabs>
        <w:spacing w:line="520" w:lineRule="exact"/>
        <w:ind w:firstLineChars="200" w:firstLine="562"/>
        <w:rPr>
          <w:rFonts w:eastAsia="楷体_GB2312"/>
          <w:b/>
          <w:bCs/>
          <w:sz w:val="28"/>
          <w:szCs w:val="28"/>
        </w:rPr>
      </w:pPr>
      <w:r>
        <w:rPr>
          <w:rFonts w:eastAsia="楷体"/>
          <w:b/>
          <w:bCs/>
          <w:sz w:val="28"/>
          <w:szCs w:val="28"/>
        </w:rPr>
        <w:t>（四）育人实效突出</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落实立德树人根本任务，能够切实加强对学生的政治领导、思想引导、情感疏导、学习辅导、行为教导、就业指导，引导教育学生成为能够担当民族复兴大任的时代新人</w:t>
      </w:r>
      <w:r>
        <w:rPr>
          <w:rFonts w:eastAsia="仿宋_GB2312"/>
          <w:sz w:val="28"/>
          <w:szCs w:val="28"/>
        </w:rPr>
        <w:t>。</w:t>
      </w:r>
      <w:r>
        <w:rPr>
          <w:rFonts w:eastAsia="仿宋_GB2312" w:hint="eastAsia"/>
          <w:sz w:val="28"/>
          <w:szCs w:val="28"/>
        </w:rPr>
        <w:t>获得过省级及以上与辅导员工作相关的荣誉奖励。</w:t>
      </w:r>
    </w:p>
    <w:p w:rsidR="00B548AA" w:rsidRDefault="000041AC">
      <w:pPr>
        <w:tabs>
          <w:tab w:val="left" w:pos="2520"/>
        </w:tabs>
        <w:spacing w:line="520" w:lineRule="exact"/>
        <w:ind w:firstLineChars="200" w:firstLine="562"/>
        <w:rPr>
          <w:rFonts w:eastAsia="楷体_GB2312"/>
          <w:b/>
          <w:bCs/>
          <w:sz w:val="28"/>
          <w:szCs w:val="28"/>
        </w:rPr>
      </w:pPr>
      <w:r>
        <w:rPr>
          <w:rFonts w:eastAsia="楷体"/>
          <w:b/>
          <w:bCs/>
          <w:sz w:val="28"/>
          <w:szCs w:val="28"/>
        </w:rPr>
        <w:t>（五）敢于担当作为</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在庆祝中国共产党成立</w:t>
      </w:r>
      <w:r>
        <w:rPr>
          <w:rFonts w:eastAsia="仿宋_GB2312" w:hint="eastAsia"/>
          <w:sz w:val="28"/>
          <w:szCs w:val="28"/>
        </w:rPr>
        <w:t>100</w:t>
      </w:r>
      <w:r>
        <w:rPr>
          <w:rFonts w:eastAsia="仿宋_GB2312" w:hint="eastAsia"/>
          <w:sz w:val="28"/>
          <w:szCs w:val="28"/>
        </w:rPr>
        <w:t>周年、党史学习教育、“四史”宣传教育、新冠肺炎疫情防控、教育脱贫攻坚、服务乡村振兴、助力毕业生就业创业等重大工作推进过程中，在“青春告白祖国”等重大活动的组织过程中，在学生心理危机干预等重大事件处置过程中，主动作为、甘于奉献，发挥重要作用，做出突出贡献。</w:t>
      </w:r>
    </w:p>
    <w:p w:rsidR="00B548AA" w:rsidRDefault="000041AC">
      <w:pPr>
        <w:snapToGrid w:val="0"/>
        <w:spacing w:line="520" w:lineRule="exact"/>
        <w:ind w:firstLineChars="200" w:firstLine="560"/>
        <w:rPr>
          <w:rFonts w:eastAsia="黑体"/>
          <w:sz w:val="28"/>
          <w:szCs w:val="28"/>
        </w:rPr>
      </w:pPr>
      <w:r>
        <w:rPr>
          <w:rFonts w:eastAsia="黑体"/>
          <w:sz w:val="28"/>
          <w:szCs w:val="28"/>
        </w:rPr>
        <w:t>五、评选程序</w:t>
      </w:r>
    </w:p>
    <w:p w:rsidR="00C11DE9" w:rsidRPr="00FA431D" w:rsidRDefault="000935AE" w:rsidP="00B72268">
      <w:pPr>
        <w:snapToGrid w:val="0"/>
        <w:spacing w:line="520" w:lineRule="exact"/>
        <w:ind w:firstLineChars="200" w:firstLine="562"/>
        <w:rPr>
          <w:rFonts w:eastAsia="仿宋_GB2312"/>
          <w:sz w:val="28"/>
          <w:szCs w:val="28"/>
        </w:rPr>
      </w:pPr>
      <w:r w:rsidRPr="00FA431D">
        <w:rPr>
          <w:rFonts w:eastAsia="仿宋_GB2312" w:hint="eastAsia"/>
          <w:b/>
          <w:sz w:val="28"/>
          <w:szCs w:val="28"/>
        </w:rPr>
        <w:t>1</w:t>
      </w:r>
      <w:r w:rsidRPr="00FA431D">
        <w:rPr>
          <w:rFonts w:eastAsia="仿宋_GB2312"/>
          <w:b/>
          <w:sz w:val="28"/>
          <w:szCs w:val="28"/>
        </w:rPr>
        <w:t>.</w:t>
      </w:r>
      <w:r w:rsidRPr="00FA431D">
        <w:rPr>
          <w:rFonts w:eastAsia="仿宋_GB2312"/>
          <w:b/>
          <w:sz w:val="28"/>
          <w:szCs w:val="28"/>
        </w:rPr>
        <w:t>个人自荐</w:t>
      </w:r>
      <w:r w:rsidRPr="00FA431D">
        <w:rPr>
          <w:rFonts w:eastAsia="仿宋_GB2312" w:hint="eastAsia"/>
          <w:b/>
          <w:sz w:val="28"/>
          <w:szCs w:val="28"/>
        </w:rPr>
        <w:t>。</w:t>
      </w:r>
      <w:r w:rsidRPr="00FA431D">
        <w:rPr>
          <w:rFonts w:eastAsia="仿宋_GB2312"/>
          <w:sz w:val="28"/>
          <w:szCs w:val="28"/>
        </w:rPr>
        <w:t>我校可</w:t>
      </w:r>
      <w:r w:rsidRPr="00FA431D">
        <w:rPr>
          <w:rFonts w:eastAsia="仿宋_GB2312" w:hint="eastAsia"/>
          <w:sz w:val="28"/>
          <w:szCs w:val="28"/>
        </w:rPr>
        <w:t>推荐</w:t>
      </w:r>
      <w:r w:rsidRPr="00FA431D">
        <w:rPr>
          <w:rFonts w:eastAsia="仿宋_GB2312" w:hint="eastAsia"/>
          <w:sz w:val="28"/>
          <w:szCs w:val="28"/>
        </w:rPr>
        <w:t>1</w:t>
      </w:r>
      <w:r w:rsidRPr="00FA431D">
        <w:rPr>
          <w:rFonts w:eastAsia="仿宋_GB2312" w:hint="eastAsia"/>
          <w:sz w:val="28"/>
          <w:szCs w:val="28"/>
        </w:rPr>
        <w:t>名辅导员</w:t>
      </w:r>
      <w:r w:rsidRPr="00FA431D">
        <w:rPr>
          <w:rFonts w:eastAsia="仿宋_GB2312"/>
          <w:sz w:val="28"/>
          <w:szCs w:val="28"/>
        </w:rPr>
        <w:t>。拟申报老师填写报名表（</w:t>
      </w:r>
      <w:r w:rsidR="00835DC2" w:rsidRPr="00FA431D">
        <w:rPr>
          <w:rFonts w:eastAsia="仿宋_GB2312" w:hint="eastAsia"/>
          <w:sz w:val="28"/>
          <w:szCs w:val="28"/>
        </w:rPr>
        <w:t>附</w:t>
      </w:r>
      <w:r w:rsidR="00835DC2" w:rsidRPr="00FA431D">
        <w:rPr>
          <w:rFonts w:eastAsia="仿宋_GB2312" w:hint="eastAsia"/>
          <w:sz w:val="28"/>
          <w:szCs w:val="28"/>
        </w:rPr>
        <w:lastRenderedPageBreak/>
        <w:t>件</w:t>
      </w:r>
      <w:r w:rsidR="00835DC2" w:rsidRPr="00FA431D">
        <w:rPr>
          <w:rFonts w:eastAsia="仿宋_GB2312" w:hint="eastAsia"/>
          <w:sz w:val="28"/>
          <w:szCs w:val="28"/>
        </w:rPr>
        <w:t>1-1</w:t>
      </w:r>
      <w:r w:rsidRPr="00FA431D">
        <w:rPr>
          <w:rFonts w:eastAsia="仿宋_GB2312"/>
          <w:sz w:val="28"/>
          <w:szCs w:val="28"/>
        </w:rPr>
        <w:t>）</w:t>
      </w:r>
      <w:r w:rsidR="00835DC2" w:rsidRPr="00FA431D">
        <w:rPr>
          <w:rFonts w:eastAsia="仿宋_GB2312" w:hint="eastAsia"/>
          <w:sz w:val="28"/>
          <w:szCs w:val="28"/>
        </w:rPr>
        <w:t>、</w:t>
      </w:r>
      <w:r w:rsidR="00835DC2" w:rsidRPr="00FA431D">
        <w:rPr>
          <w:rFonts w:eastAsia="仿宋_GB2312"/>
          <w:sz w:val="28"/>
          <w:szCs w:val="28"/>
        </w:rPr>
        <w:t>报名汇总表</w:t>
      </w:r>
      <w:r w:rsidR="00835DC2" w:rsidRPr="00FA431D">
        <w:rPr>
          <w:rFonts w:eastAsia="仿宋_GB2312" w:hint="eastAsia"/>
          <w:sz w:val="28"/>
          <w:szCs w:val="28"/>
        </w:rPr>
        <w:t>（</w:t>
      </w:r>
      <w:r w:rsidR="00835DC2" w:rsidRPr="00FA431D">
        <w:rPr>
          <w:rFonts w:eastAsia="仿宋_GB2312" w:cs="仿宋_GB2312" w:hint="eastAsia"/>
          <w:sz w:val="28"/>
          <w:szCs w:val="28"/>
        </w:rPr>
        <w:t>附件</w:t>
      </w:r>
      <w:r w:rsidR="00835DC2" w:rsidRPr="00FA431D">
        <w:rPr>
          <w:rFonts w:eastAsia="仿宋_GB2312" w:cs="仿宋_GB2312" w:hint="eastAsia"/>
          <w:sz w:val="28"/>
          <w:szCs w:val="28"/>
        </w:rPr>
        <w:t>1-</w:t>
      </w:r>
      <w:r w:rsidR="00835DC2" w:rsidRPr="00FA431D">
        <w:rPr>
          <w:rFonts w:eastAsia="仿宋_GB2312" w:cs="仿宋_GB2312"/>
          <w:sz w:val="28"/>
          <w:szCs w:val="28"/>
        </w:rPr>
        <w:t>2</w:t>
      </w:r>
      <w:r w:rsidR="00835DC2" w:rsidRPr="00FA431D">
        <w:rPr>
          <w:rFonts w:eastAsia="仿宋_GB2312" w:hint="eastAsia"/>
          <w:sz w:val="28"/>
          <w:szCs w:val="28"/>
        </w:rPr>
        <w:t>）</w:t>
      </w:r>
      <w:r w:rsidRPr="00FA431D">
        <w:rPr>
          <w:rFonts w:eastAsia="仿宋_GB2312"/>
          <w:sz w:val="28"/>
          <w:szCs w:val="28"/>
        </w:rPr>
        <w:t>及</w:t>
      </w:r>
      <w:r w:rsidR="00835DC2" w:rsidRPr="00FA431D">
        <w:rPr>
          <w:rFonts w:eastAsia="仿宋_GB2312" w:cs="仿宋_GB2312" w:hint="eastAsia"/>
          <w:sz w:val="28"/>
          <w:szCs w:val="28"/>
        </w:rPr>
        <w:t>所带全体学生的联系方式</w:t>
      </w:r>
      <w:r w:rsidRPr="00FA431D">
        <w:rPr>
          <w:rFonts w:eastAsia="仿宋_GB2312"/>
          <w:sz w:val="28"/>
          <w:szCs w:val="28"/>
        </w:rPr>
        <w:t>（</w:t>
      </w:r>
      <w:r w:rsidR="00835DC2" w:rsidRPr="00FA431D">
        <w:rPr>
          <w:rFonts w:eastAsia="仿宋_GB2312" w:hint="eastAsia"/>
          <w:sz w:val="28"/>
          <w:szCs w:val="28"/>
        </w:rPr>
        <w:t>附件</w:t>
      </w:r>
      <w:r w:rsidR="00835DC2" w:rsidRPr="00FA431D">
        <w:rPr>
          <w:rFonts w:eastAsia="仿宋_GB2312" w:hint="eastAsia"/>
          <w:sz w:val="28"/>
          <w:szCs w:val="28"/>
        </w:rPr>
        <w:t>1-</w:t>
      </w:r>
      <w:r w:rsidR="00835DC2" w:rsidRPr="00FA431D">
        <w:rPr>
          <w:rFonts w:eastAsia="仿宋_GB2312"/>
          <w:sz w:val="28"/>
          <w:szCs w:val="28"/>
        </w:rPr>
        <w:t>3</w:t>
      </w:r>
      <w:r w:rsidR="00EB02C4" w:rsidRPr="00FA431D">
        <w:rPr>
          <w:rFonts w:eastAsia="仿宋_GB2312" w:hint="eastAsia"/>
          <w:sz w:val="28"/>
          <w:szCs w:val="28"/>
        </w:rPr>
        <w:t>）、</w:t>
      </w:r>
      <w:r w:rsidR="00B61EC6" w:rsidRPr="00FA431D">
        <w:rPr>
          <w:rFonts w:eastAsia="仿宋_GB2312" w:hint="eastAsia"/>
          <w:sz w:val="28"/>
          <w:szCs w:val="28"/>
        </w:rPr>
        <w:t>个人事迹材料</w:t>
      </w:r>
      <w:r w:rsidR="00EB02C4" w:rsidRPr="00FA431D">
        <w:rPr>
          <w:rFonts w:eastAsia="仿宋_GB2312" w:hint="eastAsia"/>
          <w:sz w:val="28"/>
          <w:szCs w:val="28"/>
        </w:rPr>
        <w:t>（不少于</w:t>
      </w:r>
      <w:r w:rsidR="00EB02C4" w:rsidRPr="00FA431D">
        <w:rPr>
          <w:rFonts w:eastAsia="仿宋_GB2312" w:hint="eastAsia"/>
          <w:sz w:val="28"/>
          <w:szCs w:val="28"/>
        </w:rPr>
        <w:t>3000</w:t>
      </w:r>
      <w:r w:rsidR="00EB02C4" w:rsidRPr="00FA431D">
        <w:rPr>
          <w:rFonts w:eastAsia="仿宋_GB2312" w:hint="eastAsia"/>
          <w:sz w:val="28"/>
          <w:szCs w:val="28"/>
        </w:rPr>
        <w:t>字，应包括个人简历、工作思路、育人实效、经验总结等方面内容，标题要凝练概括推荐人选事迹）</w:t>
      </w:r>
      <w:r w:rsidR="00B61EC6" w:rsidRPr="00FA431D">
        <w:rPr>
          <w:rFonts w:eastAsia="仿宋_GB2312" w:hint="eastAsia"/>
          <w:sz w:val="28"/>
          <w:szCs w:val="28"/>
        </w:rPr>
        <w:t>。</w:t>
      </w:r>
      <w:bookmarkStart w:id="0" w:name="_GoBack"/>
      <w:bookmarkEnd w:id="0"/>
      <w:r w:rsidR="00B72268" w:rsidRPr="00FA431D">
        <w:rPr>
          <w:rFonts w:eastAsia="仿宋_GB2312" w:hint="eastAsia"/>
          <w:sz w:val="28"/>
          <w:szCs w:val="28"/>
        </w:rPr>
        <w:t>如为院（系）党委（总支）副书记或团委书记等且不直接带班、带学生的，请附院系所属全体学生联系方式。</w:t>
      </w:r>
    </w:p>
    <w:p w:rsidR="00E801D4" w:rsidRDefault="000935AE" w:rsidP="00E801D4">
      <w:pPr>
        <w:snapToGrid w:val="0"/>
        <w:spacing w:line="540" w:lineRule="exact"/>
        <w:ind w:firstLineChars="200" w:firstLine="560"/>
        <w:rPr>
          <w:rFonts w:eastAsia="仿宋_GB2312"/>
          <w:sz w:val="28"/>
          <w:szCs w:val="28"/>
        </w:rPr>
      </w:pPr>
      <w:r w:rsidRPr="00FA431D">
        <w:rPr>
          <w:rFonts w:eastAsia="仿宋_GB2312" w:hint="eastAsia"/>
          <w:sz w:val="28"/>
          <w:szCs w:val="28"/>
        </w:rPr>
        <w:t>自荐申报的辅导员，</w:t>
      </w:r>
      <w:r w:rsidR="00E80114" w:rsidRPr="00FA431D">
        <w:rPr>
          <w:rFonts w:eastAsia="仿宋_GB2312" w:hint="eastAsia"/>
          <w:sz w:val="28"/>
          <w:szCs w:val="28"/>
        </w:rPr>
        <w:t>学院分管</w:t>
      </w:r>
      <w:r w:rsidR="00096E98" w:rsidRPr="00FA431D">
        <w:rPr>
          <w:rFonts w:eastAsia="仿宋_GB2312" w:hint="eastAsia"/>
          <w:sz w:val="28"/>
          <w:szCs w:val="28"/>
        </w:rPr>
        <w:t>领导同意后，将评选报名表</w:t>
      </w:r>
      <w:r w:rsidR="00096E98" w:rsidRPr="00FA431D">
        <w:rPr>
          <w:rFonts w:eastAsia="仿宋_GB2312"/>
          <w:sz w:val="28"/>
          <w:szCs w:val="28"/>
        </w:rPr>
        <w:t>、</w:t>
      </w:r>
      <w:r w:rsidR="00096E98" w:rsidRPr="00FA431D">
        <w:rPr>
          <w:rFonts w:eastAsia="仿宋_GB2312" w:hint="eastAsia"/>
          <w:sz w:val="28"/>
          <w:szCs w:val="28"/>
        </w:rPr>
        <w:t>个人事迹材料</w:t>
      </w:r>
      <w:r w:rsidR="00096E98" w:rsidRPr="00FA431D">
        <w:rPr>
          <w:rFonts w:eastAsia="仿宋_GB2312"/>
          <w:sz w:val="28"/>
          <w:szCs w:val="28"/>
        </w:rPr>
        <w:t>、</w:t>
      </w:r>
      <w:r w:rsidR="00096E98" w:rsidRPr="00FA431D">
        <w:rPr>
          <w:rFonts w:eastAsia="仿宋_GB2312" w:hint="eastAsia"/>
          <w:sz w:val="28"/>
          <w:szCs w:val="28"/>
        </w:rPr>
        <w:t>报名汇总表</w:t>
      </w:r>
      <w:r w:rsidR="00096E98" w:rsidRPr="00FA431D">
        <w:rPr>
          <w:rFonts w:eastAsia="仿宋_GB2312"/>
          <w:sz w:val="28"/>
          <w:szCs w:val="28"/>
        </w:rPr>
        <w:t>、</w:t>
      </w:r>
      <w:r w:rsidR="00096E98" w:rsidRPr="00FA431D">
        <w:rPr>
          <w:rFonts w:eastAsia="仿宋_GB2312" w:hint="eastAsia"/>
          <w:sz w:val="28"/>
          <w:szCs w:val="28"/>
        </w:rPr>
        <w:t>辅导员所带的全体学生的</w:t>
      </w:r>
      <w:r w:rsidR="00096E98">
        <w:rPr>
          <w:rFonts w:eastAsia="仿宋_GB2312" w:hint="eastAsia"/>
          <w:sz w:val="28"/>
          <w:szCs w:val="28"/>
        </w:rPr>
        <w:t>联系方</w:t>
      </w:r>
      <w:hyperlink r:id="rId9" w:history="1">
        <w:r w:rsidR="00E801D4" w:rsidRPr="005F5B14">
          <w:rPr>
            <w:rFonts w:eastAsia="仿宋_GB2312"/>
            <w:sz w:val="28"/>
            <w:szCs w:val="28"/>
          </w:rPr>
          <w:t>等</w:t>
        </w:r>
        <w:r w:rsidR="00E801D4" w:rsidRPr="005F5B14">
          <w:rPr>
            <w:rFonts w:eastAsia="仿宋_GB2312" w:hint="eastAsia"/>
            <w:sz w:val="28"/>
            <w:szCs w:val="28"/>
          </w:rPr>
          <w:t>材料发送至邮箱</w:t>
        </w:r>
        <w:r w:rsidR="00E801D4" w:rsidRPr="005F5B14">
          <w:rPr>
            <w:rFonts w:eastAsia="仿宋_GB2312" w:hint="eastAsia"/>
            <w:b/>
            <w:sz w:val="28"/>
            <w:szCs w:val="28"/>
          </w:rPr>
          <w:t>2</w:t>
        </w:r>
        <w:r w:rsidR="00E801D4" w:rsidRPr="005F5B14">
          <w:rPr>
            <w:rFonts w:eastAsia="仿宋_GB2312"/>
            <w:b/>
            <w:sz w:val="28"/>
            <w:szCs w:val="28"/>
          </w:rPr>
          <w:t>0059457@lixin</w:t>
        </w:r>
        <w:r w:rsidR="00E801D4" w:rsidRPr="005F5B14">
          <w:rPr>
            <w:rFonts w:eastAsia="仿宋_GB2312" w:hint="eastAsia"/>
            <w:b/>
            <w:sz w:val="28"/>
            <w:szCs w:val="28"/>
          </w:rPr>
          <w:t>.</w:t>
        </w:r>
        <w:r w:rsidR="00E801D4" w:rsidRPr="005F5B14">
          <w:rPr>
            <w:rFonts w:eastAsia="仿宋_GB2312"/>
            <w:b/>
            <w:sz w:val="28"/>
            <w:szCs w:val="28"/>
          </w:rPr>
          <w:t>edu.cn</w:t>
        </w:r>
      </w:hyperlink>
      <w:r w:rsidR="00E801D4">
        <w:rPr>
          <w:rFonts w:eastAsia="仿宋_GB2312" w:hint="eastAsia"/>
          <w:sz w:val="28"/>
          <w:szCs w:val="28"/>
        </w:rPr>
        <w:t>，文件名为“姓名</w:t>
      </w:r>
      <w:r w:rsidR="00E801D4">
        <w:rPr>
          <w:rFonts w:eastAsia="仿宋_GB2312" w:hint="eastAsia"/>
          <w:sz w:val="28"/>
          <w:szCs w:val="28"/>
        </w:rPr>
        <w:t>+</w:t>
      </w:r>
      <w:r w:rsidR="00E801D4" w:rsidRPr="009C44E5">
        <w:rPr>
          <w:rFonts w:eastAsia="仿宋_GB2312" w:hint="eastAsia"/>
          <w:sz w:val="28"/>
          <w:szCs w:val="28"/>
        </w:rPr>
        <w:t>辅导员年度人物</w:t>
      </w:r>
      <w:r w:rsidR="00E801D4">
        <w:rPr>
          <w:rFonts w:eastAsia="仿宋_GB2312" w:hint="eastAsia"/>
          <w:sz w:val="28"/>
          <w:szCs w:val="28"/>
        </w:rPr>
        <w:t>报名”。</w:t>
      </w:r>
    </w:p>
    <w:p w:rsidR="000935AE" w:rsidRDefault="00E16FAB" w:rsidP="000935AE">
      <w:pPr>
        <w:snapToGrid w:val="0"/>
        <w:spacing w:line="540" w:lineRule="exact"/>
        <w:ind w:firstLineChars="200" w:firstLine="562"/>
        <w:rPr>
          <w:rFonts w:eastAsia="仿宋_GB2312"/>
          <w:sz w:val="28"/>
          <w:szCs w:val="28"/>
        </w:rPr>
      </w:pPr>
      <w:r w:rsidRPr="00CD3E6C">
        <w:rPr>
          <w:rFonts w:eastAsia="仿宋_GB2312"/>
          <w:b/>
          <w:sz w:val="28"/>
          <w:szCs w:val="28"/>
        </w:rPr>
        <w:t>2</w:t>
      </w:r>
      <w:r w:rsidR="000935AE" w:rsidRPr="00CD3E6C">
        <w:rPr>
          <w:rFonts w:eastAsia="仿宋_GB2312"/>
          <w:b/>
          <w:sz w:val="28"/>
          <w:szCs w:val="28"/>
        </w:rPr>
        <w:t>.</w:t>
      </w:r>
      <w:r w:rsidR="000935AE" w:rsidRPr="00CD3E6C">
        <w:rPr>
          <w:rFonts w:eastAsia="仿宋_GB2312"/>
          <w:b/>
          <w:sz w:val="28"/>
          <w:szCs w:val="28"/>
        </w:rPr>
        <w:t>学校报送</w:t>
      </w:r>
      <w:r w:rsidR="000935AE" w:rsidRPr="00CD3E6C">
        <w:rPr>
          <w:rFonts w:eastAsia="仿宋_GB2312" w:hint="eastAsia"/>
          <w:b/>
          <w:sz w:val="28"/>
          <w:szCs w:val="28"/>
        </w:rPr>
        <w:t>。</w:t>
      </w:r>
      <w:r w:rsidR="000935AE" w:rsidRPr="000935AE">
        <w:rPr>
          <w:rFonts w:eastAsia="仿宋_GB2312" w:hint="eastAsia"/>
          <w:sz w:val="28"/>
          <w:szCs w:val="28"/>
        </w:rPr>
        <w:t>学工部在个人自荐的基础上，根据平时表现、工作实绩及个人申报材料进行组织推荐。</w:t>
      </w:r>
    </w:p>
    <w:p w:rsidR="00E801D4" w:rsidRPr="00B61EC6" w:rsidRDefault="00E801D4" w:rsidP="00E801D4">
      <w:pPr>
        <w:snapToGrid w:val="0"/>
        <w:spacing w:line="540" w:lineRule="exact"/>
        <w:ind w:firstLineChars="200" w:firstLine="560"/>
        <w:rPr>
          <w:rFonts w:eastAsia="仿宋_GB2312"/>
          <w:sz w:val="28"/>
          <w:szCs w:val="28"/>
        </w:rPr>
      </w:pPr>
      <w:r>
        <w:rPr>
          <w:rFonts w:eastAsia="仿宋_GB2312"/>
          <w:sz w:val="28"/>
          <w:szCs w:val="28"/>
        </w:rPr>
        <w:t>选送老师材料中</w:t>
      </w:r>
      <w:r>
        <w:rPr>
          <w:rFonts w:eastAsia="仿宋_GB2312" w:hint="eastAsia"/>
          <w:sz w:val="28"/>
          <w:szCs w:val="28"/>
        </w:rPr>
        <w:t>需</w:t>
      </w:r>
      <w:r>
        <w:rPr>
          <w:rFonts w:eastAsia="仿宋_GB2312"/>
          <w:sz w:val="28"/>
          <w:szCs w:val="28"/>
        </w:rPr>
        <w:t>附上个人</w:t>
      </w:r>
      <w:r>
        <w:rPr>
          <w:rFonts w:eastAsia="仿宋_GB2312" w:hint="eastAsia"/>
          <w:sz w:val="28"/>
          <w:szCs w:val="28"/>
        </w:rPr>
        <w:t>照片</w:t>
      </w:r>
      <w:r>
        <w:rPr>
          <w:rFonts w:eastAsia="仿宋_GB2312"/>
          <w:sz w:val="28"/>
          <w:szCs w:val="28"/>
        </w:rPr>
        <w:t>（</w:t>
      </w:r>
      <w:r>
        <w:rPr>
          <w:rFonts w:eastAsia="仿宋_GB2312" w:hint="eastAsia"/>
          <w:sz w:val="28"/>
          <w:szCs w:val="28"/>
        </w:rPr>
        <w:t>证件照</w:t>
      </w:r>
      <w:r>
        <w:rPr>
          <w:rFonts w:eastAsia="仿宋_GB2312" w:hint="eastAsia"/>
          <w:sz w:val="28"/>
          <w:szCs w:val="28"/>
        </w:rPr>
        <w:t>1</w:t>
      </w:r>
      <w:r>
        <w:rPr>
          <w:rFonts w:eastAsia="仿宋_GB2312" w:hint="eastAsia"/>
          <w:sz w:val="28"/>
          <w:szCs w:val="28"/>
        </w:rPr>
        <w:t>张</w:t>
      </w:r>
      <w:r>
        <w:rPr>
          <w:rFonts w:eastAsia="仿宋_GB2312"/>
          <w:sz w:val="28"/>
          <w:szCs w:val="28"/>
        </w:rPr>
        <w:t>，</w:t>
      </w:r>
      <w:r>
        <w:rPr>
          <w:rFonts w:eastAsia="仿宋_GB2312" w:hint="eastAsia"/>
          <w:sz w:val="28"/>
          <w:szCs w:val="28"/>
        </w:rPr>
        <w:t>1</w:t>
      </w:r>
      <w:r>
        <w:rPr>
          <w:rFonts w:eastAsia="仿宋_GB2312" w:hint="eastAsia"/>
          <w:sz w:val="28"/>
          <w:szCs w:val="28"/>
        </w:rPr>
        <w:t>寸</w:t>
      </w:r>
      <w:r>
        <w:rPr>
          <w:rFonts w:eastAsia="仿宋_GB2312" w:hint="eastAsia"/>
          <w:sz w:val="28"/>
          <w:szCs w:val="28"/>
        </w:rPr>
        <w:t>2.5*3.5cm</w:t>
      </w:r>
      <w:r>
        <w:rPr>
          <w:rFonts w:eastAsia="仿宋_GB2312" w:hint="eastAsia"/>
          <w:sz w:val="28"/>
          <w:szCs w:val="28"/>
        </w:rPr>
        <w:t>，</w:t>
      </w:r>
      <w:r>
        <w:rPr>
          <w:rFonts w:eastAsia="仿宋_GB2312" w:hint="eastAsia"/>
          <w:sz w:val="28"/>
          <w:szCs w:val="28"/>
        </w:rPr>
        <w:t xml:space="preserve"> 413*295</w:t>
      </w:r>
      <w:r>
        <w:rPr>
          <w:rFonts w:eastAsia="仿宋_GB2312" w:hint="eastAsia"/>
          <w:sz w:val="28"/>
          <w:szCs w:val="28"/>
        </w:rPr>
        <w:t>像素</w:t>
      </w:r>
      <w:r>
        <w:rPr>
          <w:rFonts w:eastAsia="仿宋_GB2312"/>
          <w:sz w:val="28"/>
          <w:szCs w:val="28"/>
        </w:rPr>
        <w:t>；</w:t>
      </w:r>
      <w:r>
        <w:rPr>
          <w:rFonts w:eastAsia="仿宋_GB2312" w:hint="eastAsia"/>
          <w:sz w:val="28"/>
          <w:szCs w:val="28"/>
        </w:rPr>
        <w:t>生活照</w:t>
      </w:r>
      <w:r>
        <w:rPr>
          <w:rFonts w:eastAsia="仿宋_GB2312" w:hint="eastAsia"/>
          <w:sz w:val="28"/>
          <w:szCs w:val="28"/>
        </w:rPr>
        <w:t>3</w:t>
      </w:r>
      <w:r>
        <w:rPr>
          <w:rFonts w:eastAsia="仿宋_GB2312" w:hint="eastAsia"/>
          <w:sz w:val="28"/>
          <w:szCs w:val="28"/>
        </w:rPr>
        <w:t>张</w:t>
      </w:r>
      <w:r>
        <w:rPr>
          <w:rFonts w:eastAsia="仿宋_GB2312"/>
          <w:sz w:val="28"/>
          <w:szCs w:val="28"/>
        </w:rPr>
        <w:t>，</w:t>
      </w:r>
      <w:r>
        <w:rPr>
          <w:rFonts w:eastAsia="仿宋_GB2312" w:hint="eastAsia"/>
          <w:sz w:val="28"/>
          <w:szCs w:val="28"/>
        </w:rPr>
        <w:t>像素不小于</w:t>
      </w:r>
      <w:r>
        <w:rPr>
          <w:rFonts w:eastAsia="仿宋_GB2312" w:hint="eastAsia"/>
          <w:sz w:val="28"/>
          <w:szCs w:val="28"/>
        </w:rPr>
        <w:t>1024*768</w:t>
      </w:r>
      <w:r>
        <w:rPr>
          <w:rFonts w:eastAsia="仿宋_GB2312" w:hint="eastAsia"/>
          <w:sz w:val="28"/>
          <w:szCs w:val="28"/>
        </w:rPr>
        <w:t>，格式为</w:t>
      </w:r>
      <w:r>
        <w:rPr>
          <w:rFonts w:eastAsia="仿宋_GB2312" w:hint="eastAsia"/>
          <w:sz w:val="28"/>
          <w:szCs w:val="28"/>
        </w:rPr>
        <w:t>JPG</w:t>
      </w:r>
      <w:r>
        <w:rPr>
          <w:rFonts w:eastAsia="仿宋_GB2312"/>
          <w:sz w:val="28"/>
          <w:szCs w:val="28"/>
        </w:rPr>
        <w:t>）</w:t>
      </w:r>
      <w:r>
        <w:rPr>
          <w:rFonts w:eastAsia="仿宋_GB2312" w:hint="eastAsia"/>
          <w:sz w:val="28"/>
          <w:szCs w:val="28"/>
        </w:rPr>
        <w:t>。相关材料请提供</w:t>
      </w:r>
      <w:r>
        <w:rPr>
          <w:rFonts w:eastAsia="仿宋_GB2312" w:hint="eastAsia"/>
          <w:sz w:val="28"/>
          <w:szCs w:val="28"/>
        </w:rPr>
        <w:t>word</w:t>
      </w:r>
      <w:r>
        <w:rPr>
          <w:rFonts w:eastAsia="仿宋_GB2312" w:hint="eastAsia"/>
          <w:sz w:val="28"/>
          <w:szCs w:val="28"/>
        </w:rPr>
        <w:t>文档电子版，格式为</w:t>
      </w:r>
      <w:r>
        <w:rPr>
          <w:rFonts w:eastAsia="仿宋_GB2312" w:hint="eastAsia"/>
          <w:sz w:val="28"/>
          <w:szCs w:val="28"/>
        </w:rPr>
        <w:t>DOC</w:t>
      </w:r>
      <w:r>
        <w:rPr>
          <w:rFonts w:eastAsia="仿宋_GB2312" w:hint="eastAsia"/>
          <w:sz w:val="28"/>
          <w:szCs w:val="28"/>
        </w:rPr>
        <w:t>或者</w:t>
      </w:r>
      <w:r>
        <w:rPr>
          <w:rFonts w:eastAsia="仿宋_GB2312" w:hint="eastAsia"/>
          <w:sz w:val="28"/>
          <w:szCs w:val="28"/>
        </w:rPr>
        <w:t>DOCX</w:t>
      </w:r>
      <w:r>
        <w:rPr>
          <w:rFonts w:eastAsia="仿宋_GB2312" w:hint="eastAsia"/>
          <w:sz w:val="28"/>
          <w:szCs w:val="28"/>
        </w:rPr>
        <w:t>，不要在文档中插入图片。</w:t>
      </w:r>
      <w:r>
        <w:rPr>
          <w:rFonts w:eastAsia="仿宋_GB2312"/>
          <w:sz w:val="28"/>
          <w:szCs w:val="28"/>
        </w:rPr>
        <w:t>鼓励各高校提交候选人的影音、影像资料，增加推荐材料的生动性和说服力，影音、影像资料请直接上传至</w:t>
      </w:r>
      <w:r>
        <w:rPr>
          <w:rFonts w:eastAsia="仿宋_GB2312"/>
          <w:sz w:val="28"/>
          <w:szCs w:val="28"/>
        </w:rPr>
        <w:t>“</w:t>
      </w:r>
      <w:r>
        <w:rPr>
          <w:rFonts w:eastAsia="仿宋_GB2312"/>
          <w:sz w:val="28"/>
          <w:szCs w:val="28"/>
        </w:rPr>
        <w:t>易班网</w:t>
      </w:r>
      <w:r>
        <w:rPr>
          <w:rFonts w:eastAsia="仿宋_GB2312"/>
          <w:sz w:val="28"/>
          <w:szCs w:val="28"/>
        </w:rPr>
        <w:t>”</w:t>
      </w:r>
      <w:r>
        <w:rPr>
          <w:rFonts w:eastAsia="仿宋_GB2312"/>
          <w:sz w:val="28"/>
          <w:szCs w:val="28"/>
        </w:rPr>
        <w:t>，并将链接地址发至上述工作邮箱。</w:t>
      </w:r>
      <w:r>
        <w:rPr>
          <w:rFonts w:eastAsia="仿宋_GB2312" w:hint="eastAsia"/>
          <w:sz w:val="28"/>
          <w:szCs w:val="28"/>
        </w:rPr>
        <w:t>无需报送光盘等其他材料。所有材料请按要求报送，材料不全或不符合要求，不予受理。</w:t>
      </w:r>
    </w:p>
    <w:p w:rsidR="00B548AA" w:rsidRDefault="00C22C06">
      <w:pPr>
        <w:tabs>
          <w:tab w:val="left" w:pos="2520"/>
        </w:tabs>
        <w:spacing w:line="520" w:lineRule="exact"/>
        <w:ind w:firstLineChars="200" w:firstLine="560"/>
        <w:rPr>
          <w:rFonts w:eastAsia="楷体"/>
          <w:b/>
          <w:bCs/>
          <w:sz w:val="28"/>
          <w:szCs w:val="28"/>
        </w:rPr>
      </w:pPr>
      <w:r>
        <w:rPr>
          <w:rFonts w:eastAsia="黑体" w:hint="eastAsia"/>
          <w:sz w:val="28"/>
          <w:szCs w:val="28"/>
        </w:rPr>
        <w:t>六</w:t>
      </w:r>
      <w:r>
        <w:rPr>
          <w:rFonts w:eastAsia="黑体"/>
          <w:sz w:val="28"/>
          <w:szCs w:val="28"/>
        </w:rPr>
        <w:t>、</w:t>
      </w:r>
      <w:r w:rsidR="003406EE">
        <w:rPr>
          <w:rFonts w:eastAsia="楷体" w:hint="eastAsia"/>
          <w:b/>
          <w:bCs/>
          <w:sz w:val="28"/>
          <w:szCs w:val="28"/>
        </w:rPr>
        <w:t>其他</w:t>
      </w:r>
      <w:r w:rsidR="003406EE">
        <w:rPr>
          <w:rFonts w:eastAsia="楷体"/>
          <w:b/>
          <w:bCs/>
          <w:sz w:val="28"/>
          <w:szCs w:val="28"/>
        </w:rPr>
        <w:t>事项</w:t>
      </w:r>
    </w:p>
    <w:p w:rsidR="003406EE" w:rsidRDefault="003406EE">
      <w:pPr>
        <w:tabs>
          <w:tab w:val="left" w:pos="2520"/>
        </w:tabs>
        <w:spacing w:line="520" w:lineRule="exact"/>
        <w:ind w:firstLineChars="200" w:firstLine="562"/>
        <w:rPr>
          <w:rFonts w:eastAsia="楷体_GB2312"/>
          <w:b/>
          <w:bCs/>
          <w:sz w:val="28"/>
          <w:szCs w:val="28"/>
        </w:rPr>
      </w:pPr>
      <w:r>
        <w:rPr>
          <w:rFonts w:eastAsia="楷体" w:hint="eastAsia"/>
          <w:b/>
          <w:bCs/>
          <w:sz w:val="28"/>
          <w:szCs w:val="28"/>
        </w:rPr>
        <w:t>（一）上级单位评审</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．初步审核。组成评审委员会，依据评选条件，对参评人员材料进行审核，确定入围人选。</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．网上投票。在“易班网”公示入围人选事迹材料，组织高校师生以易班实名用户身份参与网上投票。投票期：</w:t>
      </w:r>
      <w:r>
        <w:rPr>
          <w:rFonts w:eastAsia="仿宋_GB2312" w:hint="eastAsia"/>
          <w:sz w:val="28"/>
          <w:szCs w:val="28"/>
        </w:rPr>
        <w:t>2021</w:t>
      </w:r>
      <w:r>
        <w:rPr>
          <w:rFonts w:eastAsia="仿宋_GB2312" w:hint="eastAsia"/>
          <w:sz w:val="28"/>
          <w:szCs w:val="28"/>
        </w:rPr>
        <w:t>年</w:t>
      </w:r>
      <w:r>
        <w:rPr>
          <w:rFonts w:eastAsia="仿宋_GB2312" w:hint="eastAsia"/>
          <w:sz w:val="28"/>
          <w:szCs w:val="28"/>
        </w:rPr>
        <w:t>11</w:t>
      </w:r>
      <w:r>
        <w:rPr>
          <w:rFonts w:eastAsia="仿宋_GB2312" w:hint="eastAsia"/>
          <w:sz w:val="28"/>
          <w:szCs w:val="28"/>
        </w:rPr>
        <w:t>月</w:t>
      </w:r>
      <w:r>
        <w:rPr>
          <w:rFonts w:eastAsia="仿宋_GB2312" w:hint="eastAsia"/>
          <w:sz w:val="28"/>
          <w:szCs w:val="28"/>
        </w:rPr>
        <w:t>22</w:t>
      </w:r>
      <w:r>
        <w:rPr>
          <w:rFonts w:eastAsia="仿宋_GB2312" w:hint="eastAsia"/>
          <w:sz w:val="28"/>
          <w:szCs w:val="28"/>
        </w:rPr>
        <w:t>日—</w:t>
      </w:r>
      <w:r>
        <w:rPr>
          <w:rFonts w:eastAsia="仿宋_GB2312" w:hint="eastAsia"/>
          <w:sz w:val="28"/>
          <w:szCs w:val="28"/>
        </w:rPr>
        <w:t>26</w:t>
      </w:r>
      <w:r>
        <w:rPr>
          <w:rFonts w:eastAsia="仿宋_GB2312" w:hint="eastAsia"/>
          <w:sz w:val="28"/>
          <w:szCs w:val="28"/>
        </w:rPr>
        <w:t>日。投票期间每个认证的易班账号限投</w:t>
      </w:r>
      <w:r>
        <w:rPr>
          <w:rFonts w:eastAsia="仿宋_GB2312" w:hint="eastAsia"/>
          <w:sz w:val="28"/>
          <w:szCs w:val="28"/>
        </w:rPr>
        <w:t>1</w:t>
      </w:r>
      <w:r>
        <w:rPr>
          <w:rFonts w:eastAsia="仿宋_GB2312" w:hint="eastAsia"/>
          <w:sz w:val="28"/>
          <w:szCs w:val="28"/>
        </w:rPr>
        <w:t>次。投票结果作为评审参考。“易班网”为本次评选唯一投票平台。</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lastRenderedPageBreak/>
        <w:t>3</w:t>
      </w:r>
      <w:r>
        <w:rPr>
          <w:rFonts w:eastAsia="仿宋_GB2312" w:hint="eastAsia"/>
          <w:sz w:val="28"/>
          <w:szCs w:val="28"/>
        </w:rPr>
        <w:t>．专家评审。邀请有关专家组成评审委员会，对各高校报送材料进行书面评审，确定</w:t>
      </w:r>
      <w:r>
        <w:rPr>
          <w:rFonts w:eastAsia="仿宋_GB2312" w:hint="eastAsia"/>
          <w:sz w:val="28"/>
          <w:szCs w:val="28"/>
        </w:rPr>
        <w:t>20</w:t>
      </w:r>
      <w:r>
        <w:rPr>
          <w:rFonts w:eastAsia="仿宋_GB2312" w:hint="eastAsia"/>
          <w:sz w:val="28"/>
          <w:szCs w:val="28"/>
        </w:rPr>
        <w:t>名“上海高校辅导员年度人物”提名。评审将参考网上投票结果、对学生进行电话调研的情况。</w:t>
      </w:r>
      <w:r>
        <w:rPr>
          <w:rFonts w:eastAsia="仿宋_GB2312" w:hint="eastAsia"/>
          <w:sz w:val="28"/>
          <w:szCs w:val="28"/>
        </w:rPr>
        <w:t xml:space="preserve"> </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．终评答辩。邀请有关专家组成评审委员会，组织获得提名的辅导员进行终评答辩，由评委进行综合打分，最终确定</w:t>
      </w:r>
      <w:r>
        <w:rPr>
          <w:rFonts w:eastAsia="仿宋_GB2312" w:hint="eastAsia"/>
          <w:sz w:val="28"/>
          <w:szCs w:val="28"/>
        </w:rPr>
        <w:t>10</w:t>
      </w:r>
      <w:r>
        <w:rPr>
          <w:rFonts w:eastAsia="仿宋_GB2312" w:hint="eastAsia"/>
          <w:sz w:val="28"/>
          <w:szCs w:val="28"/>
        </w:rPr>
        <w:t>名“上海高校辅导员年度人物”、</w:t>
      </w:r>
      <w:r>
        <w:rPr>
          <w:rFonts w:eastAsia="仿宋_GB2312" w:hint="eastAsia"/>
          <w:sz w:val="28"/>
          <w:szCs w:val="28"/>
        </w:rPr>
        <w:t>10</w:t>
      </w:r>
      <w:r>
        <w:rPr>
          <w:rFonts w:eastAsia="仿宋_GB2312" w:hint="eastAsia"/>
          <w:sz w:val="28"/>
          <w:szCs w:val="28"/>
        </w:rPr>
        <w:t>名“上海高校辅导员年度人物”提名奖。</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．网上公示。对于最终获评“</w:t>
      </w:r>
      <w:r>
        <w:rPr>
          <w:rFonts w:eastAsia="仿宋_GB2312" w:hint="eastAsia"/>
          <w:sz w:val="28"/>
          <w:szCs w:val="28"/>
        </w:rPr>
        <w:t>2021</w:t>
      </w:r>
      <w:r>
        <w:rPr>
          <w:rFonts w:eastAsia="仿宋_GB2312" w:hint="eastAsia"/>
          <w:sz w:val="28"/>
          <w:szCs w:val="28"/>
        </w:rPr>
        <w:t>上海高校辅导员年度人物”称号和提名奖的人选予以公示。</w:t>
      </w:r>
    </w:p>
    <w:p w:rsidR="00B548AA" w:rsidRDefault="000041AC">
      <w:pPr>
        <w:tabs>
          <w:tab w:val="left" w:pos="2520"/>
        </w:tabs>
        <w:spacing w:line="520" w:lineRule="exact"/>
        <w:ind w:firstLineChars="200" w:firstLine="562"/>
        <w:rPr>
          <w:rFonts w:eastAsia="楷体_GB2312"/>
          <w:b/>
          <w:bCs/>
          <w:sz w:val="28"/>
          <w:szCs w:val="28"/>
        </w:rPr>
      </w:pPr>
      <w:r>
        <w:rPr>
          <w:rFonts w:eastAsia="楷体"/>
          <w:b/>
          <w:bCs/>
          <w:sz w:val="28"/>
          <w:szCs w:val="28"/>
        </w:rPr>
        <w:t>（</w:t>
      </w:r>
      <w:r w:rsidR="00FA075D">
        <w:rPr>
          <w:rFonts w:eastAsia="楷体"/>
          <w:b/>
          <w:bCs/>
          <w:sz w:val="28"/>
          <w:szCs w:val="28"/>
        </w:rPr>
        <w:t>二</w:t>
      </w:r>
      <w:r>
        <w:rPr>
          <w:rFonts w:eastAsia="楷体"/>
          <w:b/>
          <w:bCs/>
          <w:sz w:val="28"/>
          <w:szCs w:val="28"/>
        </w:rPr>
        <w:t>）表彰宣传</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w:t>
      </w:r>
      <w:r>
        <w:rPr>
          <w:rFonts w:eastAsia="仿宋_GB2312" w:hint="eastAsia"/>
          <w:sz w:val="28"/>
          <w:szCs w:val="28"/>
        </w:rPr>
        <w:t>2021</w:t>
      </w:r>
      <w:r>
        <w:rPr>
          <w:rFonts w:eastAsia="仿宋_GB2312" w:hint="eastAsia"/>
          <w:sz w:val="28"/>
          <w:szCs w:val="28"/>
        </w:rPr>
        <w:t>上海高校辅导员年度人物”获得者，将在“阳光计划”、“上海高校辅导员工作室”等评选中优先考虑，优先推荐参评全国高校辅导员年度人物。</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．邀请“</w:t>
      </w:r>
      <w:r>
        <w:rPr>
          <w:rFonts w:eastAsia="仿宋_GB2312" w:hint="eastAsia"/>
          <w:sz w:val="28"/>
          <w:szCs w:val="28"/>
        </w:rPr>
        <w:t>2021</w:t>
      </w:r>
      <w:r>
        <w:rPr>
          <w:rFonts w:eastAsia="仿宋_GB2312" w:hint="eastAsia"/>
          <w:sz w:val="28"/>
          <w:szCs w:val="28"/>
        </w:rPr>
        <w:t>上海高校辅导员年度人物”获得者参加“</w:t>
      </w:r>
      <w:r>
        <w:rPr>
          <w:rFonts w:eastAsia="仿宋_GB2312" w:hint="eastAsia"/>
          <w:sz w:val="28"/>
          <w:szCs w:val="28"/>
        </w:rPr>
        <w:t>2021</w:t>
      </w:r>
      <w:r>
        <w:rPr>
          <w:rFonts w:eastAsia="仿宋_GB2312" w:hint="eastAsia"/>
          <w:sz w:val="28"/>
          <w:szCs w:val="28"/>
        </w:rPr>
        <w:t>年度上海高校辅导员队伍建设月”总结会，并予以隆重表彰，颁发证书。（总结会形式及时间根据疫情防控情况安排）</w:t>
      </w:r>
    </w:p>
    <w:p w:rsidR="00B548AA" w:rsidRDefault="000041AC">
      <w:pPr>
        <w:snapToGrid w:val="0"/>
        <w:spacing w:line="52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．适时在主流媒体展示“</w:t>
      </w:r>
      <w:r>
        <w:rPr>
          <w:rFonts w:eastAsia="仿宋_GB2312" w:hint="eastAsia"/>
          <w:sz w:val="28"/>
          <w:szCs w:val="28"/>
        </w:rPr>
        <w:t>2021</w:t>
      </w:r>
      <w:r>
        <w:rPr>
          <w:rFonts w:eastAsia="仿宋_GB2312" w:hint="eastAsia"/>
          <w:sz w:val="28"/>
          <w:szCs w:val="28"/>
        </w:rPr>
        <w:t>上海高校辅导员年度人物”优秀事迹。</w:t>
      </w:r>
    </w:p>
    <w:p w:rsidR="00646E8C" w:rsidRDefault="00646E8C">
      <w:pPr>
        <w:snapToGrid w:val="0"/>
        <w:spacing w:beforeLines="50" w:before="156" w:line="520" w:lineRule="exact"/>
        <w:ind w:firstLineChars="200" w:firstLine="560"/>
        <w:rPr>
          <w:rFonts w:eastAsia="黑体"/>
          <w:sz w:val="28"/>
          <w:szCs w:val="28"/>
        </w:rPr>
      </w:pPr>
    </w:p>
    <w:p w:rsidR="00B548AA" w:rsidRDefault="000041AC">
      <w:pPr>
        <w:snapToGrid w:val="0"/>
        <w:spacing w:beforeLines="50" w:before="156" w:line="520" w:lineRule="exact"/>
        <w:ind w:firstLineChars="200" w:firstLine="560"/>
        <w:rPr>
          <w:rFonts w:eastAsia="仿宋_GB2312" w:cs="仿宋_GB2312"/>
          <w:sz w:val="28"/>
          <w:szCs w:val="28"/>
        </w:rPr>
      </w:pPr>
      <w:r>
        <w:rPr>
          <w:rFonts w:eastAsia="仿宋_GB2312" w:cs="仿宋_GB2312" w:hint="eastAsia"/>
          <w:sz w:val="28"/>
          <w:szCs w:val="28"/>
        </w:rPr>
        <w:t>附件</w:t>
      </w:r>
      <w:r>
        <w:rPr>
          <w:rFonts w:eastAsia="仿宋_GB2312" w:cs="仿宋_GB2312" w:hint="eastAsia"/>
          <w:sz w:val="28"/>
          <w:szCs w:val="28"/>
        </w:rPr>
        <w:t>1-1</w:t>
      </w:r>
      <w:r>
        <w:rPr>
          <w:rFonts w:eastAsia="仿宋_GB2312" w:cs="仿宋_GB2312" w:hint="eastAsia"/>
          <w:sz w:val="28"/>
          <w:szCs w:val="28"/>
        </w:rPr>
        <w:t>：</w:t>
      </w:r>
      <w:r>
        <w:rPr>
          <w:rFonts w:eastAsia="仿宋_GB2312" w:cs="仿宋_GB2312" w:hint="eastAsia"/>
          <w:sz w:val="28"/>
          <w:szCs w:val="28"/>
        </w:rPr>
        <w:t>2021</w:t>
      </w:r>
      <w:r>
        <w:rPr>
          <w:rFonts w:eastAsia="仿宋_GB2312" w:cs="仿宋_GB2312" w:hint="eastAsia"/>
          <w:sz w:val="28"/>
          <w:szCs w:val="28"/>
        </w:rPr>
        <w:t>上海高校辅导员年度人物评选报名表</w:t>
      </w:r>
    </w:p>
    <w:p w:rsidR="00B548AA" w:rsidRDefault="000041AC">
      <w:pPr>
        <w:snapToGrid w:val="0"/>
        <w:spacing w:line="520" w:lineRule="exact"/>
        <w:ind w:firstLineChars="200" w:firstLine="560"/>
        <w:rPr>
          <w:rFonts w:eastAsia="仿宋_GB2312" w:cs="仿宋_GB2312"/>
          <w:sz w:val="28"/>
          <w:szCs w:val="28"/>
        </w:rPr>
      </w:pPr>
      <w:r>
        <w:rPr>
          <w:rFonts w:eastAsia="仿宋_GB2312" w:cs="仿宋_GB2312" w:hint="eastAsia"/>
          <w:sz w:val="28"/>
          <w:szCs w:val="28"/>
        </w:rPr>
        <w:t>附件</w:t>
      </w:r>
      <w:r>
        <w:rPr>
          <w:rFonts w:eastAsia="仿宋_GB2312" w:cs="仿宋_GB2312" w:hint="eastAsia"/>
          <w:sz w:val="28"/>
          <w:szCs w:val="28"/>
        </w:rPr>
        <w:t>1-2</w:t>
      </w:r>
      <w:r>
        <w:rPr>
          <w:rFonts w:eastAsia="仿宋_GB2312" w:cs="仿宋_GB2312" w:hint="eastAsia"/>
          <w:sz w:val="28"/>
          <w:szCs w:val="28"/>
        </w:rPr>
        <w:t>：</w:t>
      </w:r>
      <w:r>
        <w:rPr>
          <w:rFonts w:eastAsia="仿宋_GB2312" w:cs="仿宋_GB2312" w:hint="eastAsia"/>
          <w:sz w:val="28"/>
          <w:szCs w:val="28"/>
        </w:rPr>
        <w:t>2021</w:t>
      </w:r>
      <w:r>
        <w:rPr>
          <w:rFonts w:eastAsia="仿宋_GB2312" w:cs="仿宋_GB2312" w:hint="eastAsia"/>
          <w:sz w:val="28"/>
          <w:szCs w:val="28"/>
        </w:rPr>
        <w:t>上海高校辅导员年度人物评选报名汇总表</w:t>
      </w:r>
    </w:p>
    <w:p w:rsidR="00B548AA" w:rsidRDefault="000041AC">
      <w:pPr>
        <w:snapToGrid w:val="0"/>
        <w:spacing w:line="520" w:lineRule="exact"/>
        <w:ind w:firstLineChars="200" w:firstLine="560"/>
        <w:rPr>
          <w:rFonts w:eastAsia="仿宋_GB2312" w:cs="仿宋_GB2312"/>
          <w:sz w:val="28"/>
          <w:szCs w:val="28"/>
        </w:rPr>
      </w:pPr>
      <w:r>
        <w:rPr>
          <w:rFonts w:eastAsia="仿宋_GB2312" w:cs="仿宋_GB2312" w:hint="eastAsia"/>
          <w:sz w:val="28"/>
          <w:szCs w:val="28"/>
        </w:rPr>
        <w:t>附件</w:t>
      </w:r>
      <w:r>
        <w:rPr>
          <w:rFonts w:eastAsia="仿宋_GB2312" w:cs="仿宋_GB2312" w:hint="eastAsia"/>
          <w:sz w:val="28"/>
          <w:szCs w:val="28"/>
        </w:rPr>
        <w:t>1-3</w:t>
      </w:r>
      <w:r>
        <w:rPr>
          <w:rFonts w:eastAsia="仿宋_GB2312" w:cs="仿宋_GB2312" w:hint="eastAsia"/>
          <w:sz w:val="28"/>
          <w:szCs w:val="28"/>
        </w:rPr>
        <w:t>：所带全体学生的联系方式</w:t>
      </w:r>
    </w:p>
    <w:p w:rsidR="00B548AA" w:rsidRDefault="000041AC">
      <w:pPr>
        <w:spacing w:afterLines="50" w:after="156" w:line="560" w:lineRule="exact"/>
        <w:jc w:val="left"/>
        <w:textAlignment w:val="baseline"/>
        <w:rPr>
          <w:rFonts w:eastAsia="仿宋_GB2312"/>
          <w:sz w:val="28"/>
          <w:szCs w:val="28"/>
        </w:rPr>
      </w:pPr>
      <w:r>
        <w:rPr>
          <w:rFonts w:eastAsia="仿宋_GB2312"/>
          <w:sz w:val="28"/>
          <w:szCs w:val="28"/>
        </w:rPr>
        <w:br w:type="page"/>
      </w:r>
      <w:r>
        <w:rPr>
          <w:rFonts w:eastAsia="仿宋_GB2312"/>
          <w:sz w:val="28"/>
          <w:szCs w:val="28"/>
        </w:rPr>
        <w:lastRenderedPageBreak/>
        <w:t>附件</w:t>
      </w:r>
      <w:r>
        <w:rPr>
          <w:rFonts w:eastAsia="仿宋_GB2312"/>
          <w:sz w:val="28"/>
          <w:szCs w:val="28"/>
        </w:rPr>
        <w:t>1-1</w:t>
      </w:r>
    </w:p>
    <w:p w:rsidR="00B548AA" w:rsidRDefault="000041AC">
      <w:pPr>
        <w:snapToGrid w:val="0"/>
        <w:spacing w:line="520" w:lineRule="exact"/>
        <w:ind w:firstLineChars="200" w:firstLine="640"/>
        <w:jc w:val="center"/>
        <w:rPr>
          <w:rFonts w:eastAsia="仿宋_GB2312"/>
          <w:sz w:val="28"/>
          <w:szCs w:val="28"/>
        </w:rPr>
      </w:pPr>
      <w:r>
        <w:rPr>
          <w:rFonts w:eastAsia="黑体"/>
          <w:kern w:val="0"/>
          <w:sz w:val="32"/>
          <w:szCs w:val="30"/>
        </w:rPr>
        <w:t>2021</w:t>
      </w:r>
      <w:r>
        <w:rPr>
          <w:rFonts w:eastAsia="黑体"/>
          <w:kern w:val="0"/>
          <w:sz w:val="32"/>
          <w:szCs w:val="30"/>
        </w:rPr>
        <w:t>上海高校辅导员年度人物评选报名表</w:t>
      </w:r>
    </w:p>
    <w:p w:rsidR="00B548AA" w:rsidRDefault="000041AC">
      <w:pPr>
        <w:wordWrap w:val="0"/>
        <w:snapToGrid w:val="0"/>
        <w:spacing w:line="560" w:lineRule="exact"/>
        <w:jc w:val="right"/>
        <w:rPr>
          <w:rFonts w:eastAsia="仿宋_GB2312"/>
          <w:b/>
          <w:sz w:val="24"/>
        </w:rPr>
      </w:pPr>
      <w:r>
        <w:rPr>
          <w:rFonts w:eastAsia="仿宋_GB2312" w:hint="eastAsia"/>
          <w:b/>
          <w:sz w:val="24"/>
        </w:rPr>
        <w:t xml:space="preserve">  </w:t>
      </w:r>
      <w:r>
        <w:rPr>
          <w:rFonts w:eastAsia="仿宋_GB2312"/>
          <w:b/>
          <w:sz w:val="24"/>
        </w:rPr>
        <w:t>填表日期：　　年　　月　　日</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564"/>
        <w:gridCol w:w="990"/>
        <w:gridCol w:w="968"/>
        <w:gridCol w:w="95"/>
        <w:gridCol w:w="168"/>
        <w:gridCol w:w="807"/>
        <w:gridCol w:w="88"/>
        <w:gridCol w:w="1074"/>
        <w:gridCol w:w="281"/>
        <w:gridCol w:w="983"/>
        <w:gridCol w:w="1127"/>
      </w:tblGrid>
      <w:tr w:rsidR="00B548AA">
        <w:trPr>
          <w:trHeight w:val="442"/>
          <w:jc w:val="center"/>
        </w:trPr>
        <w:tc>
          <w:tcPr>
            <w:tcW w:w="1412" w:type="dxa"/>
            <w:vAlign w:val="center"/>
          </w:tcPr>
          <w:p w:rsidR="00B548AA" w:rsidRDefault="000041AC">
            <w:pPr>
              <w:spacing w:line="320" w:lineRule="exact"/>
              <w:jc w:val="center"/>
              <w:rPr>
                <w:rFonts w:eastAsia="仿宋_GB2312"/>
                <w:sz w:val="24"/>
              </w:rPr>
            </w:pPr>
            <w:r>
              <w:rPr>
                <w:rFonts w:eastAsia="仿宋_GB2312"/>
                <w:sz w:val="24"/>
              </w:rPr>
              <w:t>姓名</w:t>
            </w:r>
          </w:p>
        </w:tc>
        <w:tc>
          <w:tcPr>
            <w:tcW w:w="1564" w:type="dxa"/>
            <w:vAlign w:val="center"/>
          </w:tcPr>
          <w:p w:rsidR="00B548AA" w:rsidRDefault="00B548AA">
            <w:pPr>
              <w:spacing w:line="320" w:lineRule="exact"/>
              <w:jc w:val="center"/>
              <w:rPr>
                <w:rFonts w:eastAsia="仿宋_GB2312"/>
                <w:sz w:val="24"/>
              </w:rPr>
            </w:pPr>
          </w:p>
        </w:tc>
        <w:tc>
          <w:tcPr>
            <w:tcW w:w="990" w:type="dxa"/>
            <w:vAlign w:val="center"/>
          </w:tcPr>
          <w:p w:rsidR="00B548AA" w:rsidRDefault="000041AC">
            <w:pPr>
              <w:spacing w:line="320" w:lineRule="exact"/>
              <w:jc w:val="center"/>
              <w:rPr>
                <w:rFonts w:eastAsia="仿宋_GB2312"/>
                <w:sz w:val="24"/>
              </w:rPr>
            </w:pPr>
            <w:r>
              <w:rPr>
                <w:rFonts w:eastAsia="仿宋_GB2312"/>
                <w:sz w:val="24"/>
              </w:rPr>
              <w:t>学校</w:t>
            </w:r>
          </w:p>
        </w:tc>
        <w:tc>
          <w:tcPr>
            <w:tcW w:w="3200" w:type="dxa"/>
            <w:gridSpan w:val="6"/>
            <w:vAlign w:val="center"/>
          </w:tcPr>
          <w:p w:rsidR="00B548AA" w:rsidRDefault="00B548AA">
            <w:pPr>
              <w:spacing w:line="320" w:lineRule="exact"/>
              <w:jc w:val="center"/>
              <w:rPr>
                <w:rFonts w:eastAsia="仿宋_GB2312"/>
                <w:sz w:val="24"/>
              </w:rPr>
            </w:pPr>
          </w:p>
        </w:tc>
        <w:tc>
          <w:tcPr>
            <w:tcW w:w="2390" w:type="dxa"/>
            <w:gridSpan w:val="3"/>
            <w:vMerge w:val="restart"/>
            <w:vAlign w:val="center"/>
          </w:tcPr>
          <w:p w:rsidR="00B548AA" w:rsidRDefault="00B548AA">
            <w:pPr>
              <w:spacing w:line="320" w:lineRule="exact"/>
              <w:jc w:val="center"/>
              <w:rPr>
                <w:rFonts w:eastAsia="仿宋_GB2312"/>
                <w:sz w:val="24"/>
              </w:rPr>
            </w:pPr>
          </w:p>
        </w:tc>
      </w:tr>
      <w:tr w:rsidR="00B548AA">
        <w:trPr>
          <w:trHeight w:val="449"/>
          <w:jc w:val="center"/>
        </w:trPr>
        <w:tc>
          <w:tcPr>
            <w:tcW w:w="1412" w:type="dxa"/>
            <w:vAlign w:val="center"/>
          </w:tcPr>
          <w:p w:rsidR="00B548AA" w:rsidRDefault="000041AC">
            <w:pPr>
              <w:spacing w:line="320" w:lineRule="exact"/>
              <w:jc w:val="center"/>
              <w:rPr>
                <w:rFonts w:eastAsia="仿宋_GB2312"/>
                <w:sz w:val="24"/>
              </w:rPr>
            </w:pPr>
            <w:r>
              <w:rPr>
                <w:rFonts w:eastAsia="仿宋_GB2312"/>
                <w:sz w:val="24"/>
              </w:rPr>
              <w:t>易班昵称</w:t>
            </w:r>
          </w:p>
        </w:tc>
        <w:tc>
          <w:tcPr>
            <w:tcW w:w="1564" w:type="dxa"/>
            <w:vAlign w:val="center"/>
          </w:tcPr>
          <w:p w:rsidR="00B548AA" w:rsidRDefault="00B548AA">
            <w:pPr>
              <w:spacing w:line="320" w:lineRule="exact"/>
              <w:jc w:val="center"/>
              <w:rPr>
                <w:rFonts w:eastAsia="仿宋_GB2312"/>
                <w:sz w:val="24"/>
              </w:rPr>
            </w:pPr>
          </w:p>
        </w:tc>
        <w:tc>
          <w:tcPr>
            <w:tcW w:w="990" w:type="dxa"/>
            <w:vAlign w:val="center"/>
          </w:tcPr>
          <w:p w:rsidR="00B548AA" w:rsidRDefault="000041AC">
            <w:pPr>
              <w:spacing w:line="320" w:lineRule="exact"/>
              <w:jc w:val="center"/>
              <w:rPr>
                <w:rFonts w:eastAsia="仿宋_GB2312"/>
                <w:sz w:val="24"/>
              </w:rPr>
            </w:pPr>
            <w:r>
              <w:rPr>
                <w:rFonts w:eastAsia="仿宋_GB2312"/>
                <w:sz w:val="24"/>
              </w:rPr>
              <w:t>院系</w:t>
            </w:r>
          </w:p>
        </w:tc>
        <w:tc>
          <w:tcPr>
            <w:tcW w:w="3200" w:type="dxa"/>
            <w:gridSpan w:val="6"/>
            <w:vAlign w:val="center"/>
          </w:tcPr>
          <w:p w:rsidR="00B548AA" w:rsidRDefault="00B548AA">
            <w:pPr>
              <w:spacing w:line="320" w:lineRule="exact"/>
              <w:jc w:val="center"/>
              <w:rPr>
                <w:rFonts w:eastAsia="仿宋_GB2312"/>
                <w:sz w:val="24"/>
              </w:rPr>
            </w:pPr>
          </w:p>
        </w:tc>
        <w:tc>
          <w:tcPr>
            <w:tcW w:w="2390" w:type="dxa"/>
            <w:gridSpan w:val="3"/>
            <w:vMerge/>
            <w:vAlign w:val="center"/>
          </w:tcPr>
          <w:p w:rsidR="00B548AA" w:rsidRDefault="00B548AA">
            <w:pPr>
              <w:spacing w:line="320" w:lineRule="exact"/>
              <w:jc w:val="center"/>
              <w:rPr>
                <w:rFonts w:eastAsia="仿宋_GB2312"/>
                <w:sz w:val="24"/>
              </w:rPr>
            </w:pPr>
          </w:p>
        </w:tc>
      </w:tr>
      <w:tr w:rsidR="00B548AA">
        <w:trPr>
          <w:trHeight w:val="580"/>
          <w:jc w:val="center"/>
        </w:trPr>
        <w:tc>
          <w:tcPr>
            <w:tcW w:w="1412" w:type="dxa"/>
            <w:vAlign w:val="center"/>
          </w:tcPr>
          <w:p w:rsidR="00B548AA" w:rsidRDefault="000041AC">
            <w:pPr>
              <w:spacing w:line="320" w:lineRule="exact"/>
              <w:jc w:val="center"/>
              <w:rPr>
                <w:rFonts w:eastAsia="仿宋_GB2312"/>
                <w:sz w:val="24"/>
              </w:rPr>
            </w:pPr>
            <w:r>
              <w:rPr>
                <w:rFonts w:eastAsia="仿宋_GB2312"/>
                <w:sz w:val="24"/>
              </w:rPr>
              <w:t>出生年月</w:t>
            </w:r>
          </w:p>
        </w:tc>
        <w:tc>
          <w:tcPr>
            <w:tcW w:w="1564" w:type="dxa"/>
            <w:vAlign w:val="center"/>
          </w:tcPr>
          <w:p w:rsidR="00B548AA" w:rsidRDefault="00B548AA">
            <w:pPr>
              <w:spacing w:line="320" w:lineRule="exact"/>
              <w:jc w:val="center"/>
              <w:rPr>
                <w:rFonts w:eastAsia="仿宋_GB2312"/>
                <w:sz w:val="24"/>
              </w:rPr>
            </w:pPr>
          </w:p>
        </w:tc>
        <w:tc>
          <w:tcPr>
            <w:tcW w:w="990" w:type="dxa"/>
            <w:vAlign w:val="center"/>
          </w:tcPr>
          <w:p w:rsidR="00B548AA" w:rsidRDefault="000041AC">
            <w:pPr>
              <w:spacing w:line="320" w:lineRule="exact"/>
              <w:jc w:val="center"/>
              <w:rPr>
                <w:rFonts w:eastAsia="仿宋_GB2312"/>
                <w:sz w:val="24"/>
              </w:rPr>
            </w:pPr>
            <w:r>
              <w:rPr>
                <w:rFonts w:eastAsia="仿宋_GB2312"/>
                <w:sz w:val="24"/>
              </w:rPr>
              <w:t>性别</w:t>
            </w:r>
          </w:p>
        </w:tc>
        <w:tc>
          <w:tcPr>
            <w:tcW w:w="968" w:type="dxa"/>
            <w:vAlign w:val="center"/>
          </w:tcPr>
          <w:p w:rsidR="00B548AA" w:rsidRDefault="00B548AA">
            <w:pPr>
              <w:spacing w:line="320" w:lineRule="exact"/>
              <w:jc w:val="center"/>
              <w:rPr>
                <w:rFonts w:eastAsia="仿宋_GB2312"/>
                <w:sz w:val="24"/>
              </w:rPr>
            </w:pPr>
          </w:p>
        </w:tc>
        <w:tc>
          <w:tcPr>
            <w:tcW w:w="1070" w:type="dxa"/>
            <w:gridSpan w:val="3"/>
            <w:vAlign w:val="center"/>
          </w:tcPr>
          <w:p w:rsidR="00B548AA" w:rsidRDefault="000041AC">
            <w:pPr>
              <w:spacing w:line="320" w:lineRule="exact"/>
              <w:jc w:val="center"/>
              <w:rPr>
                <w:rFonts w:eastAsia="仿宋_GB2312"/>
                <w:sz w:val="24"/>
              </w:rPr>
            </w:pPr>
            <w:r>
              <w:rPr>
                <w:rFonts w:eastAsia="仿宋_GB2312"/>
                <w:sz w:val="24"/>
              </w:rPr>
              <w:t>民族</w:t>
            </w:r>
          </w:p>
        </w:tc>
        <w:tc>
          <w:tcPr>
            <w:tcW w:w="1161" w:type="dxa"/>
            <w:gridSpan w:val="2"/>
            <w:vAlign w:val="center"/>
          </w:tcPr>
          <w:p w:rsidR="00B548AA" w:rsidRDefault="00B548AA">
            <w:pPr>
              <w:spacing w:line="320" w:lineRule="exact"/>
              <w:jc w:val="center"/>
              <w:rPr>
                <w:rFonts w:eastAsia="仿宋_GB2312"/>
                <w:sz w:val="24"/>
              </w:rPr>
            </w:pPr>
          </w:p>
        </w:tc>
        <w:tc>
          <w:tcPr>
            <w:tcW w:w="2390" w:type="dxa"/>
            <w:gridSpan w:val="3"/>
            <w:vMerge/>
            <w:vAlign w:val="center"/>
          </w:tcPr>
          <w:p w:rsidR="00B548AA" w:rsidRDefault="00B548AA">
            <w:pPr>
              <w:spacing w:line="320" w:lineRule="exact"/>
              <w:jc w:val="center"/>
              <w:rPr>
                <w:rFonts w:eastAsia="仿宋_GB2312"/>
                <w:sz w:val="24"/>
              </w:rPr>
            </w:pPr>
          </w:p>
        </w:tc>
      </w:tr>
      <w:tr w:rsidR="00B548AA">
        <w:trPr>
          <w:trHeight w:val="719"/>
          <w:jc w:val="center"/>
        </w:trPr>
        <w:tc>
          <w:tcPr>
            <w:tcW w:w="1412" w:type="dxa"/>
            <w:vAlign w:val="center"/>
          </w:tcPr>
          <w:p w:rsidR="00B548AA" w:rsidRDefault="000041AC">
            <w:pPr>
              <w:spacing w:line="320" w:lineRule="exact"/>
              <w:jc w:val="center"/>
              <w:rPr>
                <w:rFonts w:eastAsia="仿宋_GB2312"/>
                <w:sz w:val="24"/>
              </w:rPr>
            </w:pPr>
            <w:r>
              <w:rPr>
                <w:rFonts w:eastAsia="仿宋_GB2312"/>
                <w:sz w:val="24"/>
              </w:rPr>
              <w:t>现任行政</w:t>
            </w:r>
          </w:p>
          <w:p w:rsidR="00B548AA" w:rsidRDefault="000041AC">
            <w:pPr>
              <w:spacing w:line="320" w:lineRule="exact"/>
              <w:jc w:val="center"/>
              <w:rPr>
                <w:rFonts w:eastAsia="仿宋_GB2312"/>
                <w:sz w:val="24"/>
              </w:rPr>
            </w:pPr>
            <w:r>
              <w:rPr>
                <w:rFonts w:eastAsia="仿宋_GB2312"/>
                <w:sz w:val="24"/>
              </w:rPr>
              <w:t>职务</w:t>
            </w:r>
          </w:p>
        </w:tc>
        <w:tc>
          <w:tcPr>
            <w:tcW w:w="1564" w:type="dxa"/>
            <w:vAlign w:val="center"/>
          </w:tcPr>
          <w:p w:rsidR="00B548AA" w:rsidRDefault="00B548AA">
            <w:pPr>
              <w:spacing w:line="320" w:lineRule="exact"/>
              <w:jc w:val="center"/>
              <w:rPr>
                <w:rFonts w:eastAsia="仿宋_GB2312"/>
                <w:sz w:val="24"/>
              </w:rPr>
            </w:pPr>
          </w:p>
        </w:tc>
        <w:tc>
          <w:tcPr>
            <w:tcW w:w="990" w:type="dxa"/>
            <w:vAlign w:val="center"/>
          </w:tcPr>
          <w:p w:rsidR="00B548AA" w:rsidRDefault="000041AC">
            <w:pPr>
              <w:spacing w:line="320" w:lineRule="exact"/>
              <w:jc w:val="center"/>
              <w:rPr>
                <w:rFonts w:eastAsia="仿宋_GB2312"/>
                <w:sz w:val="24"/>
              </w:rPr>
            </w:pPr>
            <w:r>
              <w:rPr>
                <w:rFonts w:eastAsia="仿宋_GB2312"/>
                <w:sz w:val="24"/>
              </w:rPr>
              <w:t>专业技术职务</w:t>
            </w:r>
          </w:p>
        </w:tc>
        <w:tc>
          <w:tcPr>
            <w:tcW w:w="3200" w:type="dxa"/>
            <w:gridSpan w:val="6"/>
            <w:vAlign w:val="center"/>
          </w:tcPr>
          <w:p w:rsidR="00B548AA" w:rsidRDefault="00B548AA">
            <w:pPr>
              <w:spacing w:line="320" w:lineRule="exact"/>
              <w:jc w:val="center"/>
              <w:rPr>
                <w:rFonts w:eastAsia="仿宋_GB2312"/>
                <w:sz w:val="24"/>
              </w:rPr>
            </w:pPr>
          </w:p>
        </w:tc>
        <w:tc>
          <w:tcPr>
            <w:tcW w:w="2390" w:type="dxa"/>
            <w:gridSpan w:val="3"/>
            <w:vMerge/>
            <w:vAlign w:val="center"/>
          </w:tcPr>
          <w:p w:rsidR="00B548AA" w:rsidRDefault="00B548AA">
            <w:pPr>
              <w:spacing w:line="320" w:lineRule="exact"/>
              <w:jc w:val="center"/>
              <w:rPr>
                <w:rFonts w:eastAsia="仿宋_GB2312"/>
                <w:sz w:val="24"/>
              </w:rPr>
            </w:pPr>
          </w:p>
        </w:tc>
      </w:tr>
      <w:tr w:rsidR="00B548AA">
        <w:trPr>
          <w:trHeight w:val="500"/>
          <w:jc w:val="center"/>
        </w:trPr>
        <w:tc>
          <w:tcPr>
            <w:tcW w:w="1412" w:type="dxa"/>
            <w:vAlign w:val="center"/>
          </w:tcPr>
          <w:p w:rsidR="00B548AA" w:rsidRDefault="000041AC">
            <w:pPr>
              <w:spacing w:line="320" w:lineRule="exact"/>
              <w:jc w:val="center"/>
              <w:rPr>
                <w:rFonts w:eastAsia="仿宋_GB2312"/>
                <w:sz w:val="24"/>
              </w:rPr>
            </w:pPr>
            <w:r>
              <w:rPr>
                <w:rFonts w:eastAsia="仿宋_GB2312"/>
                <w:sz w:val="24"/>
              </w:rPr>
              <w:t>政治面貌</w:t>
            </w:r>
          </w:p>
        </w:tc>
        <w:tc>
          <w:tcPr>
            <w:tcW w:w="1564" w:type="dxa"/>
            <w:vAlign w:val="center"/>
          </w:tcPr>
          <w:p w:rsidR="00B548AA" w:rsidRDefault="00B548AA">
            <w:pPr>
              <w:spacing w:line="320" w:lineRule="exact"/>
              <w:jc w:val="center"/>
              <w:rPr>
                <w:rFonts w:eastAsia="仿宋_GB2312"/>
                <w:sz w:val="24"/>
              </w:rPr>
            </w:pPr>
          </w:p>
        </w:tc>
        <w:tc>
          <w:tcPr>
            <w:tcW w:w="990" w:type="dxa"/>
            <w:vAlign w:val="center"/>
          </w:tcPr>
          <w:p w:rsidR="00B548AA" w:rsidRDefault="000041AC">
            <w:pPr>
              <w:spacing w:line="320" w:lineRule="exact"/>
              <w:jc w:val="center"/>
              <w:rPr>
                <w:rFonts w:eastAsia="仿宋_GB2312"/>
                <w:sz w:val="24"/>
              </w:rPr>
            </w:pPr>
            <w:r>
              <w:rPr>
                <w:rFonts w:eastAsia="仿宋_GB2312"/>
                <w:sz w:val="24"/>
              </w:rPr>
              <w:t>学历</w:t>
            </w:r>
          </w:p>
        </w:tc>
        <w:tc>
          <w:tcPr>
            <w:tcW w:w="1063" w:type="dxa"/>
            <w:gridSpan w:val="2"/>
            <w:vAlign w:val="center"/>
          </w:tcPr>
          <w:p w:rsidR="00B548AA" w:rsidRDefault="00B548AA">
            <w:pPr>
              <w:spacing w:line="320" w:lineRule="exact"/>
              <w:jc w:val="center"/>
              <w:rPr>
                <w:rFonts w:eastAsia="仿宋_GB2312"/>
                <w:sz w:val="24"/>
              </w:rPr>
            </w:pPr>
          </w:p>
        </w:tc>
        <w:tc>
          <w:tcPr>
            <w:tcW w:w="1063" w:type="dxa"/>
            <w:gridSpan w:val="3"/>
            <w:vAlign w:val="center"/>
          </w:tcPr>
          <w:p w:rsidR="00B548AA" w:rsidRDefault="000041AC">
            <w:pPr>
              <w:spacing w:line="320" w:lineRule="exact"/>
              <w:jc w:val="center"/>
              <w:rPr>
                <w:rFonts w:eastAsia="仿宋_GB2312"/>
                <w:sz w:val="24"/>
              </w:rPr>
            </w:pPr>
            <w:r>
              <w:rPr>
                <w:rFonts w:eastAsia="仿宋_GB2312"/>
                <w:sz w:val="24"/>
              </w:rPr>
              <w:t>学位</w:t>
            </w:r>
          </w:p>
        </w:tc>
        <w:tc>
          <w:tcPr>
            <w:tcW w:w="1073" w:type="dxa"/>
            <w:vAlign w:val="center"/>
          </w:tcPr>
          <w:p w:rsidR="00B548AA" w:rsidRDefault="00B548AA">
            <w:pPr>
              <w:spacing w:line="320" w:lineRule="exact"/>
              <w:jc w:val="center"/>
              <w:rPr>
                <w:rFonts w:eastAsia="仿宋_GB2312"/>
                <w:sz w:val="24"/>
              </w:rPr>
            </w:pPr>
          </w:p>
        </w:tc>
        <w:tc>
          <w:tcPr>
            <w:tcW w:w="1264" w:type="dxa"/>
            <w:gridSpan w:val="2"/>
            <w:vAlign w:val="center"/>
          </w:tcPr>
          <w:p w:rsidR="00B548AA" w:rsidRDefault="000041AC">
            <w:pPr>
              <w:spacing w:line="320" w:lineRule="exact"/>
              <w:jc w:val="center"/>
              <w:rPr>
                <w:rFonts w:eastAsia="仿宋_GB2312"/>
                <w:sz w:val="24"/>
              </w:rPr>
            </w:pPr>
            <w:r>
              <w:rPr>
                <w:rFonts w:eastAsia="仿宋_GB2312"/>
                <w:sz w:val="24"/>
              </w:rPr>
              <w:t>毕业院校</w:t>
            </w:r>
          </w:p>
        </w:tc>
        <w:tc>
          <w:tcPr>
            <w:tcW w:w="1125" w:type="dxa"/>
            <w:vAlign w:val="center"/>
          </w:tcPr>
          <w:p w:rsidR="00B548AA" w:rsidRDefault="00B548AA">
            <w:pPr>
              <w:spacing w:line="320" w:lineRule="exact"/>
              <w:jc w:val="center"/>
              <w:rPr>
                <w:rFonts w:eastAsia="仿宋_GB2312"/>
                <w:sz w:val="24"/>
              </w:rPr>
            </w:pPr>
          </w:p>
        </w:tc>
      </w:tr>
      <w:tr w:rsidR="00B548AA">
        <w:trPr>
          <w:trHeight w:val="574"/>
          <w:jc w:val="center"/>
        </w:trPr>
        <w:tc>
          <w:tcPr>
            <w:tcW w:w="1412" w:type="dxa"/>
            <w:vAlign w:val="center"/>
          </w:tcPr>
          <w:p w:rsidR="00B548AA" w:rsidRDefault="000041AC">
            <w:pPr>
              <w:spacing w:line="320" w:lineRule="exact"/>
              <w:jc w:val="center"/>
              <w:rPr>
                <w:rFonts w:eastAsia="仿宋_GB2312"/>
                <w:sz w:val="24"/>
              </w:rPr>
            </w:pPr>
            <w:r>
              <w:rPr>
                <w:rFonts w:eastAsia="仿宋_GB2312"/>
                <w:sz w:val="24"/>
              </w:rPr>
              <w:t>连续担任辅导员时间</w:t>
            </w:r>
          </w:p>
        </w:tc>
        <w:tc>
          <w:tcPr>
            <w:tcW w:w="3785" w:type="dxa"/>
            <w:gridSpan w:val="5"/>
            <w:vAlign w:val="center"/>
          </w:tcPr>
          <w:p w:rsidR="00B548AA" w:rsidRDefault="000041AC">
            <w:pPr>
              <w:spacing w:line="320" w:lineRule="exact"/>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    </w:t>
            </w:r>
            <w:r>
              <w:rPr>
                <w:rFonts w:eastAsia="仿宋_GB2312"/>
                <w:sz w:val="24"/>
              </w:rPr>
              <w:t>年</w:t>
            </w:r>
            <w:r>
              <w:rPr>
                <w:rFonts w:eastAsia="仿宋_GB2312"/>
                <w:sz w:val="24"/>
              </w:rPr>
              <w:t xml:space="preserve">   </w:t>
            </w:r>
            <w:r>
              <w:rPr>
                <w:rFonts w:eastAsia="仿宋_GB2312"/>
                <w:sz w:val="24"/>
              </w:rPr>
              <w:t>月</w:t>
            </w:r>
          </w:p>
        </w:tc>
        <w:tc>
          <w:tcPr>
            <w:tcW w:w="2250" w:type="dxa"/>
            <w:gridSpan w:val="4"/>
            <w:vAlign w:val="center"/>
          </w:tcPr>
          <w:p w:rsidR="00B548AA" w:rsidRDefault="000041AC">
            <w:pPr>
              <w:spacing w:line="320" w:lineRule="exact"/>
              <w:jc w:val="center"/>
              <w:rPr>
                <w:rFonts w:eastAsia="仿宋_GB2312"/>
                <w:sz w:val="24"/>
              </w:rPr>
            </w:pPr>
            <w:r>
              <w:rPr>
                <w:rFonts w:eastAsia="仿宋_GB2312"/>
                <w:sz w:val="24"/>
              </w:rPr>
              <w:t>现负责班级</w:t>
            </w:r>
          </w:p>
          <w:p w:rsidR="00B548AA" w:rsidRDefault="000041AC">
            <w:pPr>
              <w:spacing w:line="320" w:lineRule="exact"/>
              <w:jc w:val="center"/>
              <w:rPr>
                <w:rFonts w:eastAsia="仿宋_GB2312"/>
                <w:sz w:val="24"/>
              </w:rPr>
            </w:pPr>
            <w:r>
              <w:rPr>
                <w:rFonts w:eastAsia="仿宋_GB2312"/>
                <w:sz w:val="24"/>
              </w:rPr>
              <w:t>和学生总数</w:t>
            </w:r>
          </w:p>
        </w:tc>
        <w:tc>
          <w:tcPr>
            <w:tcW w:w="2109" w:type="dxa"/>
            <w:gridSpan w:val="2"/>
            <w:vAlign w:val="center"/>
          </w:tcPr>
          <w:p w:rsidR="00B548AA" w:rsidRDefault="00B548AA">
            <w:pPr>
              <w:spacing w:line="320" w:lineRule="exact"/>
              <w:jc w:val="center"/>
              <w:rPr>
                <w:rFonts w:eastAsia="仿宋_GB2312"/>
                <w:sz w:val="24"/>
              </w:rPr>
            </w:pPr>
          </w:p>
        </w:tc>
      </w:tr>
      <w:tr w:rsidR="00B548AA">
        <w:trPr>
          <w:trHeight w:val="308"/>
          <w:jc w:val="center"/>
        </w:trPr>
        <w:tc>
          <w:tcPr>
            <w:tcW w:w="1412" w:type="dxa"/>
            <w:vMerge w:val="restart"/>
            <w:vAlign w:val="center"/>
          </w:tcPr>
          <w:p w:rsidR="00B548AA" w:rsidRDefault="000041AC">
            <w:pPr>
              <w:spacing w:line="320" w:lineRule="exact"/>
              <w:jc w:val="center"/>
              <w:rPr>
                <w:rFonts w:eastAsia="仿宋_GB2312"/>
                <w:sz w:val="24"/>
              </w:rPr>
            </w:pPr>
            <w:r>
              <w:rPr>
                <w:rFonts w:eastAsia="仿宋_GB2312"/>
                <w:sz w:val="24"/>
              </w:rPr>
              <w:t>联系方式</w:t>
            </w:r>
          </w:p>
        </w:tc>
        <w:tc>
          <w:tcPr>
            <w:tcW w:w="1564" w:type="dxa"/>
            <w:vAlign w:val="center"/>
          </w:tcPr>
          <w:p w:rsidR="00B548AA" w:rsidRDefault="000041AC">
            <w:pPr>
              <w:spacing w:line="320" w:lineRule="exact"/>
              <w:rPr>
                <w:rFonts w:eastAsia="仿宋_GB2312"/>
                <w:sz w:val="24"/>
              </w:rPr>
            </w:pPr>
            <w:r>
              <w:rPr>
                <w:rFonts w:eastAsia="仿宋_GB2312"/>
                <w:sz w:val="24"/>
              </w:rPr>
              <w:t>手机</w:t>
            </w:r>
          </w:p>
        </w:tc>
        <w:tc>
          <w:tcPr>
            <w:tcW w:w="6580" w:type="dxa"/>
            <w:gridSpan w:val="10"/>
            <w:vAlign w:val="center"/>
          </w:tcPr>
          <w:p w:rsidR="00B548AA" w:rsidRDefault="00B548AA">
            <w:pPr>
              <w:spacing w:line="320" w:lineRule="exact"/>
              <w:jc w:val="center"/>
              <w:rPr>
                <w:rFonts w:eastAsia="仿宋_GB2312"/>
                <w:sz w:val="24"/>
              </w:rPr>
            </w:pPr>
          </w:p>
        </w:tc>
      </w:tr>
      <w:tr w:rsidR="00B548AA">
        <w:trPr>
          <w:trHeight w:val="308"/>
          <w:jc w:val="center"/>
        </w:trPr>
        <w:tc>
          <w:tcPr>
            <w:tcW w:w="1412" w:type="dxa"/>
            <w:vMerge/>
            <w:vAlign w:val="center"/>
          </w:tcPr>
          <w:p w:rsidR="00B548AA" w:rsidRDefault="00B548AA">
            <w:pPr>
              <w:spacing w:line="320" w:lineRule="exact"/>
              <w:jc w:val="center"/>
              <w:rPr>
                <w:rFonts w:eastAsia="仿宋_GB2312"/>
                <w:sz w:val="24"/>
              </w:rPr>
            </w:pPr>
          </w:p>
        </w:tc>
        <w:tc>
          <w:tcPr>
            <w:tcW w:w="1564" w:type="dxa"/>
            <w:vAlign w:val="center"/>
          </w:tcPr>
          <w:p w:rsidR="00B548AA" w:rsidRDefault="000041AC">
            <w:pPr>
              <w:spacing w:line="320" w:lineRule="exact"/>
              <w:rPr>
                <w:rFonts w:eastAsia="仿宋_GB2312"/>
                <w:sz w:val="24"/>
              </w:rPr>
            </w:pPr>
            <w:r>
              <w:rPr>
                <w:rFonts w:eastAsia="仿宋_GB2312"/>
                <w:sz w:val="24"/>
              </w:rPr>
              <w:t>办公电话</w:t>
            </w:r>
          </w:p>
        </w:tc>
        <w:tc>
          <w:tcPr>
            <w:tcW w:w="6580" w:type="dxa"/>
            <w:gridSpan w:val="10"/>
            <w:vAlign w:val="center"/>
          </w:tcPr>
          <w:p w:rsidR="00B548AA" w:rsidRDefault="00B548AA">
            <w:pPr>
              <w:spacing w:line="320" w:lineRule="exact"/>
              <w:jc w:val="center"/>
              <w:rPr>
                <w:rFonts w:eastAsia="仿宋_GB2312"/>
                <w:sz w:val="24"/>
              </w:rPr>
            </w:pPr>
          </w:p>
        </w:tc>
      </w:tr>
      <w:tr w:rsidR="00B548AA">
        <w:trPr>
          <w:trHeight w:val="308"/>
          <w:jc w:val="center"/>
        </w:trPr>
        <w:tc>
          <w:tcPr>
            <w:tcW w:w="1412" w:type="dxa"/>
            <w:vMerge/>
            <w:vAlign w:val="center"/>
          </w:tcPr>
          <w:p w:rsidR="00B548AA" w:rsidRDefault="00B548AA">
            <w:pPr>
              <w:spacing w:line="320" w:lineRule="exact"/>
              <w:jc w:val="center"/>
              <w:rPr>
                <w:rFonts w:eastAsia="仿宋_GB2312"/>
                <w:sz w:val="24"/>
              </w:rPr>
            </w:pPr>
          </w:p>
        </w:tc>
        <w:tc>
          <w:tcPr>
            <w:tcW w:w="1564" w:type="dxa"/>
            <w:vAlign w:val="center"/>
          </w:tcPr>
          <w:p w:rsidR="00B548AA" w:rsidRDefault="000041AC">
            <w:pPr>
              <w:spacing w:line="320" w:lineRule="exact"/>
              <w:rPr>
                <w:rFonts w:eastAsia="仿宋_GB2312"/>
                <w:sz w:val="24"/>
              </w:rPr>
            </w:pPr>
            <w:r>
              <w:rPr>
                <w:rFonts w:eastAsia="仿宋_GB2312"/>
                <w:sz w:val="24"/>
              </w:rPr>
              <w:t>Email</w:t>
            </w:r>
          </w:p>
        </w:tc>
        <w:tc>
          <w:tcPr>
            <w:tcW w:w="6580" w:type="dxa"/>
            <w:gridSpan w:val="10"/>
            <w:vAlign w:val="center"/>
          </w:tcPr>
          <w:p w:rsidR="00B548AA" w:rsidRDefault="00B548AA">
            <w:pPr>
              <w:spacing w:line="320" w:lineRule="exact"/>
              <w:jc w:val="center"/>
              <w:rPr>
                <w:rFonts w:eastAsia="仿宋_GB2312"/>
                <w:sz w:val="24"/>
              </w:rPr>
            </w:pPr>
          </w:p>
        </w:tc>
      </w:tr>
      <w:tr w:rsidR="00B548AA">
        <w:trPr>
          <w:trHeight w:val="308"/>
          <w:jc w:val="center"/>
        </w:trPr>
        <w:tc>
          <w:tcPr>
            <w:tcW w:w="1412" w:type="dxa"/>
            <w:vMerge/>
            <w:vAlign w:val="center"/>
          </w:tcPr>
          <w:p w:rsidR="00B548AA" w:rsidRDefault="00B548AA">
            <w:pPr>
              <w:spacing w:line="320" w:lineRule="exact"/>
              <w:jc w:val="center"/>
              <w:rPr>
                <w:rFonts w:eastAsia="仿宋_GB2312"/>
                <w:sz w:val="24"/>
              </w:rPr>
            </w:pPr>
          </w:p>
        </w:tc>
        <w:tc>
          <w:tcPr>
            <w:tcW w:w="1564" w:type="dxa"/>
            <w:vAlign w:val="center"/>
          </w:tcPr>
          <w:p w:rsidR="00B548AA" w:rsidRDefault="000041AC">
            <w:pPr>
              <w:spacing w:line="320" w:lineRule="exact"/>
              <w:rPr>
                <w:rFonts w:eastAsia="仿宋_GB2312"/>
                <w:sz w:val="24"/>
              </w:rPr>
            </w:pPr>
            <w:r>
              <w:rPr>
                <w:rFonts w:eastAsia="仿宋_GB2312"/>
                <w:sz w:val="24"/>
              </w:rPr>
              <w:t>地址</w:t>
            </w:r>
          </w:p>
        </w:tc>
        <w:tc>
          <w:tcPr>
            <w:tcW w:w="6580" w:type="dxa"/>
            <w:gridSpan w:val="10"/>
            <w:vAlign w:val="center"/>
          </w:tcPr>
          <w:p w:rsidR="00B548AA" w:rsidRDefault="00B548AA">
            <w:pPr>
              <w:spacing w:line="320" w:lineRule="exact"/>
              <w:jc w:val="center"/>
              <w:rPr>
                <w:rFonts w:eastAsia="仿宋_GB2312"/>
                <w:sz w:val="24"/>
              </w:rPr>
            </w:pPr>
          </w:p>
        </w:tc>
      </w:tr>
      <w:tr w:rsidR="00B548AA">
        <w:trPr>
          <w:trHeight w:val="308"/>
          <w:jc w:val="center"/>
        </w:trPr>
        <w:tc>
          <w:tcPr>
            <w:tcW w:w="1412" w:type="dxa"/>
            <w:vMerge/>
            <w:vAlign w:val="center"/>
          </w:tcPr>
          <w:p w:rsidR="00B548AA" w:rsidRDefault="00B548AA">
            <w:pPr>
              <w:spacing w:line="320" w:lineRule="exact"/>
              <w:jc w:val="center"/>
              <w:rPr>
                <w:rFonts w:eastAsia="仿宋_GB2312"/>
                <w:sz w:val="24"/>
              </w:rPr>
            </w:pPr>
          </w:p>
        </w:tc>
        <w:tc>
          <w:tcPr>
            <w:tcW w:w="1564" w:type="dxa"/>
            <w:vAlign w:val="center"/>
          </w:tcPr>
          <w:p w:rsidR="00B548AA" w:rsidRDefault="000041AC">
            <w:pPr>
              <w:spacing w:line="320" w:lineRule="exact"/>
              <w:rPr>
                <w:rFonts w:eastAsia="仿宋_GB2312"/>
                <w:sz w:val="24"/>
              </w:rPr>
            </w:pPr>
            <w:r>
              <w:rPr>
                <w:rFonts w:eastAsia="仿宋_GB2312"/>
                <w:sz w:val="24"/>
              </w:rPr>
              <w:t>邮编</w:t>
            </w:r>
          </w:p>
        </w:tc>
        <w:tc>
          <w:tcPr>
            <w:tcW w:w="6580" w:type="dxa"/>
            <w:gridSpan w:val="10"/>
            <w:vAlign w:val="center"/>
          </w:tcPr>
          <w:p w:rsidR="00B548AA" w:rsidRDefault="00B548AA">
            <w:pPr>
              <w:spacing w:line="320" w:lineRule="exact"/>
              <w:jc w:val="center"/>
              <w:rPr>
                <w:rFonts w:eastAsia="仿宋_GB2312"/>
                <w:sz w:val="24"/>
              </w:rPr>
            </w:pPr>
          </w:p>
        </w:tc>
      </w:tr>
      <w:tr w:rsidR="00B548AA">
        <w:trPr>
          <w:cantSplit/>
          <w:trHeight w:val="2197"/>
          <w:jc w:val="center"/>
        </w:trPr>
        <w:tc>
          <w:tcPr>
            <w:tcW w:w="1412" w:type="dxa"/>
            <w:textDirection w:val="tbRlV"/>
            <w:vAlign w:val="center"/>
          </w:tcPr>
          <w:p w:rsidR="00B548AA" w:rsidRDefault="000041AC">
            <w:pPr>
              <w:spacing w:line="320" w:lineRule="exact"/>
              <w:ind w:left="113" w:right="113"/>
              <w:jc w:val="center"/>
              <w:rPr>
                <w:rFonts w:eastAsia="仿宋_GB2312"/>
                <w:sz w:val="24"/>
              </w:rPr>
            </w:pPr>
            <w:r>
              <w:rPr>
                <w:rFonts w:eastAsia="仿宋_GB2312"/>
                <w:sz w:val="24"/>
              </w:rPr>
              <w:t>个人简历</w:t>
            </w:r>
          </w:p>
        </w:tc>
        <w:tc>
          <w:tcPr>
            <w:tcW w:w="8145" w:type="dxa"/>
            <w:gridSpan w:val="11"/>
          </w:tcPr>
          <w:p w:rsidR="00B548AA" w:rsidRDefault="000041AC">
            <w:pPr>
              <w:spacing w:line="320" w:lineRule="exact"/>
              <w:rPr>
                <w:rFonts w:eastAsia="仿宋_GB2312"/>
                <w:sz w:val="24"/>
              </w:rPr>
            </w:pPr>
            <w:r>
              <w:rPr>
                <w:rFonts w:eastAsia="仿宋_GB2312"/>
                <w:sz w:val="24"/>
              </w:rPr>
              <w:t>（从本科起）</w:t>
            </w:r>
          </w:p>
          <w:p w:rsidR="00B548AA" w:rsidRDefault="00B548AA">
            <w:pPr>
              <w:spacing w:line="320" w:lineRule="exact"/>
              <w:rPr>
                <w:rFonts w:eastAsia="仿宋_GB2312"/>
                <w:sz w:val="24"/>
              </w:rPr>
            </w:pPr>
          </w:p>
          <w:p w:rsidR="00B548AA" w:rsidRDefault="00B548AA">
            <w:pPr>
              <w:spacing w:line="320" w:lineRule="exact"/>
              <w:rPr>
                <w:rFonts w:eastAsia="仿宋_GB2312"/>
                <w:sz w:val="24"/>
              </w:rPr>
            </w:pPr>
          </w:p>
          <w:p w:rsidR="00B548AA" w:rsidRDefault="00B548AA">
            <w:pPr>
              <w:spacing w:line="320" w:lineRule="exact"/>
              <w:rPr>
                <w:rFonts w:eastAsia="仿宋_GB2312"/>
                <w:sz w:val="24"/>
              </w:rPr>
            </w:pPr>
          </w:p>
          <w:p w:rsidR="00B548AA" w:rsidRDefault="00B548AA">
            <w:pPr>
              <w:spacing w:line="320" w:lineRule="exact"/>
              <w:rPr>
                <w:rFonts w:eastAsia="仿宋_GB2312"/>
                <w:sz w:val="24"/>
              </w:rPr>
            </w:pPr>
          </w:p>
          <w:p w:rsidR="00B548AA" w:rsidRDefault="00B548AA">
            <w:pPr>
              <w:spacing w:line="320" w:lineRule="exact"/>
              <w:rPr>
                <w:rFonts w:eastAsia="仿宋_GB2312"/>
                <w:sz w:val="24"/>
              </w:rPr>
            </w:pPr>
          </w:p>
          <w:p w:rsidR="00B548AA" w:rsidRDefault="00B548AA">
            <w:pPr>
              <w:spacing w:line="320" w:lineRule="exact"/>
              <w:rPr>
                <w:rFonts w:eastAsia="仿宋_GB2312"/>
                <w:sz w:val="24"/>
              </w:rPr>
            </w:pPr>
          </w:p>
          <w:p w:rsidR="00B548AA" w:rsidRDefault="00B548AA">
            <w:pPr>
              <w:spacing w:line="320" w:lineRule="exact"/>
              <w:rPr>
                <w:rFonts w:eastAsia="仿宋_GB2312"/>
                <w:sz w:val="24"/>
              </w:rPr>
            </w:pPr>
          </w:p>
          <w:p w:rsidR="00B548AA" w:rsidRDefault="00B548AA">
            <w:pPr>
              <w:spacing w:line="320" w:lineRule="exact"/>
              <w:rPr>
                <w:rFonts w:eastAsia="仿宋_GB2312"/>
                <w:sz w:val="24"/>
              </w:rPr>
            </w:pPr>
          </w:p>
          <w:p w:rsidR="00B548AA" w:rsidRDefault="00B548AA">
            <w:pPr>
              <w:spacing w:line="320" w:lineRule="exact"/>
              <w:rPr>
                <w:rFonts w:eastAsia="仿宋_GB2312"/>
                <w:sz w:val="24"/>
              </w:rPr>
            </w:pPr>
          </w:p>
        </w:tc>
      </w:tr>
      <w:tr w:rsidR="00B548AA">
        <w:trPr>
          <w:cantSplit/>
          <w:trHeight w:val="2658"/>
          <w:jc w:val="center"/>
        </w:trPr>
        <w:tc>
          <w:tcPr>
            <w:tcW w:w="1412" w:type="dxa"/>
            <w:textDirection w:val="tbRlV"/>
            <w:vAlign w:val="center"/>
          </w:tcPr>
          <w:p w:rsidR="00B548AA" w:rsidRDefault="000041AC">
            <w:pPr>
              <w:spacing w:line="320" w:lineRule="exact"/>
              <w:ind w:left="113" w:right="113"/>
              <w:jc w:val="center"/>
              <w:rPr>
                <w:rFonts w:eastAsia="仿宋_GB2312"/>
                <w:sz w:val="24"/>
              </w:rPr>
            </w:pPr>
            <w:r>
              <w:rPr>
                <w:rFonts w:eastAsia="仿宋_GB2312"/>
                <w:sz w:val="24"/>
              </w:rPr>
              <w:t>近</w:t>
            </w:r>
            <w:r>
              <w:rPr>
                <w:rFonts w:eastAsia="仿宋_GB2312" w:hint="eastAsia"/>
                <w:sz w:val="24"/>
              </w:rPr>
              <w:t>3</w:t>
            </w:r>
            <w:r>
              <w:rPr>
                <w:rFonts w:eastAsia="仿宋_GB2312"/>
                <w:sz w:val="24"/>
              </w:rPr>
              <w:t>年主要获奖情况</w:t>
            </w:r>
          </w:p>
        </w:tc>
        <w:tc>
          <w:tcPr>
            <w:tcW w:w="8145" w:type="dxa"/>
            <w:gridSpan w:val="11"/>
          </w:tcPr>
          <w:p w:rsidR="00B548AA" w:rsidRDefault="00B548AA">
            <w:pPr>
              <w:spacing w:line="320" w:lineRule="exact"/>
              <w:rPr>
                <w:rFonts w:eastAsia="仿宋_GB2312"/>
              </w:rPr>
            </w:pPr>
          </w:p>
          <w:p w:rsidR="00B548AA" w:rsidRDefault="00B548AA">
            <w:pPr>
              <w:spacing w:line="320" w:lineRule="exact"/>
              <w:rPr>
                <w:rFonts w:eastAsia="仿宋_GB2312"/>
              </w:rPr>
            </w:pPr>
          </w:p>
          <w:p w:rsidR="00B548AA" w:rsidRDefault="00B548AA">
            <w:pPr>
              <w:spacing w:line="320" w:lineRule="exact"/>
              <w:rPr>
                <w:rFonts w:eastAsia="仿宋_GB2312"/>
              </w:rPr>
            </w:pPr>
          </w:p>
          <w:p w:rsidR="00B548AA" w:rsidRDefault="00B548AA">
            <w:pPr>
              <w:spacing w:line="320" w:lineRule="exact"/>
              <w:rPr>
                <w:rFonts w:eastAsia="仿宋_GB2312"/>
              </w:rPr>
            </w:pPr>
          </w:p>
          <w:p w:rsidR="00B548AA" w:rsidRDefault="00B548AA">
            <w:pPr>
              <w:spacing w:line="320" w:lineRule="exact"/>
              <w:rPr>
                <w:rFonts w:eastAsia="仿宋_GB2312"/>
              </w:rPr>
            </w:pPr>
          </w:p>
          <w:p w:rsidR="00B548AA" w:rsidRDefault="00B548AA">
            <w:pPr>
              <w:spacing w:line="320" w:lineRule="exact"/>
              <w:rPr>
                <w:rFonts w:eastAsia="仿宋_GB2312"/>
              </w:rPr>
            </w:pPr>
          </w:p>
          <w:p w:rsidR="00B548AA" w:rsidRDefault="00B548AA">
            <w:pPr>
              <w:spacing w:line="320" w:lineRule="exact"/>
              <w:rPr>
                <w:rFonts w:eastAsia="仿宋_GB2312"/>
              </w:rPr>
            </w:pPr>
          </w:p>
          <w:p w:rsidR="00B548AA" w:rsidRDefault="00B548AA">
            <w:pPr>
              <w:spacing w:line="320" w:lineRule="exact"/>
              <w:rPr>
                <w:rFonts w:eastAsia="仿宋_GB2312"/>
              </w:rPr>
            </w:pPr>
          </w:p>
          <w:p w:rsidR="00B548AA" w:rsidRDefault="00B548AA">
            <w:pPr>
              <w:spacing w:line="320" w:lineRule="exact"/>
              <w:rPr>
                <w:rFonts w:eastAsia="仿宋_GB2312"/>
              </w:rPr>
            </w:pPr>
          </w:p>
        </w:tc>
      </w:tr>
      <w:tr w:rsidR="00B548AA">
        <w:trPr>
          <w:cantSplit/>
          <w:trHeight w:val="2628"/>
          <w:jc w:val="center"/>
        </w:trPr>
        <w:tc>
          <w:tcPr>
            <w:tcW w:w="1412" w:type="dxa"/>
            <w:textDirection w:val="tbRlV"/>
            <w:vAlign w:val="center"/>
          </w:tcPr>
          <w:p w:rsidR="00B548AA" w:rsidRDefault="000041AC">
            <w:pPr>
              <w:spacing w:line="360" w:lineRule="exact"/>
              <w:ind w:left="113" w:right="113"/>
              <w:jc w:val="center"/>
              <w:rPr>
                <w:rFonts w:eastAsia="仿宋_GB2312"/>
                <w:sz w:val="24"/>
              </w:rPr>
            </w:pPr>
            <w:r>
              <w:rPr>
                <w:rFonts w:eastAsia="仿宋_GB2312"/>
                <w:sz w:val="24"/>
              </w:rPr>
              <w:lastRenderedPageBreak/>
              <w:t>近三年所带班级及学生获奖情况</w:t>
            </w:r>
          </w:p>
        </w:tc>
        <w:tc>
          <w:tcPr>
            <w:tcW w:w="8145" w:type="dxa"/>
            <w:gridSpan w:val="11"/>
          </w:tcPr>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tc>
      </w:tr>
      <w:tr w:rsidR="00B548AA">
        <w:trPr>
          <w:cantSplit/>
          <w:trHeight w:val="2207"/>
          <w:jc w:val="center"/>
        </w:trPr>
        <w:tc>
          <w:tcPr>
            <w:tcW w:w="1412" w:type="dxa"/>
            <w:textDirection w:val="tbRlV"/>
            <w:vAlign w:val="center"/>
          </w:tcPr>
          <w:p w:rsidR="00B548AA" w:rsidRDefault="000041AC">
            <w:pPr>
              <w:spacing w:line="360" w:lineRule="exact"/>
              <w:ind w:left="113" w:right="113"/>
              <w:jc w:val="center"/>
              <w:rPr>
                <w:rFonts w:eastAsia="仿宋_GB2312"/>
                <w:sz w:val="24"/>
              </w:rPr>
            </w:pPr>
            <w:r>
              <w:rPr>
                <w:rFonts w:eastAsia="仿宋_GB2312"/>
                <w:sz w:val="24"/>
              </w:rPr>
              <w:t>主要事迹摘要</w:t>
            </w:r>
          </w:p>
        </w:tc>
        <w:tc>
          <w:tcPr>
            <w:tcW w:w="8145" w:type="dxa"/>
            <w:gridSpan w:val="11"/>
          </w:tcPr>
          <w:p w:rsidR="00B548AA" w:rsidRDefault="000041AC">
            <w:pPr>
              <w:spacing w:line="280" w:lineRule="exact"/>
              <w:rPr>
                <w:rFonts w:eastAsia="仿宋_GB2312"/>
                <w:sz w:val="24"/>
              </w:rPr>
            </w:pPr>
            <w:r>
              <w:rPr>
                <w:rFonts w:eastAsia="仿宋_GB2312"/>
                <w:sz w:val="24"/>
              </w:rPr>
              <w:t>（请突出工作特色和亮点，限</w:t>
            </w:r>
            <w:r>
              <w:rPr>
                <w:rFonts w:eastAsia="仿宋_GB2312"/>
                <w:sz w:val="24"/>
              </w:rPr>
              <w:t>300</w:t>
            </w:r>
            <w:r>
              <w:rPr>
                <w:rFonts w:eastAsia="仿宋_GB2312"/>
                <w:sz w:val="24"/>
              </w:rPr>
              <w:t>字内）</w:t>
            </w: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tc>
      </w:tr>
      <w:tr w:rsidR="00B548AA">
        <w:trPr>
          <w:cantSplit/>
          <w:trHeight w:val="1962"/>
          <w:jc w:val="center"/>
        </w:trPr>
        <w:tc>
          <w:tcPr>
            <w:tcW w:w="1412" w:type="dxa"/>
            <w:textDirection w:val="tbRlV"/>
            <w:vAlign w:val="center"/>
          </w:tcPr>
          <w:p w:rsidR="00B548AA" w:rsidRDefault="000041AC">
            <w:pPr>
              <w:spacing w:line="360" w:lineRule="exact"/>
              <w:ind w:left="113" w:right="113"/>
              <w:jc w:val="center"/>
              <w:rPr>
                <w:rFonts w:eastAsia="仿宋_GB2312"/>
                <w:sz w:val="24"/>
              </w:rPr>
            </w:pPr>
            <w:r>
              <w:rPr>
                <w:rFonts w:eastAsia="仿宋_GB2312"/>
                <w:sz w:val="24"/>
              </w:rPr>
              <w:t>本人签名</w:t>
            </w:r>
          </w:p>
        </w:tc>
        <w:tc>
          <w:tcPr>
            <w:tcW w:w="8145" w:type="dxa"/>
            <w:gridSpan w:val="11"/>
          </w:tcPr>
          <w:p w:rsidR="00B548AA" w:rsidRDefault="00B548AA">
            <w:pPr>
              <w:spacing w:line="280" w:lineRule="exact"/>
              <w:rPr>
                <w:rFonts w:eastAsia="仿宋_GB2312"/>
                <w:sz w:val="24"/>
              </w:rPr>
            </w:pPr>
          </w:p>
          <w:p w:rsidR="00B548AA" w:rsidRDefault="000041AC">
            <w:pPr>
              <w:spacing w:line="280" w:lineRule="exact"/>
              <w:ind w:firstLineChars="200" w:firstLine="560"/>
              <w:rPr>
                <w:rFonts w:eastAsia="仿宋_GB2312"/>
                <w:sz w:val="28"/>
              </w:rPr>
            </w:pPr>
            <w:r>
              <w:rPr>
                <w:rFonts w:eastAsia="仿宋_GB2312"/>
                <w:sz w:val="28"/>
              </w:rPr>
              <w:t>以上所填情况属实。</w:t>
            </w:r>
            <w:r>
              <w:rPr>
                <w:rFonts w:eastAsia="仿宋_GB2312"/>
                <w:sz w:val="28"/>
              </w:rPr>
              <w:t xml:space="preserve">  </w:t>
            </w:r>
          </w:p>
          <w:p w:rsidR="00B548AA" w:rsidRDefault="00B548AA">
            <w:pPr>
              <w:spacing w:line="280" w:lineRule="exact"/>
              <w:rPr>
                <w:rFonts w:eastAsia="仿宋_GB2312"/>
                <w:sz w:val="24"/>
              </w:rPr>
            </w:pPr>
          </w:p>
          <w:p w:rsidR="00B548AA" w:rsidRDefault="000041AC">
            <w:pPr>
              <w:spacing w:line="280" w:lineRule="exact"/>
              <w:ind w:right="2160"/>
              <w:jc w:val="right"/>
              <w:rPr>
                <w:rFonts w:eastAsia="仿宋_GB2312"/>
                <w:kern w:val="0"/>
                <w:sz w:val="24"/>
              </w:rPr>
            </w:pPr>
            <w:r>
              <w:rPr>
                <w:rFonts w:eastAsia="仿宋_GB2312"/>
                <w:sz w:val="24"/>
              </w:rPr>
              <w:t>签名：</w:t>
            </w:r>
          </w:p>
          <w:p w:rsidR="00B548AA" w:rsidRDefault="000041AC">
            <w:pPr>
              <w:widowControl/>
              <w:spacing w:line="280" w:lineRule="exact"/>
              <w:ind w:firstLineChars="1900" w:firstLine="4560"/>
              <w:jc w:val="right"/>
              <w:rPr>
                <w:rFonts w:eastAsia="仿宋_GB2312"/>
                <w:kern w:val="0"/>
                <w:sz w:val="24"/>
              </w:rPr>
            </w:pPr>
            <w:r>
              <w:rPr>
                <w:rFonts w:eastAsia="仿宋_GB2312"/>
                <w:kern w:val="0"/>
                <w:sz w:val="24"/>
              </w:rPr>
              <w:t xml:space="preserve">        </w:t>
            </w:r>
          </w:p>
          <w:p w:rsidR="00B548AA" w:rsidRDefault="000041AC">
            <w:pPr>
              <w:widowControl/>
              <w:spacing w:line="280" w:lineRule="exact"/>
              <w:ind w:right="960" w:firstLineChars="1900" w:firstLine="4560"/>
              <w:jc w:val="right"/>
              <w:rPr>
                <w:rFonts w:eastAsia="仿宋_GB2312"/>
                <w:kern w:val="0"/>
                <w:sz w:val="24"/>
              </w:rPr>
            </w:pPr>
            <w:r>
              <w:rPr>
                <w:rFonts w:eastAsia="仿宋_GB2312"/>
                <w:kern w:val="0"/>
                <w:sz w:val="24"/>
              </w:rPr>
              <w:t xml:space="preserve"> </w:t>
            </w:r>
            <w:r>
              <w:rPr>
                <w:rFonts w:eastAsia="仿宋_GB2312"/>
                <w:kern w:val="0"/>
                <w:sz w:val="24"/>
              </w:rPr>
              <w:t>年　　月　　日</w:t>
            </w:r>
          </w:p>
        </w:tc>
      </w:tr>
      <w:tr w:rsidR="00B548AA">
        <w:trPr>
          <w:cantSplit/>
          <w:trHeight w:val="3047"/>
          <w:jc w:val="center"/>
        </w:trPr>
        <w:tc>
          <w:tcPr>
            <w:tcW w:w="1412" w:type="dxa"/>
            <w:textDirection w:val="tbRlV"/>
            <w:vAlign w:val="center"/>
          </w:tcPr>
          <w:p w:rsidR="00B548AA" w:rsidRDefault="000041AC">
            <w:pPr>
              <w:ind w:left="113" w:right="113"/>
              <w:jc w:val="center"/>
              <w:rPr>
                <w:rFonts w:eastAsia="仿宋_GB2312"/>
                <w:sz w:val="24"/>
              </w:rPr>
            </w:pPr>
            <w:r>
              <w:rPr>
                <w:rFonts w:eastAsia="仿宋_GB2312"/>
                <w:sz w:val="24"/>
              </w:rPr>
              <w:t>学校学（研）工部意见</w:t>
            </w:r>
          </w:p>
        </w:tc>
        <w:tc>
          <w:tcPr>
            <w:tcW w:w="8145" w:type="dxa"/>
            <w:gridSpan w:val="11"/>
          </w:tcPr>
          <w:p w:rsidR="00B548AA" w:rsidRDefault="00B548AA">
            <w:pPr>
              <w:widowControl/>
              <w:spacing w:line="280" w:lineRule="exact"/>
              <w:ind w:firstLineChars="1900" w:firstLine="4560"/>
              <w:jc w:val="right"/>
              <w:rPr>
                <w:rFonts w:eastAsia="仿宋_GB2312"/>
                <w:kern w:val="0"/>
                <w:sz w:val="24"/>
              </w:rPr>
            </w:pPr>
          </w:p>
          <w:p w:rsidR="00B548AA" w:rsidRDefault="00B548AA">
            <w:pPr>
              <w:widowControl/>
              <w:spacing w:line="280" w:lineRule="exact"/>
              <w:ind w:firstLineChars="1900" w:firstLine="4560"/>
              <w:jc w:val="right"/>
              <w:rPr>
                <w:rFonts w:eastAsia="仿宋_GB2312"/>
                <w:kern w:val="0"/>
                <w:sz w:val="24"/>
              </w:rPr>
            </w:pPr>
          </w:p>
          <w:p w:rsidR="00B548AA" w:rsidRDefault="00B548AA">
            <w:pPr>
              <w:spacing w:line="280" w:lineRule="exact"/>
              <w:ind w:right="480" w:firstLineChars="2150" w:firstLine="5160"/>
              <w:rPr>
                <w:rFonts w:eastAsia="仿宋_GB2312"/>
                <w:sz w:val="24"/>
              </w:rPr>
            </w:pPr>
          </w:p>
          <w:p w:rsidR="00B548AA" w:rsidRDefault="000041AC">
            <w:pPr>
              <w:spacing w:line="280" w:lineRule="exact"/>
              <w:ind w:right="480" w:firstLineChars="2150" w:firstLine="5160"/>
              <w:rPr>
                <w:rFonts w:eastAsia="仿宋_GB2312"/>
                <w:sz w:val="24"/>
              </w:rPr>
            </w:pPr>
            <w:r>
              <w:rPr>
                <w:rFonts w:eastAsia="仿宋_GB2312"/>
                <w:sz w:val="24"/>
              </w:rPr>
              <w:t>负责人签名</w:t>
            </w:r>
          </w:p>
          <w:p w:rsidR="00B548AA" w:rsidRDefault="000041AC">
            <w:pPr>
              <w:spacing w:line="280" w:lineRule="exact"/>
              <w:ind w:right="480" w:firstLineChars="2150" w:firstLine="5160"/>
              <w:rPr>
                <w:rFonts w:eastAsia="仿宋_GB2312"/>
                <w:sz w:val="24"/>
              </w:rPr>
            </w:pPr>
            <w:r>
              <w:rPr>
                <w:rFonts w:eastAsia="仿宋_GB2312"/>
                <w:sz w:val="24"/>
              </w:rPr>
              <w:t xml:space="preserve">        </w:t>
            </w:r>
          </w:p>
          <w:p w:rsidR="00B548AA" w:rsidRDefault="000041AC">
            <w:pPr>
              <w:spacing w:line="280" w:lineRule="exact"/>
              <w:ind w:right="480" w:firstLineChars="2150" w:firstLine="5160"/>
              <w:rPr>
                <w:rFonts w:eastAsia="仿宋_GB2312"/>
                <w:kern w:val="0"/>
                <w:sz w:val="24"/>
              </w:rPr>
            </w:pPr>
            <w:r>
              <w:rPr>
                <w:rFonts w:eastAsia="仿宋_GB2312"/>
                <w:sz w:val="24"/>
              </w:rPr>
              <w:t>单位盖章</w:t>
            </w:r>
          </w:p>
          <w:p w:rsidR="00B548AA" w:rsidRDefault="000041AC">
            <w:pPr>
              <w:widowControl/>
              <w:spacing w:line="280" w:lineRule="exact"/>
              <w:ind w:firstLineChars="1900" w:firstLine="4560"/>
              <w:jc w:val="right"/>
              <w:rPr>
                <w:rFonts w:eastAsia="仿宋_GB2312"/>
                <w:kern w:val="0"/>
                <w:sz w:val="24"/>
              </w:rPr>
            </w:pPr>
            <w:r>
              <w:rPr>
                <w:rFonts w:eastAsia="仿宋_GB2312"/>
                <w:kern w:val="0"/>
                <w:sz w:val="24"/>
              </w:rPr>
              <w:t xml:space="preserve">        </w:t>
            </w:r>
          </w:p>
          <w:p w:rsidR="00B548AA" w:rsidRDefault="000041AC">
            <w:pPr>
              <w:widowControl/>
              <w:spacing w:line="280" w:lineRule="exact"/>
              <w:ind w:firstLineChars="1900" w:firstLine="4560"/>
              <w:jc w:val="right"/>
              <w:rPr>
                <w:rFonts w:eastAsia="仿宋_GB2312"/>
                <w:kern w:val="0"/>
                <w:sz w:val="24"/>
              </w:rPr>
            </w:pPr>
            <w:r>
              <w:rPr>
                <w:rFonts w:eastAsia="仿宋_GB2312"/>
                <w:kern w:val="0"/>
                <w:sz w:val="24"/>
              </w:rPr>
              <w:t>年　　月　　日</w:t>
            </w:r>
          </w:p>
        </w:tc>
      </w:tr>
      <w:tr w:rsidR="00B548AA">
        <w:trPr>
          <w:cantSplit/>
          <w:trHeight w:val="3034"/>
          <w:jc w:val="center"/>
        </w:trPr>
        <w:tc>
          <w:tcPr>
            <w:tcW w:w="1412" w:type="dxa"/>
            <w:textDirection w:val="tbRlV"/>
            <w:vAlign w:val="center"/>
          </w:tcPr>
          <w:p w:rsidR="00B548AA" w:rsidRDefault="000041AC">
            <w:pPr>
              <w:ind w:left="113" w:right="113"/>
              <w:jc w:val="center"/>
              <w:rPr>
                <w:rFonts w:eastAsia="仿宋_GB2312"/>
                <w:sz w:val="24"/>
              </w:rPr>
            </w:pPr>
            <w:r>
              <w:rPr>
                <w:rFonts w:eastAsia="仿宋_GB2312"/>
                <w:sz w:val="24"/>
              </w:rPr>
              <w:t>学校党委意见</w:t>
            </w:r>
          </w:p>
        </w:tc>
        <w:tc>
          <w:tcPr>
            <w:tcW w:w="8145" w:type="dxa"/>
            <w:gridSpan w:val="11"/>
          </w:tcPr>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B548AA">
            <w:pPr>
              <w:spacing w:line="280" w:lineRule="exact"/>
              <w:rPr>
                <w:rFonts w:eastAsia="仿宋_GB2312"/>
                <w:sz w:val="24"/>
              </w:rPr>
            </w:pPr>
          </w:p>
          <w:p w:rsidR="00B548AA" w:rsidRDefault="000041AC">
            <w:pPr>
              <w:spacing w:line="280" w:lineRule="exact"/>
              <w:ind w:right="480" w:firstLineChars="2150" w:firstLine="5160"/>
              <w:rPr>
                <w:rFonts w:eastAsia="仿宋_GB2312"/>
                <w:sz w:val="24"/>
              </w:rPr>
            </w:pPr>
            <w:r>
              <w:rPr>
                <w:rFonts w:eastAsia="仿宋_GB2312"/>
                <w:sz w:val="24"/>
              </w:rPr>
              <w:t>学校党委盖章</w:t>
            </w:r>
          </w:p>
          <w:p w:rsidR="00B548AA" w:rsidRDefault="00B548AA">
            <w:pPr>
              <w:spacing w:line="280" w:lineRule="exact"/>
              <w:ind w:right="480" w:firstLineChars="2150" w:firstLine="5160"/>
              <w:rPr>
                <w:rFonts w:eastAsia="仿宋_GB2312"/>
                <w:sz w:val="24"/>
              </w:rPr>
            </w:pPr>
          </w:p>
          <w:p w:rsidR="00B548AA" w:rsidRDefault="000041AC">
            <w:pPr>
              <w:spacing w:line="280" w:lineRule="exact"/>
              <w:ind w:firstLine="480"/>
              <w:jc w:val="right"/>
              <w:rPr>
                <w:rFonts w:eastAsia="仿宋_GB2312"/>
                <w:sz w:val="24"/>
              </w:rPr>
            </w:pPr>
            <w:r>
              <w:rPr>
                <w:rFonts w:eastAsia="仿宋_GB2312"/>
                <w:kern w:val="0"/>
                <w:sz w:val="24"/>
              </w:rPr>
              <w:t>年　　月　　日</w:t>
            </w:r>
          </w:p>
        </w:tc>
      </w:tr>
    </w:tbl>
    <w:p w:rsidR="00B548AA" w:rsidRDefault="000041AC">
      <w:pPr>
        <w:spacing w:line="560" w:lineRule="exact"/>
        <w:jc w:val="center"/>
        <w:rPr>
          <w:rFonts w:eastAsia="仿宋_GB2312"/>
          <w:b/>
          <w:sz w:val="28"/>
          <w:szCs w:val="28"/>
        </w:rPr>
      </w:pPr>
      <w:r>
        <w:rPr>
          <w:rFonts w:eastAsia="仿宋_GB2312"/>
          <w:b/>
          <w:sz w:val="28"/>
          <w:szCs w:val="28"/>
        </w:rPr>
        <w:br w:type="page"/>
      </w:r>
      <w:r>
        <w:rPr>
          <w:rFonts w:eastAsia="黑体"/>
          <w:b/>
          <w:sz w:val="28"/>
        </w:rPr>
        <w:lastRenderedPageBreak/>
        <w:t>填表说明</w:t>
      </w:r>
    </w:p>
    <w:p w:rsidR="00B548AA" w:rsidRDefault="000041AC">
      <w:pPr>
        <w:spacing w:line="560" w:lineRule="exact"/>
        <w:ind w:firstLineChars="205" w:firstLine="492"/>
        <w:textAlignment w:val="baseline"/>
        <w:rPr>
          <w:rFonts w:eastAsia="仿宋_GB2312"/>
          <w:sz w:val="24"/>
        </w:rPr>
      </w:pPr>
      <w:r>
        <w:rPr>
          <w:rFonts w:eastAsia="仿宋_GB2312"/>
          <w:sz w:val="24"/>
        </w:rPr>
        <w:t>1</w:t>
      </w:r>
      <w:r>
        <w:rPr>
          <w:rFonts w:eastAsia="仿宋_GB2312"/>
          <w:sz w:val="24"/>
        </w:rPr>
        <w:t>．</w:t>
      </w:r>
      <w:r>
        <w:rPr>
          <w:rFonts w:eastAsia="仿宋_GB2312"/>
          <w:sz w:val="24"/>
        </w:rPr>
        <w:t>“</w:t>
      </w:r>
      <w:r>
        <w:rPr>
          <w:rFonts w:eastAsia="仿宋_GB2312"/>
          <w:sz w:val="24"/>
        </w:rPr>
        <w:t>出生年月</w:t>
      </w:r>
      <w:r>
        <w:rPr>
          <w:rFonts w:eastAsia="仿宋_GB2312"/>
          <w:sz w:val="24"/>
        </w:rPr>
        <w:t>”</w:t>
      </w:r>
      <w:r>
        <w:rPr>
          <w:rFonts w:eastAsia="仿宋_GB2312"/>
          <w:sz w:val="24"/>
        </w:rPr>
        <w:t>请按照</w:t>
      </w:r>
      <w:r>
        <w:rPr>
          <w:rFonts w:eastAsia="仿宋_GB2312"/>
          <w:sz w:val="24"/>
        </w:rPr>
        <w:t>“X</w:t>
      </w:r>
      <w:r>
        <w:rPr>
          <w:rFonts w:eastAsia="仿宋_GB2312"/>
          <w:sz w:val="24"/>
        </w:rPr>
        <w:t>年</w:t>
      </w:r>
      <w:r>
        <w:rPr>
          <w:rFonts w:eastAsia="仿宋_GB2312"/>
          <w:sz w:val="24"/>
        </w:rPr>
        <w:t>X</w:t>
      </w:r>
      <w:r>
        <w:rPr>
          <w:rFonts w:eastAsia="仿宋_GB2312"/>
          <w:sz w:val="24"/>
        </w:rPr>
        <w:t>月</w:t>
      </w:r>
      <w:r>
        <w:rPr>
          <w:rFonts w:eastAsia="仿宋_GB2312"/>
          <w:sz w:val="24"/>
        </w:rPr>
        <w:t>”</w:t>
      </w:r>
      <w:r>
        <w:rPr>
          <w:rFonts w:eastAsia="仿宋_GB2312"/>
          <w:sz w:val="24"/>
        </w:rPr>
        <w:t>格式填写，如</w:t>
      </w:r>
      <w:r>
        <w:rPr>
          <w:rFonts w:eastAsia="仿宋_GB2312"/>
          <w:sz w:val="24"/>
        </w:rPr>
        <w:t>“1980</w:t>
      </w:r>
      <w:r>
        <w:rPr>
          <w:rFonts w:eastAsia="仿宋_GB2312"/>
          <w:sz w:val="24"/>
        </w:rPr>
        <w:t>年</w:t>
      </w:r>
      <w:r>
        <w:rPr>
          <w:rFonts w:eastAsia="仿宋_GB2312"/>
          <w:sz w:val="24"/>
        </w:rPr>
        <w:t>6</w:t>
      </w:r>
      <w:r>
        <w:rPr>
          <w:rFonts w:eastAsia="仿宋_GB2312"/>
          <w:sz w:val="24"/>
        </w:rPr>
        <w:t>月</w:t>
      </w:r>
      <w:r>
        <w:rPr>
          <w:rFonts w:eastAsia="仿宋_GB2312"/>
          <w:sz w:val="24"/>
        </w:rPr>
        <w:t>”</w:t>
      </w:r>
      <w:r>
        <w:rPr>
          <w:rFonts w:eastAsia="仿宋_GB2312"/>
          <w:sz w:val="24"/>
        </w:rPr>
        <w:t>；</w:t>
      </w:r>
    </w:p>
    <w:p w:rsidR="00B548AA" w:rsidRDefault="000041AC">
      <w:pPr>
        <w:spacing w:line="560" w:lineRule="exact"/>
        <w:ind w:firstLineChars="205" w:firstLine="492"/>
        <w:textAlignment w:val="baseline"/>
        <w:rPr>
          <w:rFonts w:eastAsia="仿宋_GB2312"/>
          <w:sz w:val="24"/>
        </w:rPr>
      </w:pPr>
      <w:r>
        <w:rPr>
          <w:rFonts w:eastAsia="仿宋_GB2312"/>
          <w:sz w:val="24"/>
        </w:rPr>
        <w:t>2</w:t>
      </w:r>
      <w:r>
        <w:rPr>
          <w:rFonts w:eastAsia="仿宋_GB2312"/>
          <w:sz w:val="24"/>
        </w:rPr>
        <w:t>．</w:t>
      </w:r>
      <w:r>
        <w:rPr>
          <w:rFonts w:eastAsia="仿宋_GB2312"/>
          <w:sz w:val="24"/>
        </w:rPr>
        <w:t>“</w:t>
      </w:r>
      <w:r>
        <w:rPr>
          <w:rFonts w:eastAsia="仿宋_GB2312"/>
          <w:sz w:val="24"/>
        </w:rPr>
        <w:t>现任</w:t>
      </w:r>
      <w:r>
        <w:rPr>
          <w:rFonts w:eastAsia="仿宋_GB2312" w:hint="eastAsia"/>
          <w:sz w:val="24"/>
        </w:rPr>
        <w:t>行政</w:t>
      </w:r>
      <w:r>
        <w:rPr>
          <w:rFonts w:eastAsia="仿宋_GB2312"/>
          <w:sz w:val="24"/>
        </w:rPr>
        <w:t>职务</w:t>
      </w:r>
      <w:r>
        <w:rPr>
          <w:rFonts w:eastAsia="仿宋_GB2312"/>
          <w:sz w:val="24"/>
        </w:rPr>
        <w:t>”</w:t>
      </w:r>
      <w:r>
        <w:rPr>
          <w:rFonts w:eastAsia="仿宋_GB2312"/>
          <w:sz w:val="24"/>
        </w:rPr>
        <w:t>请写明准确职务名称，如</w:t>
      </w:r>
      <w:r>
        <w:rPr>
          <w:rFonts w:eastAsia="仿宋_GB2312"/>
          <w:sz w:val="24"/>
        </w:rPr>
        <w:t>“</w:t>
      </w:r>
      <w:r>
        <w:rPr>
          <w:rFonts w:eastAsia="仿宋_GB2312"/>
          <w:sz w:val="24"/>
        </w:rPr>
        <w:t>院党委副书记</w:t>
      </w:r>
      <w:r>
        <w:rPr>
          <w:rFonts w:eastAsia="仿宋_GB2312"/>
          <w:sz w:val="24"/>
        </w:rPr>
        <w:t>”“</w:t>
      </w:r>
      <w:r>
        <w:rPr>
          <w:rFonts w:eastAsia="仿宋_GB2312"/>
          <w:sz w:val="24"/>
        </w:rPr>
        <w:t>院学工办主任</w:t>
      </w:r>
      <w:r>
        <w:rPr>
          <w:rFonts w:eastAsia="仿宋_GB2312"/>
          <w:sz w:val="24"/>
        </w:rPr>
        <w:t>”</w:t>
      </w:r>
      <w:r>
        <w:rPr>
          <w:rFonts w:eastAsia="仿宋_GB2312"/>
          <w:sz w:val="24"/>
        </w:rPr>
        <w:t>等，无具体行政职务的请全部填写</w:t>
      </w:r>
      <w:r>
        <w:rPr>
          <w:rFonts w:eastAsia="仿宋_GB2312"/>
          <w:sz w:val="24"/>
        </w:rPr>
        <w:t>“</w:t>
      </w:r>
      <w:r>
        <w:rPr>
          <w:rFonts w:eastAsia="仿宋_GB2312"/>
          <w:sz w:val="24"/>
        </w:rPr>
        <w:t>辅导员</w:t>
      </w:r>
      <w:r>
        <w:rPr>
          <w:rFonts w:eastAsia="仿宋_GB2312"/>
          <w:sz w:val="24"/>
        </w:rPr>
        <w:t>”</w:t>
      </w:r>
      <w:r>
        <w:rPr>
          <w:rFonts w:eastAsia="仿宋_GB2312"/>
          <w:sz w:val="24"/>
        </w:rPr>
        <w:t>；</w:t>
      </w:r>
    </w:p>
    <w:p w:rsidR="00B548AA" w:rsidRDefault="000041AC">
      <w:pPr>
        <w:spacing w:line="560" w:lineRule="exact"/>
        <w:ind w:firstLineChars="205" w:firstLine="492"/>
        <w:textAlignment w:val="baseline"/>
        <w:rPr>
          <w:rFonts w:eastAsia="仿宋_GB2312"/>
          <w:sz w:val="24"/>
        </w:rPr>
      </w:pPr>
      <w:r>
        <w:rPr>
          <w:rFonts w:eastAsia="仿宋_GB2312"/>
          <w:sz w:val="24"/>
        </w:rPr>
        <w:t>3</w:t>
      </w:r>
      <w:r>
        <w:rPr>
          <w:rFonts w:eastAsia="仿宋_GB2312"/>
          <w:sz w:val="24"/>
        </w:rPr>
        <w:t>．</w:t>
      </w:r>
      <w:r>
        <w:rPr>
          <w:rFonts w:eastAsia="仿宋_GB2312"/>
          <w:sz w:val="24"/>
        </w:rPr>
        <w:t>“</w:t>
      </w:r>
      <w:r>
        <w:rPr>
          <w:rFonts w:eastAsia="仿宋_GB2312"/>
          <w:sz w:val="24"/>
        </w:rPr>
        <w:t>政治面貌</w:t>
      </w:r>
      <w:r>
        <w:rPr>
          <w:rFonts w:eastAsia="仿宋_GB2312"/>
          <w:sz w:val="24"/>
        </w:rPr>
        <w:t>”</w:t>
      </w:r>
      <w:r>
        <w:rPr>
          <w:rFonts w:eastAsia="仿宋_GB2312"/>
          <w:sz w:val="24"/>
        </w:rPr>
        <w:t>请填写</w:t>
      </w:r>
      <w:r>
        <w:rPr>
          <w:rFonts w:eastAsia="仿宋_GB2312"/>
          <w:sz w:val="24"/>
        </w:rPr>
        <w:t>“</w:t>
      </w:r>
      <w:r>
        <w:rPr>
          <w:rFonts w:eastAsia="仿宋_GB2312"/>
          <w:sz w:val="24"/>
        </w:rPr>
        <w:t>中共党员</w:t>
      </w:r>
      <w:r>
        <w:rPr>
          <w:rFonts w:eastAsia="仿宋_GB2312"/>
          <w:sz w:val="24"/>
        </w:rPr>
        <w:t>”“</w:t>
      </w:r>
      <w:r>
        <w:rPr>
          <w:rFonts w:eastAsia="仿宋_GB2312"/>
          <w:sz w:val="24"/>
        </w:rPr>
        <w:t>共青团员</w:t>
      </w:r>
      <w:r>
        <w:rPr>
          <w:rFonts w:eastAsia="仿宋_GB2312"/>
          <w:sz w:val="24"/>
        </w:rPr>
        <w:t>”</w:t>
      </w:r>
      <w:r>
        <w:rPr>
          <w:rFonts w:eastAsia="仿宋_GB2312"/>
          <w:sz w:val="24"/>
        </w:rPr>
        <w:t>或</w:t>
      </w:r>
      <w:r>
        <w:rPr>
          <w:rFonts w:eastAsia="仿宋_GB2312"/>
          <w:sz w:val="24"/>
        </w:rPr>
        <w:t>“</w:t>
      </w:r>
      <w:r>
        <w:rPr>
          <w:rFonts w:eastAsia="仿宋_GB2312"/>
          <w:sz w:val="24"/>
        </w:rPr>
        <w:t>群众</w:t>
      </w:r>
      <w:r>
        <w:rPr>
          <w:rFonts w:eastAsia="仿宋_GB2312"/>
          <w:sz w:val="24"/>
        </w:rPr>
        <w:t>”</w:t>
      </w:r>
      <w:r>
        <w:rPr>
          <w:rFonts w:eastAsia="仿宋_GB2312"/>
          <w:sz w:val="24"/>
        </w:rPr>
        <w:t>；</w:t>
      </w:r>
    </w:p>
    <w:p w:rsidR="00B548AA" w:rsidRDefault="000041AC">
      <w:pPr>
        <w:spacing w:line="560" w:lineRule="exact"/>
        <w:ind w:firstLineChars="205" w:firstLine="492"/>
        <w:textAlignment w:val="baseline"/>
        <w:rPr>
          <w:rFonts w:eastAsia="仿宋_GB2312"/>
          <w:sz w:val="24"/>
        </w:rPr>
      </w:pPr>
      <w:r>
        <w:rPr>
          <w:rFonts w:eastAsia="仿宋_GB2312"/>
          <w:sz w:val="24"/>
        </w:rPr>
        <w:t>4</w:t>
      </w:r>
      <w:r>
        <w:rPr>
          <w:rFonts w:eastAsia="仿宋_GB2312"/>
          <w:sz w:val="24"/>
        </w:rPr>
        <w:t>．</w:t>
      </w:r>
      <w:r>
        <w:rPr>
          <w:rFonts w:eastAsia="仿宋_GB2312"/>
          <w:sz w:val="24"/>
        </w:rPr>
        <w:t>“</w:t>
      </w:r>
      <w:r>
        <w:rPr>
          <w:rFonts w:eastAsia="仿宋_GB2312"/>
          <w:sz w:val="24"/>
        </w:rPr>
        <w:t>学历</w:t>
      </w:r>
      <w:r>
        <w:rPr>
          <w:rFonts w:eastAsia="仿宋_GB2312"/>
          <w:sz w:val="24"/>
        </w:rPr>
        <w:t>”</w:t>
      </w:r>
      <w:r>
        <w:rPr>
          <w:rFonts w:eastAsia="仿宋_GB2312"/>
          <w:sz w:val="24"/>
        </w:rPr>
        <w:t>请填写最终学历，如</w:t>
      </w:r>
      <w:r>
        <w:rPr>
          <w:rFonts w:eastAsia="仿宋_GB2312"/>
          <w:sz w:val="24"/>
        </w:rPr>
        <w:t>“</w:t>
      </w:r>
      <w:r>
        <w:rPr>
          <w:rFonts w:eastAsia="仿宋_GB2312"/>
          <w:sz w:val="24"/>
        </w:rPr>
        <w:t>本科</w:t>
      </w:r>
      <w:r>
        <w:rPr>
          <w:rFonts w:eastAsia="仿宋_GB2312"/>
          <w:sz w:val="24"/>
        </w:rPr>
        <w:t>”“</w:t>
      </w:r>
      <w:r>
        <w:rPr>
          <w:rFonts w:eastAsia="仿宋_GB2312"/>
          <w:sz w:val="24"/>
        </w:rPr>
        <w:t>硕士研究生</w:t>
      </w:r>
      <w:r>
        <w:rPr>
          <w:rFonts w:eastAsia="仿宋_GB2312"/>
          <w:sz w:val="24"/>
        </w:rPr>
        <w:t>”“</w:t>
      </w:r>
      <w:r>
        <w:rPr>
          <w:rFonts w:eastAsia="仿宋_GB2312"/>
          <w:sz w:val="24"/>
        </w:rPr>
        <w:t>博士研究生</w:t>
      </w:r>
      <w:r>
        <w:rPr>
          <w:rFonts w:eastAsia="仿宋_GB2312"/>
          <w:sz w:val="24"/>
        </w:rPr>
        <w:t>”</w:t>
      </w:r>
      <w:r>
        <w:rPr>
          <w:rFonts w:eastAsia="仿宋_GB2312"/>
          <w:sz w:val="24"/>
        </w:rPr>
        <w:t>等；</w:t>
      </w:r>
    </w:p>
    <w:p w:rsidR="00B548AA" w:rsidRDefault="000041AC">
      <w:pPr>
        <w:spacing w:line="560" w:lineRule="exact"/>
        <w:ind w:firstLineChars="205" w:firstLine="492"/>
        <w:textAlignment w:val="baseline"/>
        <w:rPr>
          <w:rFonts w:eastAsia="仿宋_GB2312"/>
          <w:sz w:val="24"/>
        </w:rPr>
      </w:pPr>
      <w:r>
        <w:rPr>
          <w:rFonts w:eastAsia="仿宋_GB2312"/>
          <w:sz w:val="24"/>
        </w:rPr>
        <w:t>5</w:t>
      </w:r>
      <w:r>
        <w:rPr>
          <w:rFonts w:eastAsia="仿宋_GB2312"/>
          <w:sz w:val="24"/>
        </w:rPr>
        <w:t>．</w:t>
      </w:r>
      <w:r>
        <w:rPr>
          <w:rFonts w:eastAsia="仿宋_GB2312"/>
          <w:sz w:val="24"/>
        </w:rPr>
        <w:t>“</w:t>
      </w:r>
      <w:r>
        <w:rPr>
          <w:rFonts w:eastAsia="仿宋_GB2312"/>
          <w:sz w:val="24"/>
        </w:rPr>
        <w:t>学位</w:t>
      </w:r>
      <w:r>
        <w:rPr>
          <w:rFonts w:eastAsia="仿宋_GB2312"/>
          <w:sz w:val="24"/>
        </w:rPr>
        <w:t>”</w:t>
      </w:r>
      <w:r>
        <w:rPr>
          <w:rFonts w:eastAsia="仿宋_GB2312"/>
          <w:sz w:val="24"/>
        </w:rPr>
        <w:t>请填写</w:t>
      </w:r>
      <w:r>
        <w:rPr>
          <w:rFonts w:eastAsia="仿宋_GB2312"/>
          <w:sz w:val="24"/>
        </w:rPr>
        <w:t>“</w:t>
      </w:r>
      <w:r>
        <w:rPr>
          <w:rFonts w:eastAsia="仿宋_GB2312"/>
          <w:sz w:val="24"/>
        </w:rPr>
        <w:t>学士</w:t>
      </w:r>
      <w:r>
        <w:rPr>
          <w:rFonts w:eastAsia="仿宋_GB2312"/>
          <w:sz w:val="24"/>
        </w:rPr>
        <w:t>”“</w:t>
      </w:r>
      <w:r>
        <w:rPr>
          <w:rFonts w:eastAsia="仿宋_GB2312"/>
          <w:sz w:val="24"/>
        </w:rPr>
        <w:t>硕士</w:t>
      </w:r>
      <w:r>
        <w:rPr>
          <w:rFonts w:eastAsia="仿宋_GB2312"/>
          <w:sz w:val="24"/>
        </w:rPr>
        <w:t>”</w:t>
      </w:r>
      <w:r>
        <w:rPr>
          <w:rFonts w:eastAsia="仿宋_GB2312"/>
          <w:sz w:val="24"/>
        </w:rPr>
        <w:t>或</w:t>
      </w:r>
      <w:r>
        <w:rPr>
          <w:rFonts w:eastAsia="仿宋_GB2312"/>
          <w:sz w:val="24"/>
        </w:rPr>
        <w:t>“</w:t>
      </w:r>
      <w:r>
        <w:rPr>
          <w:rFonts w:eastAsia="仿宋_GB2312"/>
          <w:sz w:val="24"/>
        </w:rPr>
        <w:t>博士</w:t>
      </w:r>
      <w:r>
        <w:rPr>
          <w:rFonts w:eastAsia="仿宋_GB2312"/>
          <w:sz w:val="24"/>
        </w:rPr>
        <w:t>”</w:t>
      </w:r>
      <w:r>
        <w:rPr>
          <w:rFonts w:eastAsia="仿宋_GB2312"/>
          <w:sz w:val="24"/>
        </w:rPr>
        <w:t>等；</w:t>
      </w:r>
    </w:p>
    <w:p w:rsidR="00B548AA" w:rsidRDefault="000041AC">
      <w:pPr>
        <w:spacing w:line="560" w:lineRule="exact"/>
        <w:ind w:firstLineChars="205" w:firstLine="492"/>
        <w:textAlignment w:val="baseline"/>
        <w:rPr>
          <w:rFonts w:eastAsia="仿宋_GB2312"/>
          <w:sz w:val="24"/>
        </w:rPr>
      </w:pPr>
      <w:r>
        <w:rPr>
          <w:rFonts w:eastAsia="仿宋_GB2312"/>
          <w:sz w:val="24"/>
        </w:rPr>
        <w:t>6</w:t>
      </w:r>
      <w:r>
        <w:rPr>
          <w:rFonts w:eastAsia="仿宋_GB2312"/>
          <w:sz w:val="24"/>
        </w:rPr>
        <w:t>．</w:t>
      </w:r>
      <w:r>
        <w:rPr>
          <w:rFonts w:eastAsia="仿宋_GB2312"/>
          <w:sz w:val="24"/>
        </w:rPr>
        <w:t>“</w:t>
      </w:r>
      <w:r>
        <w:rPr>
          <w:rFonts w:eastAsia="仿宋_GB2312"/>
          <w:sz w:val="24"/>
        </w:rPr>
        <w:t>专业技术职务</w:t>
      </w:r>
      <w:r>
        <w:rPr>
          <w:rFonts w:eastAsia="仿宋_GB2312"/>
          <w:sz w:val="24"/>
        </w:rPr>
        <w:t>”</w:t>
      </w:r>
      <w:r>
        <w:rPr>
          <w:rFonts w:eastAsia="仿宋_GB2312"/>
          <w:sz w:val="24"/>
        </w:rPr>
        <w:t>请写明具体专业技术职务名称，如</w:t>
      </w:r>
      <w:r>
        <w:rPr>
          <w:rFonts w:eastAsia="仿宋_GB2312"/>
          <w:sz w:val="24"/>
        </w:rPr>
        <w:t>“</w:t>
      </w:r>
      <w:r>
        <w:rPr>
          <w:rFonts w:eastAsia="仿宋_GB2312"/>
          <w:sz w:val="24"/>
        </w:rPr>
        <w:t>教授</w:t>
      </w:r>
      <w:r>
        <w:rPr>
          <w:rFonts w:eastAsia="仿宋_GB2312"/>
          <w:sz w:val="24"/>
        </w:rPr>
        <w:t>”“</w:t>
      </w:r>
      <w:r>
        <w:rPr>
          <w:rFonts w:eastAsia="仿宋_GB2312"/>
          <w:sz w:val="24"/>
        </w:rPr>
        <w:t>研究员</w:t>
      </w:r>
      <w:r>
        <w:rPr>
          <w:rFonts w:eastAsia="仿宋_GB2312"/>
          <w:sz w:val="24"/>
        </w:rPr>
        <w:t>”</w:t>
      </w:r>
      <w:r>
        <w:rPr>
          <w:rFonts w:eastAsia="仿宋_GB2312"/>
          <w:sz w:val="24"/>
        </w:rPr>
        <w:t>等，不要仅填写</w:t>
      </w:r>
      <w:r>
        <w:rPr>
          <w:rFonts w:eastAsia="仿宋_GB2312"/>
          <w:sz w:val="24"/>
        </w:rPr>
        <w:t>“</w:t>
      </w:r>
      <w:r>
        <w:rPr>
          <w:rFonts w:eastAsia="仿宋_GB2312"/>
          <w:sz w:val="24"/>
        </w:rPr>
        <w:t>初级</w:t>
      </w:r>
      <w:r>
        <w:rPr>
          <w:rFonts w:eastAsia="仿宋_GB2312"/>
          <w:sz w:val="24"/>
        </w:rPr>
        <w:t>”“</w:t>
      </w:r>
      <w:r>
        <w:rPr>
          <w:rFonts w:eastAsia="仿宋_GB2312"/>
          <w:sz w:val="24"/>
        </w:rPr>
        <w:t>中级</w:t>
      </w:r>
      <w:r>
        <w:rPr>
          <w:rFonts w:eastAsia="仿宋_GB2312"/>
          <w:sz w:val="24"/>
        </w:rPr>
        <w:t>”</w:t>
      </w:r>
      <w:r>
        <w:rPr>
          <w:rFonts w:eastAsia="仿宋_GB2312"/>
          <w:sz w:val="24"/>
        </w:rPr>
        <w:t>或</w:t>
      </w:r>
      <w:r>
        <w:rPr>
          <w:rFonts w:eastAsia="仿宋_GB2312"/>
          <w:sz w:val="24"/>
        </w:rPr>
        <w:t>“</w:t>
      </w:r>
      <w:r>
        <w:rPr>
          <w:rFonts w:eastAsia="仿宋_GB2312"/>
          <w:sz w:val="24"/>
        </w:rPr>
        <w:t>高级</w:t>
      </w:r>
      <w:r>
        <w:rPr>
          <w:rFonts w:eastAsia="仿宋_GB2312"/>
          <w:sz w:val="24"/>
        </w:rPr>
        <w:t>”</w:t>
      </w:r>
      <w:r>
        <w:rPr>
          <w:rFonts w:eastAsia="仿宋_GB2312"/>
          <w:sz w:val="24"/>
        </w:rPr>
        <w:t>；</w:t>
      </w:r>
    </w:p>
    <w:p w:rsidR="00B548AA" w:rsidRDefault="000041AC">
      <w:pPr>
        <w:spacing w:line="560" w:lineRule="exact"/>
        <w:ind w:firstLineChars="205" w:firstLine="492"/>
        <w:textAlignment w:val="baseline"/>
        <w:rPr>
          <w:rFonts w:eastAsia="仿宋_GB2312"/>
          <w:sz w:val="24"/>
        </w:rPr>
      </w:pPr>
      <w:r>
        <w:rPr>
          <w:rFonts w:eastAsia="仿宋_GB2312"/>
          <w:sz w:val="24"/>
        </w:rPr>
        <w:t>7</w:t>
      </w:r>
      <w:r>
        <w:rPr>
          <w:rFonts w:eastAsia="仿宋_GB2312"/>
          <w:sz w:val="24"/>
        </w:rPr>
        <w:t>．</w:t>
      </w:r>
      <w:r>
        <w:rPr>
          <w:rFonts w:eastAsia="仿宋_GB2312"/>
          <w:sz w:val="24"/>
        </w:rPr>
        <w:t>“</w:t>
      </w:r>
      <w:r>
        <w:rPr>
          <w:rFonts w:eastAsia="仿宋_GB2312"/>
          <w:sz w:val="24"/>
        </w:rPr>
        <w:t>连续担任辅导员时间</w:t>
      </w:r>
      <w:r>
        <w:rPr>
          <w:rFonts w:eastAsia="仿宋_GB2312"/>
          <w:sz w:val="24"/>
        </w:rPr>
        <w:t>”</w:t>
      </w:r>
      <w:r>
        <w:rPr>
          <w:rFonts w:eastAsia="仿宋_GB2312"/>
          <w:sz w:val="24"/>
        </w:rPr>
        <w:t>截至</w:t>
      </w:r>
      <w:r>
        <w:rPr>
          <w:rFonts w:eastAsia="仿宋_GB2312"/>
          <w:sz w:val="24"/>
        </w:rPr>
        <w:t>2021</w:t>
      </w:r>
      <w:r>
        <w:rPr>
          <w:rFonts w:eastAsia="仿宋_GB2312"/>
          <w:sz w:val="24"/>
        </w:rPr>
        <w:t>年</w:t>
      </w:r>
      <w:r>
        <w:rPr>
          <w:rFonts w:eastAsia="仿宋_GB2312"/>
          <w:sz w:val="24"/>
        </w:rPr>
        <w:t>10</w:t>
      </w:r>
      <w:r>
        <w:rPr>
          <w:rFonts w:eastAsia="仿宋_GB2312"/>
          <w:sz w:val="24"/>
        </w:rPr>
        <w:t>月，请按照从事专职辅导员工作的起止时间填写，如有多段辅导员工作经历请分段填；</w:t>
      </w:r>
    </w:p>
    <w:p w:rsidR="00B548AA" w:rsidRDefault="000041AC">
      <w:pPr>
        <w:spacing w:line="560" w:lineRule="exact"/>
        <w:ind w:firstLineChars="205" w:firstLine="492"/>
        <w:textAlignment w:val="baseline"/>
        <w:rPr>
          <w:rFonts w:eastAsia="仿宋_GB2312"/>
          <w:sz w:val="24"/>
        </w:rPr>
      </w:pPr>
      <w:r>
        <w:rPr>
          <w:rFonts w:eastAsia="仿宋_GB2312"/>
          <w:sz w:val="24"/>
        </w:rPr>
        <w:t>8</w:t>
      </w:r>
      <w:r>
        <w:rPr>
          <w:rFonts w:eastAsia="仿宋_GB2312"/>
          <w:sz w:val="24"/>
        </w:rPr>
        <w:t>．</w:t>
      </w:r>
      <w:r>
        <w:rPr>
          <w:rFonts w:eastAsia="仿宋_GB2312"/>
          <w:sz w:val="24"/>
        </w:rPr>
        <w:t>“</w:t>
      </w:r>
      <w:r>
        <w:rPr>
          <w:rFonts w:eastAsia="仿宋_GB2312"/>
          <w:sz w:val="24"/>
        </w:rPr>
        <w:t>负责班级和学生</w:t>
      </w:r>
      <w:r>
        <w:rPr>
          <w:rFonts w:eastAsia="仿宋_GB2312" w:hint="eastAsia"/>
          <w:sz w:val="24"/>
        </w:rPr>
        <w:t>总</w:t>
      </w:r>
      <w:r>
        <w:rPr>
          <w:rFonts w:eastAsia="仿宋_GB2312"/>
          <w:sz w:val="24"/>
        </w:rPr>
        <w:t>数</w:t>
      </w:r>
      <w:r>
        <w:rPr>
          <w:rFonts w:eastAsia="仿宋_GB2312"/>
          <w:sz w:val="24"/>
        </w:rPr>
        <w:t>”</w:t>
      </w:r>
      <w:r>
        <w:rPr>
          <w:rFonts w:eastAsia="仿宋_GB2312"/>
          <w:sz w:val="24"/>
        </w:rPr>
        <w:t>为截至</w:t>
      </w:r>
      <w:r>
        <w:rPr>
          <w:rFonts w:eastAsia="仿宋_GB2312"/>
          <w:sz w:val="24"/>
        </w:rPr>
        <w:t>2021</w:t>
      </w:r>
      <w:r>
        <w:rPr>
          <w:rFonts w:eastAsia="仿宋_GB2312"/>
          <w:sz w:val="24"/>
        </w:rPr>
        <w:t>年</w:t>
      </w:r>
      <w:r>
        <w:rPr>
          <w:rFonts w:eastAsia="仿宋_GB2312"/>
          <w:sz w:val="24"/>
        </w:rPr>
        <w:t>10</w:t>
      </w:r>
      <w:r>
        <w:rPr>
          <w:rFonts w:eastAsia="仿宋_GB2312"/>
          <w:sz w:val="24"/>
        </w:rPr>
        <w:t>月本人直接所带班级和学生，并注明班级数目和学生年级，如</w:t>
      </w:r>
      <w:r>
        <w:rPr>
          <w:rFonts w:eastAsia="仿宋_GB2312"/>
          <w:sz w:val="24"/>
        </w:rPr>
        <w:t>“xx</w:t>
      </w:r>
      <w:r>
        <w:rPr>
          <w:rFonts w:eastAsia="仿宋_GB2312"/>
          <w:sz w:val="24"/>
        </w:rPr>
        <w:t>级本科</w:t>
      </w:r>
      <w:r>
        <w:rPr>
          <w:rFonts w:eastAsia="仿宋_GB2312"/>
          <w:sz w:val="24"/>
        </w:rPr>
        <w:t>2</w:t>
      </w:r>
      <w:r>
        <w:rPr>
          <w:rFonts w:eastAsia="仿宋_GB2312"/>
          <w:sz w:val="24"/>
        </w:rPr>
        <w:t>个班，共</w:t>
      </w:r>
      <w:r>
        <w:rPr>
          <w:rFonts w:eastAsia="仿宋_GB2312"/>
          <w:sz w:val="24"/>
        </w:rPr>
        <w:t>78</w:t>
      </w:r>
      <w:r>
        <w:rPr>
          <w:rFonts w:eastAsia="仿宋_GB2312"/>
          <w:sz w:val="24"/>
        </w:rPr>
        <w:t>人</w:t>
      </w:r>
      <w:r>
        <w:rPr>
          <w:rFonts w:eastAsia="仿宋_GB2312"/>
          <w:sz w:val="24"/>
        </w:rPr>
        <w:t>”</w:t>
      </w:r>
      <w:r>
        <w:rPr>
          <w:rFonts w:eastAsia="仿宋_GB2312"/>
          <w:sz w:val="24"/>
        </w:rPr>
        <w:t>或</w:t>
      </w:r>
      <w:r>
        <w:rPr>
          <w:rFonts w:eastAsia="仿宋_GB2312"/>
          <w:sz w:val="24"/>
        </w:rPr>
        <w:t>“xx</w:t>
      </w:r>
      <w:r>
        <w:rPr>
          <w:rFonts w:eastAsia="仿宋_GB2312"/>
          <w:sz w:val="24"/>
        </w:rPr>
        <w:t>级硕士</w:t>
      </w:r>
      <w:r>
        <w:rPr>
          <w:rFonts w:eastAsia="仿宋_GB2312"/>
          <w:sz w:val="24"/>
        </w:rPr>
        <w:t>1</w:t>
      </w:r>
      <w:r>
        <w:rPr>
          <w:rFonts w:eastAsia="仿宋_GB2312"/>
          <w:sz w:val="24"/>
        </w:rPr>
        <w:t>个班，</w:t>
      </w:r>
      <w:r>
        <w:rPr>
          <w:rFonts w:eastAsia="仿宋_GB2312"/>
          <w:sz w:val="24"/>
        </w:rPr>
        <w:t>xx</w:t>
      </w:r>
      <w:r>
        <w:rPr>
          <w:rFonts w:eastAsia="仿宋_GB2312"/>
          <w:sz w:val="24"/>
        </w:rPr>
        <w:t>级本科</w:t>
      </w:r>
      <w:r>
        <w:rPr>
          <w:rFonts w:eastAsia="仿宋_GB2312"/>
          <w:sz w:val="24"/>
        </w:rPr>
        <w:t>3</w:t>
      </w:r>
      <w:r>
        <w:rPr>
          <w:rFonts w:eastAsia="仿宋_GB2312"/>
          <w:sz w:val="24"/>
        </w:rPr>
        <w:t>个班，共</w:t>
      </w:r>
      <w:r>
        <w:rPr>
          <w:rFonts w:eastAsia="仿宋_GB2312"/>
          <w:sz w:val="24"/>
        </w:rPr>
        <w:t>165</w:t>
      </w:r>
      <w:r>
        <w:rPr>
          <w:rFonts w:eastAsia="仿宋_GB2312"/>
          <w:sz w:val="24"/>
        </w:rPr>
        <w:t>人</w:t>
      </w:r>
      <w:r>
        <w:rPr>
          <w:rFonts w:eastAsia="仿宋_GB2312"/>
          <w:sz w:val="24"/>
        </w:rPr>
        <w:t>”</w:t>
      </w:r>
      <w:r>
        <w:rPr>
          <w:rFonts w:eastAsia="仿宋_GB2312"/>
          <w:sz w:val="24"/>
        </w:rPr>
        <w:t>，如为院（系）党委（总支）副书记或团委书记等且不直接带班、带学生的，请填写</w:t>
      </w:r>
      <w:r>
        <w:rPr>
          <w:rFonts w:eastAsia="仿宋_GB2312"/>
          <w:sz w:val="24"/>
        </w:rPr>
        <w:t>“</w:t>
      </w:r>
      <w:r>
        <w:rPr>
          <w:rFonts w:eastAsia="仿宋_GB2312"/>
          <w:sz w:val="24"/>
        </w:rPr>
        <w:t>负责全院学生工作</w:t>
      </w:r>
      <w:r>
        <w:rPr>
          <w:rFonts w:eastAsia="仿宋_GB2312"/>
          <w:sz w:val="24"/>
        </w:rPr>
        <w:t>”</w:t>
      </w:r>
      <w:r>
        <w:rPr>
          <w:rFonts w:eastAsia="仿宋_GB2312"/>
          <w:sz w:val="24"/>
        </w:rPr>
        <w:t>，并另附所属全体学生的姓名、学号、手机号</w:t>
      </w:r>
      <w:r>
        <w:rPr>
          <w:rFonts w:eastAsia="仿宋_GB2312" w:hint="eastAsia"/>
          <w:sz w:val="24"/>
        </w:rPr>
        <w:t>、班级名称</w:t>
      </w:r>
      <w:r>
        <w:rPr>
          <w:rFonts w:eastAsia="仿宋_GB2312"/>
          <w:sz w:val="24"/>
        </w:rPr>
        <w:t>；</w:t>
      </w:r>
    </w:p>
    <w:p w:rsidR="00B548AA" w:rsidRDefault="000041AC">
      <w:pPr>
        <w:spacing w:line="560" w:lineRule="exact"/>
        <w:ind w:firstLineChars="205" w:firstLine="492"/>
        <w:textAlignment w:val="baseline"/>
        <w:rPr>
          <w:rFonts w:eastAsia="仿宋_GB2312"/>
          <w:sz w:val="24"/>
        </w:rPr>
      </w:pPr>
      <w:r>
        <w:rPr>
          <w:rFonts w:eastAsia="仿宋_GB2312"/>
          <w:sz w:val="24"/>
        </w:rPr>
        <w:t>9</w:t>
      </w:r>
      <w:r>
        <w:rPr>
          <w:rFonts w:eastAsia="仿宋_GB2312"/>
          <w:sz w:val="24"/>
        </w:rPr>
        <w:t>．请附近</w:t>
      </w:r>
      <w:r>
        <w:rPr>
          <w:rFonts w:eastAsia="仿宋_GB2312"/>
          <w:sz w:val="24"/>
        </w:rPr>
        <w:t>2</w:t>
      </w:r>
      <w:r>
        <w:rPr>
          <w:rFonts w:eastAsia="仿宋_GB2312"/>
          <w:sz w:val="24"/>
        </w:rPr>
        <w:t>年来所带学生团体对该辅导员年度考核评价的材料（复印件）及</w:t>
      </w:r>
      <w:r>
        <w:rPr>
          <w:rFonts w:eastAsia="仿宋_GB2312"/>
          <w:sz w:val="24"/>
        </w:rPr>
        <w:t>2</w:t>
      </w:r>
      <w:r>
        <w:rPr>
          <w:rFonts w:eastAsia="仿宋_GB2312"/>
          <w:sz w:val="24"/>
        </w:rPr>
        <w:t>年内撰写的辅导员工作研究论文和工作总结。</w:t>
      </w:r>
    </w:p>
    <w:p w:rsidR="00B548AA" w:rsidRDefault="000041AC">
      <w:pPr>
        <w:spacing w:line="560" w:lineRule="exact"/>
        <w:ind w:firstLineChars="205" w:firstLine="492"/>
        <w:textAlignment w:val="baseline"/>
        <w:rPr>
          <w:rFonts w:eastAsia="仿宋_GB2312"/>
          <w:sz w:val="24"/>
        </w:rPr>
      </w:pPr>
      <w:r>
        <w:rPr>
          <w:rFonts w:eastAsia="仿宋_GB2312"/>
          <w:sz w:val="24"/>
        </w:rPr>
        <w:t xml:space="preserve">10. </w:t>
      </w:r>
      <w:r>
        <w:rPr>
          <w:rFonts w:eastAsia="仿宋_GB2312"/>
          <w:sz w:val="24"/>
        </w:rPr>
        <w:t>请附获奖证书复印件及参加培训的相关证明。</w:t>
      </w:r>
    </w:p>
    <w:p w:rsidR="00B548AA" w:rsidRDefault="000041AC">
      <w:pPr>
        <w:spacing w:line="560" w:lineRule="exact"/>
        <w:ind w:firstLineChars="205" w:firstLine="492"/>
        <w:textAlignment w:val="baseline"/>
        <w:rPr>
          <w:rFonts w:eastAsia="仿宋_GB2312"/>
          <w:sz w:val="24"/>
        </w:rPr>
        <w:sectPr w:rsidR="00B548AA">
          <w:footerReference w:type="default" r:id="rId10"/>
          <w:pgSz w:w="11906" w:h="16838"/>
          <w:pgMar w:top="1440" w:right="1800" w:bottom="1440" w:left="1800" w:header="851" w:footer="992" w:gutter="0"/>
          <w:pgNumType w:fmt="numberInDash"/>
          <w:cols w:space="425"/>
          <w:docGrid w:type="lines" w:linePitch="312"/>
        </w:sectPr>
      </w:pPr>
      <w:r>
        <w:rPr>
          <w:rFonts w:eastAsia="仿宋_GB2312"/>
          <w:sz w:val="24"/>
        </w:rPr>
        <w:t>11. “E-mail”</w:t>
      </w:r>
      <w:r>
        <w:rPr>
          <w:rFonts w:eastAsia="仿宋_GB2312"/>
          <w:sz w:val="24"/>
        </w:rPr>
        <w:t>请取消自动形成的超链接。</w:t>
      </w:r>
    </w:p>
    <w:p w:rsidR="00B548AA" w:rsidRDefault="000041AC">
      <w:pPr>
        <w:spacing w:afterLines="50" w:after="156" w:line="560" w:lineRule="exact"/>
        <w:jc w:val="left"/>
        <w:textAlignment w:val="baseline"/>
        <w:rPr>
          <w:rFonts w:eastAsia="仿宋_GB2312"/>
          <w:sz w:val="28"/>
          <w:szCs w:val="28"/>
        </w:rPr>
      </w:pPr>
      <w:r>
        <w:rPr>
          <w:rFonts w:eastAsia="仿宋_GB2312"/>
          <w:sz w:val="28"/>
          <w:szCs w:val="28"/>
        </w:rPr>
        <w:lastRenderedPageBreak/>
        <w:t>附件</w:t>
      </w:r>
      <w:r>
        <w:rPr>
          <w:rFonts w:eastAsia="仿宋_GB2312"/>
          <w:sz w:val="28"/>
          <w:szCs w:val="28"/>
        </w:rPr>
        <w:t>1-2</w:t>
      </w:r>
    </w:p>
    <w:p w:rsidR="00B548AA" w:rsidRDefault="000041AC">
      <w:pPr>
        <w:spacing w:afterLines="50" w:after="156" w:line="560" w:lineRule="exact"/>
        <w:ind w:firstLineChars="205" w:firstLine="656"/>
        <w:jc w:val="center"/>
        <w:textAlignment w:val="baseline"/>
        <w:rPr>
          <w:rFonts w:eastAsia="黑体"/>
          <w:sz w:val="32"/>
          <w:szCs w:val="32"/>
        </w:rPr>
      </w:pPr>
      <w:r>
        <w:rPr>
          <w:rFonts w:eastAsia="黑体"/>
          <w:sz w:val="32"/>
          <w:szCs w:val="32"/>
        </w:rPr>
        <w:t>2021</w:t>
      </w:r>
      <w:r>
        <w:rPr>
          <w:rFonts w:eastAsia="黑体"/>
          <w:sz w:val="32"/>
          <w:szCs w:val="32"/>
        </w:rPr>
        <w:t>上海高校辅导员年度人物评选报名汇总表</w:t>
      </w:r>
    </w:p>
    <w:tbl>
      <w:tblPr>
        <w:tblW w:w="15735" w:type="dxa"/>
        <w:tblInd w:w="-714" w:type="dxa"/>
        <w:tblLook w:val="04A0" w:firstRow="1" w:lastRow="0" w:firstColumn="1" w:lastColumn="0" w:noHBand="0" w:noVBand="1"/>
      </w:tblPr>
      <w:tblGrid>
        <w:gridCol w:w="567"/>
        <w:gridCol w:w="1448"/>
        <w:gridCol w:w="1008"/>
        <w:gridCol w:w="1008"/>
        <w:gridCol w:w="1008"/>
        <w:gridCol w:w="1007"/>
        <w:gridCol w:w="1007"/>
        <w:gridCol w:w="1007"/>
        <w:gridCol w:w="1007"/>
        <w:gridCol w:w="1007"/>
        <w:gridCol w:w="1007"/>
        <w:gridCol w:w="1007"/>
        <w:gridCol w:w="794"/>
        <w:gridCol w:w="1010"/>
        <w:gridCol w:w="1843"/>
      </w:tblGrid>
      <w:tr w:rsidR="00B548AA">
        <w:trPr>
          <w:trHeight w:val="1262"/>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序号</w:t>
            </w:r>
          </w:p>
        </w:tc>
        <w:tc>
          <w:tcPr>
            <w:tcW w:w="14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姓名</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学校</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rFonts w:eastAsia="黑体"/>
                <w:kern w:val="0"/>
                <w:sz w:val="22"/>
                <w:szCs w:val="22"/>
              </w:rPr>
            </w:pPr>
            <w:r>
              <w:rPr>
                <w:rFonts w:eastAsia="黑体"/>
                <w:kern w:val="0"/>
                <w:sz w:val="22"/>
                <w:szCs w:val="22"/>
              </w:rPr>
              <w:t>易班</w:t>
            </w:r>
          </w:p>
          <w:p w:rsidR="00B548AA" w:rsidRDefault="000041AC">
            <w:pPr>
              <w:widowControl/>
              <w:jc w:val="center"/>
              <w:rPr>
                <w:kern w:val="0"/>
                <w:sz w:val="22"/>
                <w:szCs w:val="22"/>
              </w:rPr>
            </w:pPr>
            <w:r>
              <w:rPr>
                <w:rFonts w:eastAsia="黑体"/>
                <w:kern w:val="0"/>
                <w:sz w:val="22"/>
                <w:szCs w:val="22"/>
              </w:rPr>
              <w:t>昵称</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院系</w:t>
            </w:r>
          </w:p>
        </w:tc>
        <w:tc>
          <w:tcPr>
            <w:tcW w:w="10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rFonts w:eastAsia="黑体"/>
                <w:kern w:val="0"/>
                <w:sz w:val="22"/>
                <w:szCs w:val="22"/>
              </w:rPr>
            </w:pPr>
            <w:r>
              <w:rPr>
                <w:rFonts w:eastAsia="黑体"/>
                <w:kern w:val="0"/>
                <w:sz w:val="22"/>
                <w:szCs w:val="22"/>
              </w:rPr>
              <w:t>出生</w:t>
            </w:r>
          </w:p>
          <w:p w:rsidR="00B548AA" w:rsidRDefault="000041AC">
            <w:pPr>
              <w:widowControl/>
              <w:jc w:val="center"/>
              <w:rPr>
                <w:kern w:val="0"/>
                <w:sz w:val="22"/>
                <w:szCs w:val="22"/>
              </w:rPr>
            </w:pPr>
            <w:r>
              <w:rPr>
                <w:rFonts w:eastAsia="黑体"/>
                <w:kern w:val="0"/>
                <w:sz w:val="22"/>
                <w:szCs w:val="22"/>
              </w:rPr>
              <w:t>年月</w:t>
            </w:r>
          </w:p>
        </w:tc>
        <w:tc>
          <w:tcPr>
            <w:tcW w:w="10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性别</w:t>
            </w:r>
          </w:p>
        </w:tc>
        <w:tc>
          <w:tcPr>
            <w:tcW w:w="10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民族</w:t>
            </w:r>
          </w:p>
        </w:tc>
        <w:tc>
          <w:tcPr>
            <w:tcW w:w="10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现任行政职务</w:t>
            </w:r>
          </w:p>
        </w:tc>
        <w:tc>
          <w:tcPr>
            <w:tcW w:w="10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专业技术职务</w:t>
            </w:r>
          </w:p>
        </w:tc>
        <w:tc>
          <w:tcPr>
            <w:tcW w:w="10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rFonts w:eastAsia="黑体"/>
                <w:kern w:val="0"/>
                <w:sz w:val="22"/>
                <w:szCs w:val="22"/>
              </w:rPr>
            </w:pPr>
            <w:r>
              <w:rPr>
                <w:rFonts w:eastAsia="黑体"/>
                <w:kern w:val="0"/>
                <w:sz w:val="22"/>
                <w:szCs w:val="22"/>
              </w:rPr>
              <w:t>政治</w:t>
            </w:r>
          </w:p>
          <w:p w:rsidR="00B548AA" w:rsidRDefault="000041AC">
            <w:pPr>
              <w:widowControl/>
              <w:jc w:val="center"/>
              <w:rPr>
                <w:kern w:val="0"/>
                <w:sz w:val="22"/>
                <w:szCs w:val="22"/>
              </w:rPr>
            </w:pPr>
            <w:r>
              <w:rPr>
                <w:rFonts w:eastAsia="黑体"/>
                <w:kern w:val="0"/>
                <w:sz w:val="22"/>
                <w:szCs w:val="22"/>
              </w:rPr>
              <w:t>面貌</w:t>
            </w:r>
          </w:p>
        </w:tc>
        <w:tc>
          <w:tcPr>
            <w:tcW w:w="10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学历</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学位</w:t>
            </w:r>
          </w:p>
        </w:tc>
        <w:tc>
          <w:tcPr>
            <w:tcW w:w="10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rFonts w:eastAsia="黑体"/>
                <w:kern w:val="0"/>
                <w:sz w:val="22"/>
                <w:szCs w:val="22"/>
              </w:rPr>
            </w:pPr>
            <w:r>
              <w:rPr>
                <w:rFonts w:eastAsia="黑体"/>
                <w:kern w:val="0"/>
                <w:sz w:val="22"/>
                <w:szCs w:val="22"/>
              </w:rPr>
              <w:t>毕业</w:t>
            </w:r>
          </w:p>
          <w:p w:rsidR="00B548AA" w:rsidRDefault="000041AC">
            <w:pPr>
              <w:widowControl/>
              <w:jc w:val="center"/>
              <w:rPr>
                <w:kern w:val="0"/>
                <w:sz w:val="22"/>
                <w:szCs w:val="22"/>
              </w:rPr>
            </w:pPr>
            <w:r>
              <w:rPr>
                <w:rFonts w:eastAsia="黑体"/>
                <w:kern w:val="0"/>
                <w:sz w:val="22"/>
                <w:szCs w:val="22"/>
              </w:rPr>
              <w:t>院校</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担任辅导员时间</w:t>
            </w:r>
          </w:p>
        </w:tc>
      </w:tr>
      <w:tr w:rsidR="00B548AA">
        <w:trPr>
          <w:trHeight w:val="6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8AA" w:rsidRDefault="000041AC">
            <w:pPr>
              <w:widowControl/>
              <w:jc w:val="center"/>
              <w:rPr>
                <w:kern w:val="0"/>
                <w:sz w:val="22"/>
                <w:szCs w:val="22"/>
              </w:rPr>
            </w:pPr>
            <w:r>
              <w:rPr>
                <w:kern w:val="0"/>
                <w:sz w:val="22"/>
                <w:szCs w:val="22"/>
              </w:rPr>
              <w:t>1</w:t>
            </w:r>
          </w:p>
        </w:tc>
        <w:tc>
          <w:tcPr>
            <w:tcW w:w="1448"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r>
      <w:tr w:rsidR="00B548AA">
        <w:trPr>
          <w:trHeight w:val="6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8AA" w:rsidRDefault="000041AC">
            <w:pPr>
              <w:widowControl/>
              <w:jc w:val="center"/>
              <w:rPr>
                <w:kern w:val="0"/>
                <w:sz w:val="22"/>
                <w:szCs w:val="22"/>
              </w:rPr>
            </w:pPr>
            <w:r>
              <w:rPr>
                <w:rFonts w:hint="eastAsia"/>
                <w:kern w:val="0"/>
                <w:sz w:val="22"/>
                <w:szCs w:val="22"/>
              </w:rPr>
              <w:t>2</w:t>
            </w:r>
          </w:p>
        </w:tc>
        <w:tc>
          <w:tcPr>
            <w:tcW w:w="1448"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2"/>
                <w:szCs w:val="22"/>
              </w:rPr>
            </w:pPr>
          </w:p>
        </w:tc>
      </w:tr>
    </w:tbl>
    <w:p w:rsidR="00B548AA" w:rsidRDefault="000041AC">
      <w:pPr>
        <w:tabs>
          <w:tab w:val="left" w:pos="1609"/>
        </w:tabs>
        <w:rPr>
          <w:rFonts w:eastAsia="黑体"/>
          <w:sz w:val="32"/>
          <w:szCs w:val="32"/>
        </w:rPr>
      </w:pPr>
      <w:r>
        <w:rPr>
          <w:rFonts w:eastAsia="黑体"/>
          <w:sz w:val="32"/>
          <w:szCs w:val="32"/>
        </w:rPr>
        <w:tab/>
      </w:r>
    </w:p>
    <w:tbl>
      <w:tblPr>
        <w:tblW w:w="15735" w:type="dxa"/>
        <w:tblInd w:w="-714" w:type="dxa"/>
        <w:tblLook w:val="04A0" w:firstRow="1" w:lastRow="0" w:firstColumn="1" w:lastColumn="0" w:noHBand="0" w:noVBand="1"/>
      </w:tblPr>
      <w:tblGrid>
        <w:gridCol w:w="542"/>
        <w:gridCol w:w="1275"/>
        <w:gridCol w:w="735"/>
        <w:gridCol w:w="851"/>
        <w:gridCol w:w="992"/>
        <w:gridCol w:w="850"/>
        <w:gridCol w:w="993"/>
        <w:gridCol w:w="1417"/>
        <w:gridCol w:w="1701"/>
        <w:gridCol w:w="1418"/>
        <w:gridCol w:w="2126"/>
        <w:gridCol w:w="2835"/>
      </w:tblGrid>
      <w:tr w:rsidR="00B548AA">
        <w:trPr>
          <w:trHeight w:val="1574"/>
        </w:trPr>
        <w:tc>
          <w:tcPr>
            <w:tcW w:w="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kern w:val="0"/>
                <w:sz w:val="22"/>
                <w:szCs w:val="22"/>
              </w:rPr>
              <w:t>序号</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hint="eastAsia"/>
                <w:sz w:val="22"/>
                <w:szCs w:val="22"/>
              </w:rPr>
              <w:t>现负责班级和学生总数</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hint="eastAsia"/>
                <w:sz w:val="22"/>
                <w:szCs w:val="22"/>
              </w:rPr>
              <w:t>手机</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rFonts w:eastAsia="黑体"/>
                <w:sz w:val="22"/>
                <w:szCs w:val="22"/>
              </w:rPr>
            </w:pPr>
            <w:r>
              <w:rPr>
                <w:rFonts w:eastAsia="黑体" w:hint="eastAsia"/>
                <w:sz w:val="22"/>
                <w:szCs w:val="22"/>
              </w:rPr>
              <w:t>办公</w:t>
            </w:r>
          </w:p>
          <w:p w:rsidR="00B548AA" w:rsidRDefault="000041AC">
            <w:pPr>
              <w:widowControl/>
              <w:jc w:val="center"/>
              <w:rPr>
                <w:kern w:val="0"/>
                <w:sz w:val="22"/>
                <w:szCs w:val="22"/>
              </w:rPr>
            </w:pPr>
            <w:r>
              <w:rPr>
                <w:rFonts w:eastAsia="黑体" w:hint="eastAsia"/>
                <w:sz w:val="22"/>
                <w:szCs w:val="22"/>
              </w:rPr>
              <w:t>电话</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sz w:val="22"/>
                <w:szCs w:val="22"/>
              </w:rPr>
              <w:t>E-mail</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hint="eastAsia"/>
                <w:sz w:val="22"/>
                <w:szCs w:val="22"/>
              </w:rPr>
              <w:t>地址</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hint="eastAsia"/>
                <w:sz w:val="22"/>
                <w:szCs w:val="22"/>
              </w:rPr>
              <w:t>邮编</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hint="eastAsia"/>
                <w:sz w:val="22"/>
                <w:szCs w:val="22"/>
              </w:rPr>
              <w:t>教育背景</w:t>
            </w:r>
            <w:r>
              <w:rPr>
                <w:rFonts w:eastAsia="黑体" w:hint="eastAsia"/>
                <w:sz w:val="22"/>
                <w:szCs w:val="22"/>
              </w:rPr>
              <w:br/>
            </w:r>
            <w:r>
              <w:rPr>
                <w:rFonts w:eastAsia="黑体" w:hint="eastAsia"/>
                <w:sz w:val="22"/>
                <w:szCs w:val="22"/>
              </w:rPr>
              <w:t>示例：</w:t>
            </w:r>
            <w:r>
              <w:rPr>
                <w:sz w:val="22"/>
                <w:szCs w:val="22"/>
              </w:rPr>
              <w:t>2016.07-2019.07</w:t>
            </w:r>
            <w:r>
              <w:rPr>
                <w:rFonts w:eastAsia="黑体" w:hint="eastAsia"/>
                <w:sz w:val="22"/>
                <w:szCs w:val="22"/>
              </w:rPr>
              <w:t>，</w:t>
            </w:r>
            <w:r>
              <w:rPr>
                <w:sz w:val="22"/>
                <w:szCs w:val="22"/>
              </w:rPr>
              <w:t>##</w:t>
            </w:r>
            <w:r>
              <w:rPr>
                <w:rFonts w:eastAsia="黑体" w:hint="eastAsia"/>
                <w:sz w:val="22"/>
                <w:szCs w:val="22"/>
              </w:rPr>
              <w:t>大学，本科</w:t>
            </w:r>
            <w:r>
              <w:rPr>
                <w:sz w:val="22"/>
                <w:szCs w:val="22"/>
              </w:rPr>
              <w:t>/</w:t>
            </w:r>
            <w:r>
              <w:rPr>
                <w:rFonts w:eastAsia="黑体" w:hint="eastAsia"/>
                <w:sz w:val="22"/>
                <w:szCs w:val="22"/>
              </w:rPr>
              <w:t>硕士</w:t>
            </w:r>
            <w:r>
              <w:rPr>
                <w:sz w:val="22"/>
                <w:szCs w:val="22"/>
              </w:rPr>
              <w:t>/</w:t>
            </w:r>
            <w:r>
              <w:rPr>
                <w:rFonts w:eastAsia="黑体" w:hint="eastAsia"/>
                <w:sz w:val="22"/>
                <w:szCs w:val="22"/>
              </w:rPr>
              <w:t>博士（在读）</w:t>
            </w:r>
            <w:r>
              <w:rPr>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hint="eastAsia"/>
                <w:sz w:val="22"/>
                <w:szCs w:val="22"/>
              </w:rPr>
              <w:t>工作经历</w:t>
            </w:r>
            <w:r>
              <w:rPr>
                <w:rFonts w:eastAsia="黑体" w:hint="eastAsia"/>
                <w:sz w:val="22"/>
                <w:szCs w:val="22"/>
              </w:rPr>
              <w:br/>
            </w:r>
            <w:r>
              <w:rPr>
                <w:rFonts w:eastAsia="黑体" w:hint="eastAsia"/>
                <w:sz w:val="22"/>
                <w:szCs w:val="22"/>
              </w:rPr>
              <w:t>示例：</w:t>
            </w:r>
            <w:r>
              <w:rPr>
                <w:sz w:val="22"/>
                <w:szCs w:val="22"/>
              </w:rPr>
              <w:t>2016.07-2019.07</w:t>
            </w:r>
            <w:r>
              <w:rPr>
                <w:rFonts w:eastAsia="黑体" w:hint="eastAsia"/>
                <w:sz w:val="22"/>
                <w:szCs w:val="22"/>
              </w:rPr>
              <w:t>，</w:t>
            </w:r>
            <w:r>
              <w:rPr>
                <w:sz w:val="22"/>
                <w:szCs w:val="22"/>
              </w:rPr>
              <w:t>##</w:t>
            </w:r>
            <w:r>
              <w:rPr>
                <w:rFonts w:eastAsia="黑体" w:hint="eastAsia"/>
                <w:sz w:val="22"/>
                <w:szCs w:val="22"/>
              </w:rPr>
              <w:t>大学</w:t>
            </w:r>
            <w:r>
              <w:rPr>
                <w:sz w:val="22"/>
                <w:szCs w:val="22"/>
              </w:rPr>
              <w:t>##</w:t>
            </w:r>
            <w:r>
              <w:rPr>
                <w:rFonts w:eastAsia="黑体" w:hint="eastAsia"/>
                <w:sz w:val="22"/>
                <w:szCs w:val="22"/>
              </w:rPr>
              <w:t>学院副书记</w:t>
            </w:r>
            <w:r>
              <w:rPr>
                <w:sz w:val="22"/>
                <w:szCs w:val="22"/>
              </w:rPr>
              <w:t>/</w:t>
            </w:r>
            <w:r>
              <w:rPr>
                <w:rFonts w:eastAsia="黑体" w:hint="eastAsia"/>
                <w:sz w:val="22"/>
                <w:szCs w:val="22"/>
              </w:rPr>
              <w:t>团委书记</w:t>
            </w:r>
            <w:r>
              <w:rPr>
                <w:sz w:val="22"/>
                <w:szCs w:val="22"/>
              </w:rPr>
              <w:t>/</w:t>
            </w:r>
            <w:r>
              <w:rPr>
                <w:rFonts w:eastAsia="黑体" w:hint="eastAsia"/>
                <w:sz w:val="22"/>
                <w:szCs w:val="22"/>
              </w:rPr>
              <w:t>专职辅导员等</w:t>
            </w:r>
            <w:r>
              <w:rPr>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hint="eastAsia"/>
                <w:sz w:val="22"/>
                <w:szCs w:val="22"/>
              </w:rPr>
              <w:t>近三年主要获奖情况</w:t>
            </w:r>
            <w:r>
              <w:rPr>
                <w:rFonts w:eastAsia="黑体" w:hint="eastAsia"/>
                <w:sz w:val="22"/>
                <w:szCs w:val="22"/>
              </w:rPr>
              <w:br/>
            </w:r>
            <w:r>
              <w:rPr>
                <w:rFonts w:eastAsia="黑体" w:hint="eastAsia"/>
                <w:sz w:val="22"/>
                <w:szCs w:val="22"/>
              </w:rPr>
              <w:t>（</w:t>
            </w:r>
            <w:r>
              <w:rPr>
                <w:sz w:val="22"/>
                <w:szCs w:val="22"/>
              </w:rPr>
              <w:t>2019-2021</w:t>
            </w:r>
            <w:r>
              <w:rPr>
                <w:rFonts w:eastAsia="黑体" w:hint="eastAsia"/>
                <w:sz w:val="22"/>
                <w:szCs w:val="22"/>
              </w:rPr>
              <w:t>，校级及以上）</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hint="eastAsia"/>
                <w:sz w:val="22"/>
                <w:szCs w:val="22"/>
              </w:rPr>
              <w:t>近三年所带班级及学生获奖情况</w:t>
            </w:r>
            <w:r>
              <w:rPr>
                <w:rFonts w:eastAsia="黑体" w:hint="eastAsia"/>
                <w:sz w:val="22"/>
                <w:szCs w:val="22"/>
              </w:rPr>
              <w:br/>
            </w:r>
            <w:r>
              <w:rPr>
                <w:rFonts w:eastAsia="黑体" w:hint="eastAsia"/>
                <w:sz w:val="22"/>
                <w:szCs w:val="22"/>
              </w:rPr>
              <w:t>（</w:t>
            </w:r>
            <w:r>
              <w:rPr>
                <w:sz w:val="22"/>
                <w:szCs w:val="22"/>
              </w:rPr>
              <w:t>2019-2021</w:t>
            </w:r>
            <w:r>
              <w:rPr>
                <w:rFonts w:eastAsia="黑体" w:hint="eastAsia"/>
                <w:sz w:val="22"/>
                <w:szCs w:val="22"/>
              </w:rPr>
              <w:t>，省市级及以上）</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548AA" w:rsidRDefault="000041AC">
            <w:pPr>
              <w:widowControl/>
              <w:jc w:val="center"/>
              <w:rPr>
                <w:kern w:val="0"/>
                <w:sz w:val="22"/>
                <w:szCs w:val="22"/>
              </w:rPr>
            </w:pPr>
            <w:r>
              <w:rPr>
                <w:rFonts w:eastAsia="黑体" w:hint="eastAsia"/>
                <w:sz w:val="22"/>
                <w:szCs w:val="22"/>
              </w:rPr>
              <w:t>主要事迹材料</w:t>
            </w:r>
            <w:r>
              <w:rPr>
                <w:rFonts w:eastAsia="黑体" w:hint="eastAsia"/>
                <w:sz w:val="22"/>
                <w:szCs w:val="22"/>
              </w:rPr>
              <w:br/>
            </w:r>
            <w:r>
              <w:rPr>
                <w:rFonts w:eastAsia="黑体" w:hint="eastAsia"/>
                <w:szCs w:val="21"/>
              </w:rPr>
              <w:t>（请严格控制在</w:t>
            </w:r>
            <w:r>
              <w:rPr>
                <w:szCs w:val="21"/>
              </w:rPr>
              <w:t>300</w:t>
            </w:r>
            <w:r>
              <w:rPr>
                <w:rFonts w:eastAsia="黑体" w:hint="eastAsia"/>
                <w:szCs w:val="21"/>
              </w:rPr>
              <w:t>字内）</w:t>
            </w:r>
          </w:p>
        </w:tc>
      </w:tr>
      <w:tr w:rsidR="00B548AA">
        <w:trPr>
          <w:trHeight w:val="737"/>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B548AA" w:rsidRDefault="000041AC">
            <w:pPr>
              <w:widowControl/>
              <w:jc w:val="center"/>
              <w:rPr>
                <w:kern w:val="0"/>
                <w:sz w:val="22"/>
                <w:szCs w:val="22"/>
              </w:rPr>
            </w:pPr>
            <w:r>
              <w:rPr>
                <w:kern w:val="0"/>
                <w:sz w:val="22"/>
                <w:szCs w:val="22"/>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735"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r>
      <w:tr w:rsidR="00B548AA">
        <w:trPr>
          <w:trHeight w:val="737"/>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B548AA" w:rsidRDefault="000041AC">
            <w:pPr>
              <w:widowControl/>
              <w:jc w:val="center"/>
              <w:rPr>
                <w:kern w:val="0"/>
                <w:sz w:val="22"/>
                <w:szCs w:val="22"/>
              </w:rPr>
            </w:pPr>
            <w:r>
              <w:rPr>
                <w:rFonts w:hint="eastAsia"/>
                <w:kern w:val="0"/>
                <w:sz w:val="22"/>
                <w:szCs w:val="22"/>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735"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B548AA" w:rsidRDefault="00B548AA">
            <w:pPr>
              <w:widowControl/>
              <w:jc w:val="center"/>
              <w:rPr>
                <w:kern w:val="0"/>
                <w:sz w:val="24"/>
              </w:rPr>
            </w:pPr>
          </w:p>
        </w:tc>
      </w:tr>
    </w:tbl>
    <w:p w:rsidR="00B548AA" w:rsidRDefault="00B548AA">
      <w:pPr>
        <w:spacing w:line="560" w:lineRule="exact"/>
        <w:textAlignment w:val="baseline"/>
        <w:rPr>
          <w:rFonts w:eastAsia="仿宋_GB2312"/>
          <w:sz w:val="24"/>
        </w:rPr>
        <w:sectPr w:rsidR="00B548AA">
          <w:pgSz w:w="16838" w:h="11906" w:orient="landscape"/>
          <w:pgMar w:top="1800" w:right="1440" w:bottom="1800" w:left="1440" w:header="851" w:footer="992" w:gutter="0"/>
          <w:pgNumType w:fmt="numberInDash"/>
          <w:cols w:space="425"/>
          <w:docGrid w:type="lines" w:linePitch="312"/>
        </w:sectPr>
      </w:pPr>
    </w:p>
    <w:p w:rsidR="00B548AA" w:rsidRDefault="000041AC">
      <w:pPr>
        <w:spacing w:afterLines="50" w:after="156" w:line="560" w:lineRule="exact"/>
        <w:jc w:val="left"/>
        <w:textAlignment w:val="baseline"/>
        <w:rPr>
          <w:rFonts w:eastAsia="仿宋_GB2312"/>
          <w:sz w:val="28"/>
          <w:szCs w:val="28"/>
        </w:rPr>
      </w:pPr>
      <w:r>
        <w:rPr>
          <w:rFonts w:eastAsia="仿宋_GB2312"/>
          <w:sz w:val="28"/>
          <w:szCs w:val="28"/>
        </w:rPr>
        <w:lastRenderedPageBreak/>
        <w:t>附件</w:t>
      </w:r>
      <w:r>
        <w:rPr>
          <w:rFonts w:eastAsia="仿宋_GB2312"/>
          <w:sz w:val="28"/>
          <w:szCs w:val="28"/>
        </w:rPr>
        <w:t>1-3</w:t>
      </w:r>
    </w:p>
    <w:p w:rsidR="00B548AA" w:rsidRDefault="000041AC">
      <w:pPr>
        <w:widowControl/>
        <w:jc w:val="center"/>
        <w:rPr>
          <w:rFonts w:eastAsia="黑体"/>
          <w:sz w:val="32"/>
          <w:szCs w:val="32"/>
        </w:rPr>
      </w:pPr>
      <w:r>
        <w:rPr>
          <w:rFonts w:eastAsia="黑体"/>
          <w:sz w:val="32"/>
          <w:szCs w:val="32"/>
        </w:rPr>
        <w:t>所带全体学生的联系方式</w:t>
      </w:r>
    </w:p>
    <w:tbl>
      <w:tblPr>
        <w:tblpPr w:leftFromText="180" w:rightFromText="180" w:vertAnchor="page" w:horzAnchor="margin" w:tblpY="3076"/>
        <w:tblW w:w="8886" w:type="dxa"/>
        <w:tblLook w:val="04A0" w:firstRow="1" w:lastRow="0" w:firstColumn="1" w:lastColumn="0" w:noHBand="0" w:noVBand="1"/>
      </w:tblPr>
      <w:tblGrid>
        <w:gridCol w:w="890"/>
        <w:gridCol w:w="1504"/>
        <w:gridCol w:w="1712"/>
        <w:gridCol w:w="2410"/>
        <w:gridCol w:w="2370"/>
      </w:tblGrid>
      <w:tr w:rsidR="00B548AA">
        <w:trPr>
          <w:trHeight w:val="451"/>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8AA" w:rsidRDefault="000041AC">
            <w:pPr>
              <w:widowControl/>
              <w:jc w:val="center"/>
              <w:rPr>
                <w:rFonts w:eastAsia="黑体"/>
                <w:kern w:val="0"/>
                <w:sz w:val="24"/>
                <w:szCs w:val="20"/>
              </w:rPr>
            </w:pPr>
            <w:r>
              <w:rPr>
                <w:rFonts w:eastAsia="黑体"/>
                <w:kern w:val="0"/>
                <w:sz w:val="24"/>
                <w:szCs w:val="20"/>
              </w:rPr>
              <w:t>序号</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48AA" w:rsidRDefault="000041AC">
            <w:pPr>
              <w:widowControl/>
              <w:jc w:val="center"/>
              <w:rPr>
                <w:rFonts w:eastAsia="黑体"/>
                <w:kern w:val="0"/>
                <w:sz w:val="24"/>
                <w:szCs w:val="20"/>
              </w:rPr>
            </w:pPr>
            <w:r>
              <w:rPr>
                <w:rFonts w:eastAsia="黑体"/>
                <w:kern w:val="0"/>
                <w:sz w:val="24"/>
                <w:szCs w:val="20"/>
              </w:rPr>
              <w:t>姓名</w:t>
            </w:r>
          </w:p>
        </w:tc>
        <w:tc>
          <w:tcPr>
            <w:tcW w:w="1712" w:type="dxa"/>
            <w:tcBorders>
              <w:top w:val="single" w:sz="4" w:space="0" w:color="auto"/>
              <w:left w:val="nil"/>
              <w:bottom w:val="single" w:sz="4" w:space="0" w:color="auto"/>
              <w:right w:val="single" w:sz="4" w:space="0" w:color="auto"/>
            </w:tcBorders>
            <w:shd w:val="clear" w:color="auto" w:fill="auto"/>
            <w:noWrap/>
            <w:vAlign w:val="center"/>
          </w:tcPr>
          <w:p w:rsidR="00B548AA" w:rsidRDefault="000041AC">
            <w:pPr>
              <w:widowControl/>
              <w:jc w:val="center"/>
              <w:rPr>
                <w:rFonts w:eastAsia="黑体"/>
                <w:kern w:val="0"/>
                <w:sz w:val="24"/>
                <w:szCs w:val="20"/>
              </w:rPr>
            </w:pPr>
            <w:r>
              <w:rPr>
                <w:rFonts w:eastAsia="黑体"/>
                <w:kern w:val="0"/>
                <w:sz w:val="24"/>
                <w:szCs w:val="20"/>
              </w:rPr>
              <w:t>学号</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548AA" w:rsidRDefault="000041AC">
            <w:pPr>
              <w:widowControl/>
              <w:jc w:val="center"/>
              <w:rPr>
                <w:rFonts w:eastAsia="黑体"/>
                <w:kern w:val="0"/>
                <w:sz w:val="24"/>
                <w:szCs w:val="20"/>
              </w:rPr>
            </w:pPr>
            <w:r>
              <w:rPr>
                <w:rFonts w:eastAsia="黑体"/>
                <w:kern w:val="0"/>
                <w:sz w:val="24"/>
                <w:szCs w:val="20"/>
              </w:rPr>
              <w:t>班级名称</w:t>
            </w:r>
          </w:p>
        </w:tc>
        <w:tc>
          <w:tcPr>
            <w:tcW w:w="2370" w:type="dxa"/>
            <w:tcBorders>
              <w:top w:val="single" w:sz="4" w:space="0" w:color="auto"/>
              <w:left w:val="nil"/>
              <w:bottom w:val="single" w:sz="4" w:space="0" w:color="auto"/>
              <w:right w:val="single" w:sz="4" w:space="0" w:color="auto"/>
            </w:tcBorders>
            <w:shd w:val="clear" w:color="auto" w:fill="auto"/>
            <w:noWrap/>
            <w:vAlign w:val="center"/>
          </w:tcPr>
          <w:p w:rsidR="00B548AA" w:rsidRDefault="000041AC">
            <w:pPr>
              <w:widowControl/>
              <w:jc w:val="center"/>
              <w:rPr>
                <w:rFonts w:eastAsia="黑体"/>
                <w:kern w:val="0"/>
                <w:sz w:val="24"/>
                <w:szCs w:val="20"/>
              </w:rPr>
            </w:pPr>
            <w:r>
              <w:rPr>
                <w:rFonts w:eastAsia="黑体"/>
                <w:kern w:val="0"/>
                <w:sz w:val="24"/>
                <w:szCs w:val="20"/>
              </w:rPr>
              <w:t>手机号</w:t>
            </w: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0041AC">
            <w:pPr>
              <w:widowControl/>
              <w:jc w:val="center"/>
              <w:rPr>
                <w:rFonts w:eastAsia="仿宋"/>
                <w:kern w:val="0"/>
                <w:sz w:val="20"/>
                <w:szCs w:val="20"/>
              </w:rPr>
            </w:pPr>
            <w:r>
              <w:rPr>
                <w:rFonts w:eastAsia="仿宋"/>
                <w:kern w:val="0"/>
                <w:sz w:val="20"/>
                <w:szCs w:val="20"/>
              </w:rPr>
              <w:t>1</w:t>
            </w: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r w:rsidR="00B548AA">
        <w:trPr>
          <w:trHeight w:val="560"/>
        </w:trPr>
        <w:tc>
          <w:tcPr>
            <w:tcW w:w="890" w:type="dxa"/>
            <w:tcBorders>
              <w:top w:val="nil"/>
              <w:left w:val="single" w:sz="4" w:space="0" w:color="auto"/>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504"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c>
          <w:tcPr>
            <w:tcW w:w="2370" w:type="dxa"/>
            <w:tcBorders>
              <w:top w:val="nil"/>
              <w:left w:val="nil"/>
              <w:bottom w:val="single" w:sz="4" w:space="0" w:color="auto"/>
              <w:right w:val="single" w:sz="4" w:space="0" w:color="auto"/>
            </w:tcBorders>
            <w:shd w:val="clear" w:color="auto" w:fill="auto"/>
            <w:noWrap/>
            <w:vAlign w:val="center"/>
          </w:tcPr>
          <w:p w:rsidR="00B548AA" w:rsidRDefault="00B548AA">
            <w:pPr>
              <w:widowControl/>
              <w:jc w:val="center"/>
              <w:rPr>
                <w:rFonts w:eastAsia="仿宋"/>
                <w:kern w:val="0"/>
                <w:sz w:val="20"/>
                <w:szCs w:val="20"/>
              </w:rPr>
            </w:pPr>
          </w:p>
        </w:tc>
      </w:tr>
    </w:tbl>
    <w:p w:rsidR="00B548AA" w:rsidRDefault="000041AC">
      <w:pPr>
        <w:widowControl/>
        <w:spacing w:line="480" w:lineRule="exact"/>
        <w:jc w:val="left"/>
        <w:rPr>
          <w:rFonts w:eastAsia="黑体"/>
          <w:sz w:val="32"/>
          <w:szCs w:val="32"/>
        </w:rPr>
      </w:pPr>
      <w:r>
        <w:rPr>
          <w:rFonts w:eastAsia="黑体" w:hint="eastAsia"/>
          <w:sz w:val="32"/>
          <w:szCs w:val="32"/>
        </w:rPr>
        <w:lastRenderedPageBreak/>
        <w:t>附件</w:t>
      </w:r>
      <w:r>
        <w:rPr>
          <w:rFonts w:eastAsia="黑体"/>
          <w:sz w:val="32"/>
          <w:szCs w:val="32"/>
        </w:rPr>
        <w:t>2</w:t>
      </w:r>
    </w:p>
    <w:p w:rsidR="00B548AA" w:rsidRDefault="000041AC">
      <w:pPr>
        <w:tabs>
          <w:tab w:val="center" w:pos="5032"/>
          <w:tab w:val="right" w:pos="9180"/>
        </w:tabs>
        <w:spacing w:beforeLines="100" w:before="312" w:afterLines="100" w:after="312" w:line="560" w:lineRule="exact"/>
        <w:jc w:val="center"/>
        <w:rPr>
          <w:rFonts w:eastAsia="方正小标宋简体"/>
          <w:bCs/>
          <w:sz w:val="36"/>
          <w:szCs w:val="36"/>
        </w:rPr>
      </w:pPr>
      <w:r>
        <w:rPr>
          <w:rFonts w:eastAsia="方正小标宋简体" w:hint="eastAsia"/>
          <w:bCs/>
          <w:sz w:val="36"/>
          <w:szCs w:val="36"/>
        </w:rPr>
        <w:t>第十届</w:t>
      </w:r>
      <w:r>
        <w:rPr>
          <w:rFonts w:eastAsia="方正小标宋简体"/>
          <w:bCs/>
          <w:sz w:val="36"/>
          <w:szCs w:val="36"/>
        </w:rPr>
        <w:t>上海高校辅导员素质能力大赛方案</w:t>
      </w:r>
    </w:p>
    <w:p w:rsidR="00B548AA" w:rsidRDefault="000041AC">
      <w:pPr>
        <w:snapToGrid w:val="0"/>
        <w:spacing w:line="480" w:lineRule="exact"/>
        <w:ind w:firstLineChars="200" w:firstLine="560"/>
        <w:rPr>
          <w:rFonts w:eastAsia="仿宋_GB2312"/>
          <w:sz w:val="28"/>
          <w:szCs w:val="28"/>
        </w:rPr>
      </w:pPr>
      <w:r>
        <w:rPr>
          <w:rFonts w:eastAsia="仿宋_GB2312" w:hint="eastAsia"/>
          <w:sz w:val="28"/>
          <w:szCs w:val="28"/>
        </w:rPr>
        <w:t>为切实加强高校思想政治工作队伍建设，努力提升队伍的素质能力和工作质量，突出以赛带练、以赛代训，强化以赛促学、以赛促建，不断提升上海高校辅导员的理论水平、专业素养和宣讲能力，提升辅导员工作的针对性和亲和力，促进辅导员队伍职业化专业化发展。</w:t>
      </w:r>
    </w:p>
    <w:p w:rsidR="00B548AA" w:rsidRDefault="000041AC">
      <w:pPr>
        <w:snapToGrid w:val="0"/>
        <w:spacing w:line="480" w:lineRule="exact"/>
        <w:ind w:firstLineChars="200" w:firstLine="560"/>
        <w:rPr>
          <w:rFonts w:eastAsia="黑体"/>
          <w:sz w:val="28"/>
          <w:szCs w:val="28"/>
        </w:rPr>
      </w:pPr>
      <w:r>
        <w:rPr>
          <w:rFonts w:eastAsia="黑体" w:hint="eastAsia"/>
          <w:sz w:val="28"/>
          <w:szCs w:val="28"/>
        </w:rPr>
        <w:t>一、组织机构</w:t>
      </w:r>
    </w:p>
    <w:p w:rsidR="00B548AA" w:rsidRDefault="000041AC">
      <w:pPr>
        <w:snapToGrid w:val="0"/>
        <w:spacing w:line="480" w:lineRule="exact"/>
        <w:ind w:firstLineChars="200" w:firstLine="560"/>
        <w:rPr>
          <w:rFonts w:eastAsia="仿宋_GB2312"/>
          <w:sz w:val="28"/>
          <w:szCs w:val="28"/>
        </w:rPr>
      </w:pPr>
      <w:r>
        <w:rPr>
          <w:rFonts w:eastAsia="仿宋_GB2312" w:hint="eastAsia"/>
          <w:sz w:val="28"/>
          <w:szCs w:val="28"/>
        </w:rPr>
        <w:t>主办单位：中共上海市教育卫生工作委员会、上海市教育委员会</w:t>
      </w:r>
    </w:p>
    <w:p w:rsidR="00B548AA" w:rsidRDefault="000041AC">
      <w:pPr>
        <w:snapToGrid w:val="0"/>
        <w:spacing w:line="480" w:lineRule="exact"/>
        <w:ind w:firstLineChars="200" w:firstLine="560"/>
        <w:rPr>
          <w:rFonts w:eastAsia="仿宋_GB2312"/>
          <w:sz w:val="28"/>
          <w:szCs w:val="28"/>
        </w:rPr>
      </w:pPr>
      <w:r>
        <w:rPr>
          <w:rFonts w:eastAsia="仿宋_GB2312" w:hint="eastAsia"/>
          <w:sz w:val="28"/>
          <w:szCs w:val="28"/>
        </w:rPr>
        <w:t>承办单位：东华大学</w:t>
      </w:r>
    </w:p>
    <w:p w:rsidR="00B548AA" w:rsidRDefault="000041AC">
      <w:pPr>
        <w:snapToGrid w:val="0"/>
        <w:spacing w:line="480" w:lineRule="exact"/>
        <w:ind w:firstLineChars="200" w:firstLine="560"/>
        <w:rPr>
          <w:rFonts w:eastAsia="黑体"/>
          <w:sz w:val="28"/>
          <w:szCs w:val="28"/>
        </w:rPr>
      </w:pPr>
      <w:r>
        <w:rPr>
          <w:rFonts w:eastAsia="黑体" w:hint="eastAsia"/>
          <w:sz w:val="28"/>
          <w:szCs w:val="28"/>
        </w:rPr>
        <w:t>二、参赛人员</w:t>
      </w:r>
    </w:p>
    <w:p w:rsidR="00B548AA" w:rsidRDefault="000041AC">
      <w:pPr>
        <w:snapToGrid w:val="0"/>
        <w:spacing w:line="480" w:lineRule="exact"/>
        <w:ind w:firstLineChars="200" w:firstLine="560"/>
        <w:rPr>
          <w:rFonts w:eastAsia="仿宋_GB2312"/>
          <w:sz w:val="28"/>
          <w:szCs w:val="28"/>
        </w:rPr>
      </w:pPr>
      <w:r>
        <w:rPr>
          <w:rFonts w:eastAsia="仿宋_GB2312" w:hint="eastAsia"/>
          <w:sz w:val="28"/>
          <w:szCs w:val="28"/>
        </w:rPr>
        <w:t>原则上应为上海高校在编在岗专职辅导员，且近</w:t>
      </w:r>
      <w:r>
        <w:rPr>
          <w:rFonts w:eastAsia="仿宋_GB2312" w:hint="eastAsia"/>
          <w:sz w:val="28"/>
          <w:szCs w:val="28"/>
        </w:rPr>
        <w:t>3</w:t>
      </w:r>
      <w:r>
        <w:rPr>
          <w:rFonts w:eastAsia="仿宋_GB2312" w:hint="eastAsia"/>
          <w:sz w:val="28"/>
          <w:szCs w:val="28"/>
        </w:rPr>
        <w:t>年连续从事专职辅导员工作。</w:t>
      </w:r>
    </w:p>
    <w:p w:rsidR="00B548AA" w:rsidRDefault="000041AC">
      <w:pPr>
        <w:snapToGrid w:val="0"/>
        <w:spacing w:line="480" w:lineRule="exact"/>
        <w:ind w:firstLineChars="200" w:firstLine="560"/>
        <w:rPr>
          <w:rFonts w:eastAsia="黑体"/>
          <w:sz w:val="28"/>
          <w:szCs w:val="28"/>
        </w:rPr>
      </w:pPr>
      <w:r>
        <w:rPr>
          <w:rFonts w:eastAsia="黑体" w:hint="eastAsia"/>
          <w:sz w:val="28"/>
          <w:szCs w:val="28"/>
        </w:rPr>
        <w:t>三、时间安排</w:t>
      </w:r>
    </w:p>
    <w:p w:rsidR="00B548AA" w:rsidRDefault="000041AC">
      <w:pPr>
        <w:snapToGrid w:val="0"/>
        <w:spacing w:line="480" w:lineRule="exact"/>
        <w:ind w:firstLineChars="200" w:firstLine="560"/>
        <w:rPr>
          <w:rFonts w:eastAsia="仿宋_GB2312"/>
          <w:sz w:val="28"/>
          <w:szCs w:val="28"/>
        </w:rPr>
      </w:pPr>
      <w:r>
        <w:rPr>
          <w:rFonts w:eastAsia="仿宋_GB2312" w:hint="eastAsia"/>
          <w:sz w:val="28"/>
          <w:szCs w:val="28"/>
        </w:rPr>
        <w:t>2021</w:t>
      </w:r>
      <w:r>
        <w:rPr>
          <w:rFonts w:eastAsia="仿宋_GB2312" w:hint="eastAsia"/>
          <w:sz w:val="28"/>
          <w:szCs w:val="28"/>
        </w:rPr>
        <w:t>年</w:t>
      </w:r>
      <w:r>
        <w:rPr>
          <w:rFonts w:eastAsia="仿宋_GB2312" w:hint="eastAsia"/>
          <w:sz w:val="28"/>
          <w:szCs w:val="28"/>
        </w:rPr>
        <w:t>11</w:t>
      </w:r>
      <w:r>
        <w:rPr>
          <w:rFonts w:eastAsia="仿宋_GB2312" w:hint="eastAsia"/>
          <w:sz w:val="28"/>
          <w:szCs w:val="28"/>
        </w:rPr>
        <w:t>月，具体通知另发。</w:t>
      </w:r>
    </w:p>
    <w:p w:rsidR="00B548AA" w:rsidRDefault="000041AC">
      <w:pPr>
        <w:snapToGrid w:val="0"/>
        <w:spacing w:line="480" w:lineRule="exact"/>
        <w:ind w:firstLineChars="200" w:firstLine="560"/>
        <w:rPr>
          <w:rFonts w:eastAsia="黑体"/>
          <w:sz w:val="28"/>
          <w:szCs w:val="28"/>
        </w:rPr>
      </w:pPr>
      <w:r>
        <w:rPr>
          <w:rFonts w:eastAsia="黑体" w:hint="eastAsia"/>
          <w:sz w:val="28"/>
          <w:szCs w:val="28"/>
        </w:rPr>
        <w:t>四、比赛流程</w:t>
      </w:r>
    </w:p>
    <w:p w:rsidR="002F39BC" w:rsidRPr="00BA3ACE" w:rsidRDefault="002F39BC" w:rsidP="00234B69">
      <w:pPr>
        <w:snapToGrid w:val="0"/>
        <w:spacing w:line="560" w:lineRule="exact"/>
        <w:ind w:firstLineChars="200" w:firstLine="562"/>
        <w:rPr>
          <w:rFonts w:eastAsia="仿宋_GB2312"/>
          <w:b/>
          <w:sz w:val="28"/>
          <w:szCs w:val="28"/>
        </w:rPr>
      </w:pPr>
      <w:r w:rsidRPr="00BA3ACE">
        <w:rPr>
          <w:rFonts w:eastAsia="仿宋_GB2312" w:hint="eastAsia"/>
          <w:b/>
          <w:sz w:val="28"/>
          <w:szCs w:val="28"/>
        </w:rPr>
        <w:t>（一）校内遴选</w:t>
      </w:r>
    </w:p>
    <w:p w:rsidR="002F39BC" w:rsidRPr="002F39BC" w:rsidRDefault="002F39BC" w:rsidP="002F39BC">
      <w:pPr>
        <w:snapToGrid w:val="0"/>
        <w:spacing w:line="560" w:lineRule="exact"/>
        <w:ind w:firstLineChars="200" w:firstLine="600"/>
        <w:rPr>
          <w:rFonts w:eastAsia="仿宋_GB2312"/>
          <w:sz w:val="28"/>
          <w:szCs w:val="28"/>
        </w:rPr>
      </w:pPr>
      <w:r w:rsidRPr="00EF2C5E">
        <w:rPr>
          <w:rFonts w:eastAsia="楷体_GB2312" w:hint="eastAsia"/>
          <w:sz w:val="30"/>
          <w:szCs w:val="30"/>
        </w:rPr>
        <w:t>1</w:t>
      </w:r>
      <w:r w:rsidRPr="00EF2C5E">
        <w:rPr>
          <w:rFonts w:eastAsia="楷体_GB2312"/>
          <w:sz w:val="30"/>
          <w:szCs w:val="30"/>
        </w:rPr>
        <w:t>.</w:t>
      </w:r>
      <w:r w:rsidR="004464EB">
        <w:rPr>
          <w:rFonts w:eastAsia="仿宋_GB2312" w:hint="eastAsia"/>
          <w:sz w:val="28"/>
          <w:szCs w:val="28"/>
        </w:rPr>
        <w:t>个人根据项目比赛形式和具体要求可进行自荐，经学院分管领导同意后，填写相关申报材料。</w:t>
      </w:r>
    </w:p>
    <w:p w:rsidR="002F39BC" w:rsidRPr="002F39BC" w:rsidRDefault="002F39BC" w:rsidP="002F39BC">
      <w:pPr>
        <w:snapToGrid w:val="0"/>
        <w:spacing w:line="560" w:lineRule="exact"/>
        <w:ind w:firstLineChars="200" w:firstLine="560"/>
        <w:rPr>
          <w:rFonts w:eastAsia="仿宋_GB2312"/>
          <w:sz w:val="28"/>
          <w:szCs w:val="28"/>
        </w:rPr>
      </w:pPr>
      <w:r w:rsidRPr="002F39BC">
        <w:rPr>
          <w:rFonts w:eastAsia="仿宋_GB2312" w:hint="eastAsia"/>
          <w:sz w:val="28"/>
          <w:szCs w:val="28"/>
        </w:rPr>
        <w:t>2</w:t>
      </w:r>
      <w:r w:rsidRPr="002F39BC">
        <w:rPr>
          <w:rFonts w:eastAsia="仿宋_GB2312"/>
          <w:sz w:val="28"/>
          <w:szCs w:val="28"/>
        </w:rPr>
        <w:t>.</w:t>
      </w:r>
      <w:r w:rsidRPr="002F39BC">
        <w:rPr>
          <w:rFonts w:eastAsia="仿宋_GB2312"/>
          <w:sz w:val="28"/>
          <w:szCs w:val="28"/>
        </w:rPr>
        <w:t>根据个人自荐和我校以往校内大赛等情况</w:t>
      </w:r>
      <w:r w:rsidRPr="002F39BC">
        <w:rPr>
          <w:rFonts w:eastAsia="仿宋_GB2312" w:hint="eastAsia"/>
          <w:sz w:val="28"/>
          <w:szCs w:val="28"/>
        </w:rPr>
        <w:t>，</w:t>
      </w:r>
      <w:r w:rsidRPr="002F39BC">
        <w:rPr>
          <w:rFonts w:eastAsia="仿宋_GB2312"/>
          <w:sz w:val="28"/>
          <w:szCs w:val="28"/>
        </w:rPr>
        <w:t>综合遴选推荐</w:t>
      </w:r>
      <w:r w:rsidRPr="002F39BC">
        <w:rPr>
          <w:rFonts w:eastAsia="仿宋_GB2312"/>
          <w:b/>
          <w:sz w:val="28"/>
          <w:szCs w:val="28"/>
        </w:rPr>
        <w:t>2</w:t>
      </w:r>
      <w:r w:rsidRPr="002F39BC">
        <w:rPr>
          <w:rFonts w:eastAsia="仿宋_GB2312"/>
          <w:b/>
          <w:sz w:val="28"/>
          <w:szCs w:val="28"/>
        </w:rPr>
        <w:t>名辅导员参加</w:t>
      </w:r>
      <w:r w:rsidR="004464EB">
        <w:rPr>
          <w:rFonts w:eastAsia="仿宋_GB2312"/>
          <w:b/>
          <w:sz w:val="28"/>
          <w:szCs w:val="28"/>
        </w:rPr>
        <w:t>市级</w:t>
      </w:r>
      <w:r w:rsidRPr="002F39BC">
        <w:rPr>
          <w:rFonts w:eastAsia="仿宋_GB2312"/>
          <w:b/>
          <w:sz w:val="28"/>
          <w:szCs w:val="28"/>
        </w:rPr>
        <w:t>比赛</w:t>
      </w:r>
      <w:r w:rsidRPr="002F39BC">
        <w:rPr>
          <w:rFonts w:eastAsia="仿宋_GB2312"/>
          <w:sz w:val="28"/>
          <w:szCs w:val="28"/>
        </w:rPr>
        <w:t>。报名表材料于</w:t>
      </w:r>
      <w:r w:rsidRPr="002F39BC">
        <w:rPr>
          <w:rFonts w:eastAsia="仿宋_GB2312"/>
          <w:b/>
          <w:sz w:val="28"/>
          <w:szCs w:val="28"/>
        </w:rPr>
        <w:t>1</w:t>
      </w:r>
      <w:r>
        <w:rPr>
          <w:rFonts w:eastAsia="仿宋_GB2312"/>
          <w:b/>
          <w:sz w:val="28"/>
          <w:szCs w:val="28"/>
        </w:rPr>
        <w:t>1</w:t>
      </w:r>
      <w:r w:rsidRPr="002F39BC">
        <w:rPr>
          <w:rFonts w:eastAsia="仿宋_GB2312"/>
          <w:b/>
          <w:sz w:val="28"/>
          <w:szCs w:val="28"/>
        </w:rPr>
        <w:t>月</w:t>
      </w:r>
      <w:r w:rsidRPr="002F39BC">
        <w:rPr>
          <w:rFonts w:eastAsia="仿宋_GB2312"/>
          <w:b/>
          <w:sz w:val="28"/>
          <w:szCs w:val="28"/>
        </w:rPr>
        <w:t>8</w:t>
      </w:r>
      <w:r w:rsidRPr="002F39BC">
        <w:rPr>
          <w:rFonts w:eastAsia="仿宋_GB2312"/>
          <w:b/>
          <w:sz w:val="28"/>
          <w:szCs w:val="28"/>
        </w:rPr>
        <w:t>日前，</w:t>
      </w:r>
      <w:hyperlink r:id="rId11" w:history="1">
        <w:r w:rsidRPr="004464EB">
          <w:rPr>
            <w:rFonts w:eastAsia="仿宋_GB2312"/>
            <w:b/>
            <w:sz w:val="28"/>
            <w:szCs w:val="28"/>
          </w:rPr>
          <w:t>以电子邮件方式发送至</w:t>
        </w:r>
        <w:r w:rsidRPr="004464EB">
          <w:rPr>
            <w:rFonts w:eastAsia="仿宋_GB2312" w:hint="eastAsia"/>
            <w:b/>
            <w:sz w:val="28"/>
            <w:szCs w:val="28"/>
          </w:rPr>
          <w:t>2</w:t>
        </w:r>
        <w:r w:rsidRPr="004464EB">
          <w:rPr>
            <w:rFonts w:eastAsia="仿宋_GB2312"/>
            <w:b/>
            <w:sz w:val="28"/>
            <w:szCs w:val="28"/>
          </w:rPr>
          <w:t>0059457@lixin</w:t>
        </w:r>
        <w:r w:rsidRPr="004464EB">
          <w:rPr>
            <w:rFonts w:eastAsia="仿宋_GB2312" w:hint="eastAsia"/>
            <w:b/>
            <w:sz w:val="28"/>
            <w:szCs w:val="28"/>
          </w:rPr>
          <w:t>.</w:t>
        </w:r>
        <w:r w:rsidRPr="004464EB">
          <w:rPr>
            <w:rFonts w:eastAsia="仿宋_GB2312"/>
            <w:b/>
            <w:sz w:val="28"/>
            <w:szCs w:val="28"/>
          </w:rPr>
          <w:t>edu.cn</w:t>
        </w:r>
      </w:hyperlink>
      <w:r w:rsidRPr="004464EB">
        <w:rPr>
          <w:rFonts w:eastAsia="仿宋_GB2312" w:hint="eastAsia"/>
          <w:b/>
          <w:sz w:val="28"/>
          <w:szCs w:val="28"/>
        </w:rPr>
        <w:t>，</w:t>
      </w:r>
      <w:r w:rsidRPr="002F39BC">
        <w:rPr>
          <w:rFonts w:eastAsia="仿宋_GB2312"/>
          <w:sz w:val="28"/>
          <w:szCs w:val="28"/>
        </w:rPr>
        <w:t>文件名及邮件主题务必以</w:t>
      </w:r>
      <w:r w:rsidRPr="002F39BC">
        <w:rPr>
          <w:rFonts w:eastAsia="仿宋_GB2312" w:hint="eastAsia"/>
          <w:sz w:val="28"/>
          <w:szCs w:val="28"/>
        </w:rPr>
        <w:t>“</w:t>
      </w:r>
      <w:r w:rsidR="00C64368">
        <w:rPr>
          <w:rFonts w:eastAsia="仿宋_GB2312" w:hint="eastAsia"/>
          <w:sz w:val="28"/>
          <w:szCs w:val="28"/>
        </w:rPr>
        <w:t>姓名</w:t>
      </w:r>
      <w:r w:rsidRPr="002F39BC">
        <w:rPr>
          <w:rFonts w:eastAsia="仿宋_GB2312" w:hint="eastAsia"/>
          <w:sz w:val="28"/>
          <w:szCs w:val="28"/>
        </w:rPr>
        <w:t>+</w:t>
      </w:r>
      <w:r w:rsidRPr="002F39BC">
        <w:rPr>
          <w:rFonts w:eastAsia="仿宋_GB2312" w:hint="eastAsia"/>
          <w:sz w:val="28"/>
          <w:szCs w:val="28"/>
        </w:rPr>
        <w:t>辅导员</w:t>
      </w:r>
      <w:r w:rsidRPr="002F39BC">
        <w:rPr>
          <w:rFonts w:eastAsia="仿宋_GB2312"/>
          <w:sz w:val="28"/>
          <w:szCs w:val="28"/>
        </w:rPr>
        <w:t>素质能力大赛报名</w:t>
      </w:r>
      <w:r w:rsidRPr="002F39BC">
        <w:rPr>
          <w:rFonts w:eastAsia="仿宋_GB2312" w:hint="eastAsia"/>
          <w:sz w:val="28"/>
          <w:szCs w:val="28"/>
        </w:rPr>
        <w:t>”进行区分标注。</w:t>
      </w:r>
    </w:p>
    <w:p w:rsidR="002F39BC" w:rsidRPr="002F39BC" w:rsidRDefault="002F39BC" w:rsidP="002F39BC">
      <w:pPr>
        <w:snapToGrid w:val="0"/>
        <w:spacing w:line="560" w:lineRule="exact"/>
        <w:ind w:firstLineChars="200" w:firstLine="560"/>
        <w:rPr>
          <w:rFonts w:eastAsia="仿宋_GB2312"/>
          <w:sz w:val="28"/>
          <w:szCs w:val="28"/>
        </w:rPr>
      </w:pPr>
      <w:r w:rsidRPr="002F39BC">
        <w:rPr>
          <w:rFonts w:eastAsia="仿宋_GB2312" w:hint="eastAsia"/>
          <w:sz w:val="28"/>
          <w:szCs w:val="28"/>
        </w:rPr>
        <w:t>3</w:t>
      </w:r>
      <w:r w:rsidRPr="002F39BC">
        <w:rPr>
          <w:rFonts w:eastAsia="仿宋_GB2312"/>
          <w:sz w:val="28"/>
          <w:szCs w:val="28"/>
        </w:rPr>
        <w:t>.</w:t>
      </w:r>
      <w:r w:rsidRPr="002F39BC">
        <w:rPr>
          <w:rFonts w:eastAsia="仿宋_GB2312" w:hint="eastAsia"/>
          <w:sz w:val="28"/>
          <w:szCs w:val="28"/>
        </w:rPr>
        <w:t>学校遴选的申报者最终将</w:t>
      </w:r>
      <w:r w:rsidRPr="002F39BC">
        <w:rPr>
          <w:rFonts w:eastAsia="仿宋_GB2312"/>
          <w:sz w:val="28"/>
          <w:szCs w:val="28"/>
        </w:rPr>
        <w:t>纸质版报名表原件于比赛当日携带至现场。</w:t>
      </w:r>
    </w:p>
    <w:p w:rsidR="00B548AA" w:rsidRDefault="000041AC" w:rsidP="00234B69">
      <w:pPr>
        <w:snapToGrid w:val="0"/>
        <w:spacing w:line="480" w:lineRule="exact"/>
        <w:ind w:firstLineChars="100" w:firstLine="281"/>
        <w:rPr>
          <w:rFonts w:eastAsia="楷体_GB2312"/>
          <w:b/>
          <w:bCs/>
          <w:sz w:val="28"/>
          <w:szCs w:val="28"/>
        </w:rPr>
      </w:pPr>
      <w:r>
        <w:rPr>
          <w:rFonts w:eastAsia="楷体_GB2312" w:hint="eastAsia"/>
          <w:b/>
          <w:bCs/>
          <w:sz w:val="28"/>
          <w:szCs w:val="28"/>
        </w:rPr>
        <w:t>（二）初赛</w:t>
      </w:r>
    </w:p>
    <w:p w:rsidR="00B548AA" w:rsidRDefault="000041AC" w:rsidP="00234B69">
      <w:pPr>
        <w:spacing w:line="480" w:lineRule="exact"/>
        <w:ind w:firstLineChars="200" w:firstLine="560"/>
        <w:rPr>
          <w:rFonts w:eastAsia="仿宋_GB2312"/>
          <w:sz w:val="28"/>
          <w:szCs w:val="28"/>
        </w:rPr>
      </w:pPr>
      <w:r>
        <w:rPr>
          <w:rFonts w:eastAsia="仿宋_GB2312" w:hint="eastAsia"/>
          <w:sz w:val="28"/>
          <w:szCs w:val="28"/>
        </w:rPr>
        <w:t>初赛为笔试形式，</w:t>
      </w:r>
      <w:bookmarkStart w:id="1" w:name="_Hlk527123326"/>
      <w:r>
        <w:rPr>
          <w:rFonts w:eastAsia="仿宋_GB2312" w:hint="eastAsia"/>
          <w:sz w:val="28"/>
          <w:szCs w:val="28"/>
        </w:rPr>
        <w:t>内容为基础知识测试</w:t>
      </w:r>
      <w:bookmarkEnd w:id="1"/>
      <w:r>
        <w:rPr>
          <w:rFonts w:eastAsia="仿宋_GB2312" w:hint="eastAsia"/>
          <w:sz w:val="28"/>
          <w:szCs w:val="28"/>
        </w:rPr>
        <w:t>。笔试限时</w:t>
      </w:r>
      <w:r>
        <w:rPr>
          <w:rFonts w:eastAsia="仿宋_GB2312" w:hint="eastAsia"/>
          <w:sz w:val="28"/>
          <w:szCs w:val="28"/>
        </w:rPr>
        <w:t>90</w:t>
      </w:r>
      <w:r>
        <w:rPr>
          <w:rFonts w:eastAsia="仿宋_GB2312" w:hint="eastAsia"/>
          <w:sz w:val="28"/>
          <w:szCs w:val="28"/>
        </w:rPr>
        <w:t>分钟，采</w:t>
      </w:r>
      <w:r>
        <w:rPr>
          <w:rFonts w:eastAsia="仿宋_GB2312" w:hint="eastAsia"/>
          <w:sz w:val="28"/>
          <w:szCs w:val="28"/>
        </w:rPr>
        <w:lastRenderedPageBreak/>
        <w:t>用闭卷方式进行。</w:t>
      </w:r>
    </w:p>
    <w:p w:rsidR="00B548AA" w:rsidRDefault="000041AC">
      <w:pPr>
        <w:spacing w:line="480" w:lineRule="exact"/>
        <w:ind w:firstLineChars="200" w:firstLine="560"/>
        <w:rPr>
          <w:rFonts w:eastAsia="仿宋_GB2312"/>
          <w:sz w:val="28"/>
          <w:szCs w:val="28"/>
        </w:rPr>
      </w:pPr>
      <w:r>
        <w:rPr>
          <w:rFonts w:eastAsia="仿宋_GB2312" w:hint="eastAsia"/>
          <w:sz w:val="28"/>
          <w:szCs w:val="28"/>
        </w:rPr>
        <w:t>基础知识测试采用闭卷方式进行，题型包括：单选题、不定项选题、判断题、简答题和对策分析题（含网络思政对策分析与网络舆论引导专题）。主要考察辅导员对相关知识的掌握程度以及理解分析信息和解决问题的能力。基础知识测试内容主要包括党的创新理论、路线方针政策；习近平总书记在庆祝中国共产党成立</w:t>
      </w:r>
      <w:r>
        <w:rPr>
          <w:rFonts w:eastAsia="仿宋_GB2312" w:hint="eastAsia"/>
          <w:sz w:val="28"/>
          <w:szCs w:val="28"/>
        </w:rPr>
        <w:t>100</w:t>
      </w:r>
      <w:r>
        <w:rPr>
          <w:rFonts w:eastAsia="仿宋_GB2312" w:hint="eastAsia"/>
          <w:sz w:val="28"/>
          <w:szCs w:val="28"/>
        </w:rPr>
        <w:t>周年大会和在纪念辛亥革命</w:t>
      </w:r>
      <w:r>
        <w:rPr>
          <w:rFonts w:eastAsia="仿宋_GB2312" w:hint="eastAsia"/>
          <w:sz w:val="28"/>
          <w:szCs w:val="28"/>
        </w:rPr>
        <w:t>110</w:t>
      </w:r>
      <w:r>
        <w:rPr>
          <w:rFonts w:eastAsia="仿宋_GB2312" w:hint="eastAsia"/>
          <w:sz w:val="28"/>
          <w:szCs w:val="28"/>
        </w:rPr>
        <w:t>周年大会上的重要讲话精神；习近平总书记关于教育的重要论述；党史学习教育相关要求；党史、新中国史、改革开放史、社会主义发展史；党和国家关于高校思想政治工作的重要会议及文件精神；辅导员业务素质和专业能力等。满分</w:t>
      </w:r>
      <w:r>
        <w:rPr>
          <w:rFonts w:eastAsia="仿宋_GB2312" w:hint="eastAsia"/>
          <w:sz w:val="28"/>
          <w:szCs w:val="28"/>
        </w:rPr>
        <w:t>100</w:t>
      </w:r>
      <w:r>
        <w:rPr>
          <w:rFonts w:eastAsia="仿宋_GB2312" w:hint="eastAsia"/>
          <w:sz w:val="28"/>
          <w:szCs w:val="28"/>
        </w:rPr>
        <w:t>分。</w:t>
      </w:r>
    </w:p>
    <w:p w:rsidR="00B548AA" w:rsidRDefault="000041AC">
      <w:pPr>
        <w:spacing w:line="480" w:lineRule="exact"/>
        <w:ind w:firstLineChars="200" w:firstLine="560"/>
        <w:rPr>
          <w:rFonts w:eastAsia="仿宋_GB2312"/>
          <w:sz w:val="28"/>
          <w:szCs w:val="28"/>
        </w:rPr>
      </w:pPr>
      <w:r>
        <w:rPr>
          <w:rFonts w:eastAsia="仿宋_GB2312" w:hint="eastAsia"/>
          <w:sz w:val="28"/>
          <w:szCs w:val="28"/>
        </w:rPr>
        <w:t>初赛成绩前</w:t>
      </w:r>
      <w:r>
        <w:rPr>
          <w:rFonts w:eastAsia="仿宋_GB2312" w:hint="eastAsia"/>
          <w:sz w:val="28"/>
          <w:szCs w:val="28"/>
        </w:rPr>
        <w:t>60</w:t>
      </w:r>
      <w:r>
        <w:rPr>
          <w:rFonts w:eastAsia="仿宋_GB2312" w:hint="eastAsia"/>
          <w:sz w:val="28"/>
          <w:szCs w:val="28"/>
        </w:rPr>
        <w:t>名进入复赛。</w:t>
      </w:r>
    </w:p>
    <w:p w:rsidR="00B548AA" w:rsidRDefault="000041AC">
      <w:pPr>
        <w:snapToGrid w:val="0"/>
        <w:spacing w:line="480" w:lineRule="exact"/>
        <w:ind w:firstLineChars="200" w:firstLine="562"/>
        <w:rPr>
          <w:rFonts w:eastAsia="楷体_GB2312"/>
          <w:b/>
          <w:bCs/>
          <w:sz w:val="28"/>
          <w:szCs w:val="28"/>
        </w:rPr>
      </w:pPr>
      <w:r>
        <w:rPr>
          <w:rFonts w:eastAsia="楷体_GB2312" w:hint="eastAsia"/>
          <w:b/>
          <w:bCs/>
          <w:sz w:val="28"/>
          <w:szCs w:val="28"/>
        </w:rPr>
        <w:t>（三）复赛</w:t>
      </w:r>
    </w:p>
    <w:p w:rsidR="00B548AA" w:rsidRDefault="000041AC">
      <w:pPr>
        <w:snapToGrid w:val="0"/>
        <w:spacing w:line="480" w:lineRule="exact"/>
        <w:ind w:firstLineChars="200" w:firstLine="562"/>
        <w:rPr>
          <w:rFonts w:eastAsia="仿宋_GB2312" w:cs="仿宋_GB2312"/>
          <w:sz w:val="28"/>
          <w:szCs w:val="28"/>
        </w:rPr>
      </w:pPr>
      <w:r>
        <w:rPr>
          <w:rFonts w:eastAsia="仿宋_GB2312" w:cs="仿宋_GB2312" w:hint="eastAsia"/>
          <w:b/>
          <w:bCs/>
          <w:sz w:val="28"/>
          <w:szCs w:val="28"/>
        </w:rPr>
        <w:t>复赛形式为案例研讨和基本功考核。</w:t>
      </w:r>
    </w:p>
    <w:p w:rsidR="00B548AA" w:rsidRDefault="000041AC">
      <w:pPr>
        <w:snapToGrid w:val="0"/>
        <w:spacing w:line="480" w:lineRule="exact"/>
        <w:ind w:firstLineChars="200" w:firstLine="562"/>
        <w:rPr>
          <w:rFonts w:eastAsia="仿宋_GB2312" w:cs="仿宋_GB2312"/>
          <w:sz w:val="28"/>
          <w:szCs w:val="28"/>
        </w:rPr>
      </w:pPr>
      <w:r>
        <w:rPr>
          <w:rFonts w:eastAsia="仿宋_GB2312" w:cs="仿宋_GB2312" w:hint="eastAsia"/>
          <w:b/>
          <w:bCs/>
          <w:sz w:val="28"/>
          <w:szCs w:val="28"/>
        </w:rPr>
        <w:t>1.</w:t>
      </w:r>
      <w:r>
        <w:rPr>
          <w:rFonts w:eastAsia="仿宋_GB2312" w:cs="仿宋_GB2312" w:hint="eastAsia"/>
          <w:b/>
          <w:bCs/>
          <w:sz w:val="28"/>
          <w:szCs w:val="28"/>
        </w:rPr>
        <w:t>案例研讨环节。</w:t>
      </w:r>
      <w:r>
        <w:rPr>
          <w:rFonts w:eastAsia="仿宋_GB2312" w:cs="仿宋_GB2312" w:hint="eastAsia"/>
          <w:sz w:val="28"/>
          <w:szCs w:val="28"/>
        </w:rPr>
        <w:t>主要考察辅导员综合运用理论分析问题、研判问题、解决问题的能力。选手在赛前抽取小组、</w:t>
      </w:r>
      <w:r>
        <w:rPr>
          <w:rFonts w:eastAsia="仿宋_GB2312" w:cs="仿宋_GB2312" w:hint="eastAsia"/>
          <w:sz w:val="28"/>
          <w:szCs w:val="28"/>
        </w:rPr>
        <w:t>AB</w:t>
      </w:r>
      <w:r>
        <w:rPr>
          <w:rFonts w:eastAsia="仿宋_GB2312" w:cs="仿宋_GB2312" w:hint="eastAsia"/>
          <w:sz w:val="28"/>
          <w:szCs w:val="28"/>
        </w:rPr>
        <w:t>角签位，赛前</w:t>
      </w:r>
      <w:r>
        <w:rPr>
          <w:rFonts w:eastAsia="仿宋_GB2312" w:cs="仿宋_GB2312" w:hint="eastAsia"/>
          <w:sz w:val="28"/>
          <w:szCs w:val="28"/>
        </w:rPr>
        <w:t>10</w:t>
      </w:r>
      <w:r>
        <w:rPr>
          <w:rFonts w:eastAsia="仿宋_GB2312" w:cs="仿宋_GB2312" w:hint="eastAsia"/>
          <w:sz w:val="28"/>
          <w:szCs w:val="28"/>
        </w:rPr>
        <w:t>分钟分别抽取</w:t>
      </w:r>
      <w:r>
        <w:rPr>
          <w:rFonts w:eastAsia="仿宋_GB2312" w:cs="仿宋_GB2312" w:hint="eastAsia"/>
          <w:sz w:val="28"/>
          <w:szCs w:val="28"/>
        </w:rPr>
        <w:t>1</w:t>
      </w:r>
      <w:r>
        <w:rPr>
          <w:rFonts w:eastAsia="仿宋_GB2312" w:cs="仿宋_GB2312" w:hint="eastAsia"/>
          <w:sz w:val="28"/>
          <w:szCs w:val="28"/>
        </w:rPr>
        <w:t>道案例。比赛以“我提问，你回答”的方式开展，由</w:t>
      </w:r>
      <w:r>
        <w:rPr>
          <w:rFonts w:eastAsia="仿宋_GB2312" w:cs="仿宋_GB2312" w:hint="eastAsia"/>
          <w:sz w:val="28"/>
          <w:szCs w:val="28"/>
        </w:rPr>
        <w:t>AB</w:t>
      </w:r>
      <w:r>
        <w:rPr>
          <w:rFonts w:eastAsia="仿宋_GB2312" w:cs="仿宋_GB2312" w:hint="eastAsia"/>
          <w:sz w:val="28"/>
          <w:szCs w:val="28"/>
        </w:rPr>
        <w:t>选手围绕案例，结合实际经验和特色方法，共同辨析案例原因、核心问题、思路目标、对策举措、注意事项、问题反思。首先由</w:t>
      </w:r>
      <w:r>
        <w:rPr>
          <w:rFonts w:eastAsia="仿宋_GB2312" w:cs="仿宋_GB2312" w:hint="eastAsia"/>
          <w:sz w:val="28"/>
          <w:szCs w:val="28"/>
        </w:rPr>
        <w:t>A1</w:t>
      </w:r>
      <w:r>
        <w:rPr>
          <w:rFonts w:eastAsia="仿宋_GB2312" w:cs="仿宋_GB2312" w:hint="eastAsia"/>
          <w:sz w:val="28"/>
          <w:szCs w:val="28"/>
        </w:rPr>
        <w:t>选手根据</w:t>
      </w:r>
      <w:r>
        <w:rPr>
          <w:rFonts w:eastAsia="仿宋_GB2312" w:cs="仿宋_GB2312" w:hint="eastAsia"/>
          <w:sz w:val="28"/>
          <w:szCs w:val="28"/>
        </w:rPr>
        <w:t>B1</w:t>
      </w:r>
      <w:r>
        <w:rPr>
          <w:rFonts w:eastAsia="仿宋_GB2312" w:cs="仿宋_GB2312" w:hint="eastAsia"/>
          <w:sz w:val="28"/>
          <w:szCs w:val="28"/>
        </w:rPr>
        <w:t>选手抽取案例进行提问，</w:t>
      </w:r>
      <w:r>
        <w:rPr>
          <w:rFonts w:eastAsia="仿宋_GB2312" w:cs="仿宋_GB2312" w:hint="eastAsia"/>
          <w:sz w:val="28"/>
          <w:szCs w:val="28"/>
        </w:rPr>
        <w:t>B1</w:t>
      </w:r>
      <w:r>
        <w:rPr>
          <w:rFonts w:eastAsia="仿宋_GB2312" w:cs="仿宋_GB2312" w:hint="eastAsia"/>
          <w:sz w:val="28"/>
          <w:szCs w:val="28"/>
        </w:rPr>
        <w:t>选手作答，随后由</w:t>
      </w:r>
      <w:r>
        <w:rPr>
          <w:rFonts w:eastAsia="仿宋_GB2312" w:cs="仿宋_GB2312" w:hint="eastAsia"/>
          <w:sz w:val="28"/>
          <w:szCs w:val="28"/>
        </w:rPr>
        <w:t>B1</w:t>
      </w:r>
      <w:r>
        <w:rPr>
          <w:rFonts w:eastAsia="仿宋_GB2312" w:cs="仿宋_GB2312" w:hint="eastAsia"/>
          <w:sz w:val="28"/>
          <w:szCs w:val="28"/>
        </w:rPr>
        <w:t>选手根据</w:t>
      </w:r>
      <w:r>
        <w:rPr>
          <w:rFonts w:eastAsia="仿宋_GB2312" w:cs="仿宋_GB2312" w:hint="eastAsia"/>
          <w:sz w:val="28"/>
          <w:szCs w:val="28"/>
        </w:rPr>
        <w:t>A1</w:t>
      </w:r>
      <w:r>
        <w:rPr>
          <w:rFonts w:eastAsia="仿宋_GB2312" w:cs="仿宋_GB2312" w:hint="eastAsia"/>
          <w:sz w:val="28"/>
          <w:szCs w:val="28"/>
        </w:rPr>
        <w:t>抽取案例进行提问，</w:t>
      </w:r>
      <w:r>
        <w:rPr>
          <w:rFonts w:eastAsia="仿宋_GB2312" w:cs="仿宋_GB2312" w:hint="eastAsia"/>
          <w:sz w:val="28"/>
          <w:szCs w:val="28"/>
        </w:rPr>
        <w:t>A1</w:t>
      </w:r>
      <w:r>
        <w:rPr>
          <w:rFonts w:eastAsia="仿宋_GB2312" w:cs="仿宋_GB2312" w:hint="eastAsia"/>
          <w:sz w:val="28"/>
          <w:szCs w:val="28"/>
        </w:rPr>
        <w:t>选手作答（每道案例提问时间限</w:t>
      </w:r>
      <w:r>
        <w:rPr>
          <w:rFonts w:eastAsia="仿宋_GB2312" w:cs="仿宋_GB2312" w:hint="eastAsia"/>
          <w:sz w:val="28"/>
          <w:szCs w:val="28"/>
        </w:rPr>
        <w:t>3</w:t>
      </w:r>
      <w:r>
        <w:rPr>
          <w:rFonts w:eastAsia="仿宋_GB2312" w:cs="仿宋_GB2312" w:hint="eastAsia"/>
          <w:sz w:val="28"/>
          <w:szCs w:val="28"/>
        </w:rPr>
        <w:t>分钟，作答时间限</w:t>
      </w:r>
      <w:r>
        <w:rPr>
          <w:rFonts w:eastAsia="仿宋_GB2312" w:cs="仿宋_GB2312" w:hint="eastAsia"/>
          <w:sz w:val="28"/>
          <w:szCs w:val="28"/>
        </w:rPr>
        <w:t>7</w:t>
      </w:r>
      <w:r>
        <w:rPr>
          <w:rFonts w:eastAsia="仿宋_GB2312" w:cs="仿宋_GB2312" w:hint="eastAsia"/>
          <w:sz w:val="28"/>
          <w:szCs w:val="28"/>
        </w:rPr>
        <w:t>分钟，分别计时，用完即止），以此类推。评委结合提问质量和作答情况分别对选手进行评分，提问分数占比</w:t>
      </w:r>
      <w:r>
        <w:rPr>
          <w:rFonts w:eastAsia="仿宋_GB2312" w:cs="仿宋_GB2312" w:hint="eastAsia"/>
          <w:sz w:val="28"/>
          <w:szCs w:val="28"/>
        </w:rPr>
        <w:t>30%</w:t>
      </w:r>
      <w:r>
        <w:rPr>
          <w:rFonts w:eastAsia="仿宋_GB2312" w:cs="仿宋_GB2312" w:hint="eastAsia"/>
          <w:sz w:val="28"/>
          <w:szCs w:val="28"/>
        </w:rPr>
        <w:t>，作答分数占比</w:t>
      </w:r>
      <w:r>
        <w:rPr>
          <w:rFonts w:eastAsia="仿宋_GB2312" w:cs="仿宋_GB2312" w:hint="eastAsia"/>
          <w:sz w:val="28"/>
          <w:szCs w:val="28"/>
        </w:rPr>
        <w:t>70%</w:t>
      </w:r>
      <w:r>
        <w:rPr>
          <w:rFonts w:eastAsia="仿宋_GB2312" w:cs="仿宋_GB2312" w:hint="eastAsia"/>
          <w:sz w:val="28"/>
          <w:szCs w:val="28"/>
        </w:rPr>
        <w:t>。该项满分</w:t>
      </w:r>
      <w:r>
        <w:rPr>
          <w:rFonts w:eastAsia="仿宋_GB2312" w:cs="仿宋_GB2312" w:hint="eastAsia"/>
          <w:sz w:val="28"/>
          <w:szCs w:val="28"/>
        </w:rPr>
        <w:t>100</w:t>
      </w:r>
      <w:r>
        <w:rPr>
          <w:rFonts w:eastAsia="仿宋_GB2312" w:cs="仿宋_GB2312" w:hint="eastAsia"/>
          <w:sz w:val="28"/>
          <w:szCs w:val="28"/>
        </w:rPr>
        <w:t>分，展示过程中须隐去学校和个人信息，若在研讨中出现选手学校及个人信息，该项比赛记</w:t>
      </w:r>
      <w:r>
        <w:rPr>
          <w:rFonts w:eastAsia="仿宋_GB2312" w:cs="仿宋_GB2312" w:hint="eastAsia"/>
          <w:sz w:val="28"/>
          <w:szCs w:val="28"/>
        </w:rPr>
        <w:t>0</w:t>
      </w:r>
      <w:r>
        <w:rPr>
          <w:rFonts w:eastAsia="仿宋_GB2312" w:cs="仿宋_GB2312" w:hint="eastAsia"/>
          <w:sz w:val="28"/>
          <w:szCs w:val="28"/>
        </w:rPr>
        <w:t>分。</w:t>
      </w:r>
    </w:p>
    <w:p w:rsidR="00B548AA" w:rsidRDefault="000041AC">
      <w:pPr>
        <w:snapToGrid w:val="0"/>
        <w:spacing w:line="480" w:lineRule="exact"/>
        <w:ind w:firstLineChars="200" w:firstLine="562"/>
        <w:rPr>
          <w:rFonts w:eastAsia="仿宋_GB2312" w:cs="仿宋_GB2312"/>
          <w:sz w:val="28"/>
          <w:szCs w:val="28"/>
        </w:rPr>
      </w:pPr>
      <w:r>
        <w:rPr>
          <w:rFonts w:eastAsia="仿宋_GB2312" w:cs="仿宋_GB2312" w:hint="eastAsia"/>
          <w:b/>
          <w:bCs/>
          <w:sz w:val="28"/>
          <w:szCs w:val="28"/>
        </w:rPr>
        <w:t>2.</w:t>
      </w:r>
      <w:r>
        <w:rPr>
          <w:rFonts w:eastAsia="仿宋_GB2312" w:cs="仿宋_GB2312" w:hint="eastAsia"/>
          <w:b/>
          <w:bCs/>
          <w:sz w:val="28"/>
          <w:szCs w:val="28"/>
        </w:rPr>
        <w:t>基本功考核环节。</w:t>
      </w:r>
      <w:r>
        <w:rPr>
          <w:rFonts w:eastAsia="仿宋_GB2312" w:cs="仿宋_GB2312" w:hint="eastAsia"/>
          <w:sz w:val="28"/>
          <w:szCs w:val="28"/>
        </w:rPr>
        <w:t>主要考察辅导员对学生基本情况的了解和掌握程度，赛前选手按照组委会要求提供</w:t>
      </w:r>
      <w:r>
        <w:rPr>
          <w:rFonts w:eastAsia="仿宋_GB2312" w:cs="仿宋_GB2312" w:hint="eastAsia"/>
          <w:sz w:val="28"/>
          <w:szCs w:val="28"/>
        </w:rPr>
        <w:t>100-150</w:t>
      </w:r>
      <w:r>
        <w:rPr>
          <w:rFonts w:eastAsia="仿宋_GB2312" w:cs="仿宋_GB2312" w:hint="eastAsia"/>
          <w:sz w:val="28"/>
          <w:szCs w:val="28"/>
        </w:rPr>
        <w:t>名所带学生的基本情况表，评委随机抽取</w:t>
      </w:r>
      <w:r>
        <w:rPr>
          <w:rFonts w:eastAsia="仿宋_GB2312" w:cs="仿宋_GB2312" w:hint="eastAsia"/>
          <w:sz w:val="28"/>
          <w:szCs w:val="28"/>
        </w:rPr>
        <w:t>10</w:t>
      </w:r>
      <w:r>
        <w:rPr>
          <w:rFonts w:eastAsia="仿宋_GB2312" w:cs="仿宋_GB2312" w:hint="eastAsia"/>
          <w:sz w:val="28"/>
          <w:szCs w:val="28"/>
        </w:rPr>
        <w:t>人，选手回答所抽取学生的基本情况，以考察选手对所带学生基本情况的熟悉程度，该项作为评委对选手评分的参考。</w:t>
      </w:r>
    </w:p>
    <w:p w:rsidR="00B548AA" w:rsidRDefault="000041AC">
      <w:pPr>
        <w:snapToGrid w:val="0"/>
        <w:spacing w:line="480" w:lineRule="exact"/>
        <w:ind w:firstLineChars="200" w:firstLine="560"/>
        <w:rPr>
          <w:rFonts w:eastAsia="仿宋_GB2312" w:cs="仿宋_GB2312"/>
          <w:sz w:val="28"/>
          <w:szCs w:val="28"/>
        </w:rPr>
      </w:pPr>
      <w:r>
        <w:rPr>
          <w:rFonts w:eastAsia="仿宋_GB2312" w:cs="仿宋_GB2312" w:hint="eastAsia"/>
          <w:sz w:val="28"/>
          <w:szCs w:val="28"/>
        </w:rPr>
        <w:lastRenderedPageBreak/>
        <w:t>复赛成绩前</w:t>
      </w:r>
      <w:r>
        <w:rPr>
          <w:rFonts w:eastAsia="仿宋_GB2312" w:cs="仿宋_GB2312" w:hint="eastAsia"/>
          <w:sz w:val="28"/>
          <w:szCs w:val="28"/>
        </w:rPr>
        <w:t>20</w:t>
      </w:r>
      <w:r>
        <w:rPr>
          <w:rFonts w:eastAsia="仿宋_GB2312" w:cs="仿宋_GB2312" w:hint="eastAsia"/>
          <w:sz w:val="28"/>
          <w:szCs w:val="28"/>
        </w:rPr>
        <w:t>名进入决赛。</w:t>
      </w:r>
    </w:p>
    <w:p w:rsidR="00B548AA" w:rsidRDefault="000041AC">
      <w:pPr>
        <w:snapToGrid w:val="0"/>
        <w:spacing w:line="480" w:lineRule="exact"/>
        <w:ind w:firstLineChars="200" w:firstLine="562"/>
        <w:rPr>
          <w:rFonts w:eastAsia="楷体_GB2312"/>
          <w:b/>
          <w:bCs/>
          <w:sz w:val="28"/>
          <w:szCs w:val="28"/>
        </w:rPr>
      </w:pPr>
      <w:r>
        <w:rPr>
          <w:rFonts w:eastAsia="楷体_GB2312" w:hint="eastAsia"/>
          <w:b/>
          <w:bCs/>
          <w:sz w:val="28"/>
          <w:szCs w:val="28"/>
        </w:rPr>
        <w:t>（四）决赛</w:t>
      </w:r>
    </w:p>
    <w:p w:rsidR="00B548AA" w:rsidRDefault="000041AC">
      <w:pPr>
        <w:snapToGrid w:val="0"/>
        <w:spacing w:line="480" w:lineRule="exact"/>
        <w:ind w:firstLineChars="200" w:firstLine="562"/>
        <w:rPr>
          <w:rFonts w:eastAsia="仿宋"/>
          <w:b/>
          <w:bCs/>
          <w:sz w:val="28"/>
          <w:szCs w:val="28"/>
        </w:rPr>
      </w:pPr>
      <w:r>
        <w:rPr>
          <w:rFonts w:eastAsia="仿宋"/>
          <w:b/>
          <w:bCs/>
          <w:sz w:val="28"/>
          <w:szCs w:val="28"/>
        </w:rPr>
        <w:t>决赛包括谈心谈话和理论宣讲两个部分。</w:t>
      </w:r>
    </w:p>
    <w:p w:rsidR="00B548AA" w:rsidRDefault="000041AC">
      <w:pPr>
        <w:snapToGrid w:val="0"/>
        <w:spacing w:line="480" w:lineRule="exact"/>
        <w:ind w:firstLineChars="200" w:firstLine="562"/>
        <w:rPr>
          <w:rFonts w:eastAsia="仿宋_GB2312" w:cs="仿宋_GB2312"/>
          <w:sz w:val="28"/>
          <w:szCs w:val="28"/>
        </w:rPr>
      </w:pPr>
      <w:r>
        <w:rPr>
          <w:rFonts w:eastAsia="仿宋_GB2312" w:cs="仿宋_GB2312" w:hint="eastAsia"/>
          <w:b/>
          <w:bCs/>
          <w:sz w:val="28"/>
          <w:szCs w:val="28"/>
        </w:rPr>
        <w:t>1.</w:t>
      </w:r>
      <w:r>
        <w:rPr>
          <w:rFonts w:eastAsia="仿宋_GB2312" w:cs="仿宋_GB2312" w:hint="eastAsia"/>
          <w:b/>
          <w:bCs/>
          <w:sz w:val="28"/>
          <w:szCs w:val="28"/>
        </w:rPr>
        <w:t>谈心谈话环节。</w:t>
      </w:r>
      <w:r>
        <w:rPr>
          <w:rFonts w:eastAsia="仿宋_GB2312" w:cs="仿宋_GB2312" w:hint="eastAsia"/>
          <w:sz w:val="28"/>
          <w:szCs w:val="28"/>
        </w:rPr>
        <w:t>主要考察辅导员对相关理论政策、学生特征、学生成长成才规律的了解</w:t>
      </w:r>
      <w:r>
        <w:rPr>
          <w:rFonts w:eastAsia="仿宋_GB2312" w:cs="仿宋_GB2312"/>
          <w:sz w:val="28"/>
          <w:szCs w:val="28"/>
        </w:rPr>
        <w:t>，解决学生思想和实际</w:t>
      </w:r>
      <w:r>
        <w:rPr>
          <w:rFonts w:eastAsia="仿宋_GB2312" w:cs="仿宋_GB2312" w:hint="eastAsia"/>
          <w:sz w:val="28"/>
          <w:szCs w:val="28"/>
        </w:rPr>
        <w:t>问题的能力</w:t>
      </w:r>
      <w:r>
        <w:rPr>
          <w:rFonts w:eastAsia="仿宋_GB2312" w:cs="仿宋_GB2312"/>
          <w:sz w:val="28"/>
          <w:szCs w:val="28"/>
        </w:rPr>
        <w:t>，</w:t>
      </w:r>
      <w:r>
        <w:rPr>
          <w:rFonts w:eastAsia="仿宋_GB2312" w:cs="仿宋_GB2312" w:hint="eastAsia"/>
          <w:sz w:val="28"/>
          <w:szCs w:val="28"/>
        </w:rPr>
        <w:t>对学生的教育引导能力。参赛选手现场提前</w:t>
      </w:r>
      <w:r>
        <w:rPr>
          <w:rFonts w:eastAsia="仿宋_GB2312" w:cs="仿宋_GB2312" w:hint="eastAsia"/>
          <w:sz w:val="28"/>
          <w:szCs w:val="28"/>
        </w:rPr>
        <w:t>10</w:t>
      </w:r>
      <w:r>
        <w:rPr>
          <w:rFonts w:eastAsia="仿宋_GB2312" w:cs="仿宋_GB2312" w:hint="eastAsia"/>
          <w:sz w:val="28"/>
          <w:szCs w:val="28"/>
        </w:rPr>
        <w:t>分钟抽取谈心谈话案例，选手根据题目要求，以情景再现的方式开展谈心谈话，限时</w:t>
      </w:r>
      <w:r>
        <w:rPr>
          <w:rFonts w:eastAsia="仿宋_GB2312" w:cs="仿宋_GB2312" w:hint="eastAsia"/>
          <w:sz w:val="28"/>
          <w:szCs w:val="28"/>
        </w:rPr>
        <w:t>6</w:t>
      </w:r>
      <w:r>
        <w:rPr>
          <w:rFonts w:eastAsia="仿宋_GB2312" w:cs="仿宋_GB2312" w:hint="eastAsia"/>
          <w:sz w:val="28"/>
          <w:szCs w:val="28"/>
        </w:rPr>
        <w:t>分钟；谈话结束后，选手根据谈话案例，结合自身在实际工作进行谈心谈话策略分析，重点介绍自身在实际工作中解决类似案例与学生谈心谈话的具体策略，限时</w:t>
      </w:r>
      <w:r>
        <w:rPr>
          <w:rFonts w:eastAsia="仿宋_GB2312" w:cs="仿宋_GB2312" w:hint="eastAsia"/>
          <w:sz w:val="28"/>
          <w:szCs w:val="28"/>
        </w:rPr>
        <w:t>2</w:t>
      </w:r>
      <w:r>
        <w:rPr>
          <w:rFonts w:eastAsia="仿宋_GB2312" w:cs="仿宋_GB2312" w:hint="eastAsia"/>
          <w:sz w:val="28"/>
          <w:szCs w:val="28"/>
        </w:rPr>
        <w:t>分钟。评委根据师生对谈心谈话和策略分析进行提问，由选手现场回答，限时</w:t>
      </w:r>
      <w:r>
        <w:rPr>
          <w:rFonts w:eastAsia="仿宋_GB2312" w:cs="仿宋_GB2312" w:hint="eastAsia"/>
          <w:sz w:val="28"/>
          <w:szCs w:val="28"/>
        </w:rPr>
        <w:t>2</w:t>
      </w:r>
      <w:r>
        <w:rPr>
          <w:rFonts w:eastAsia="仿宋_GB2312" w:cs="仿宋_GB2312" w:hint="eastAsia"/>
          <w:sz w:val="28"/>
          <w:szCs w:val="28"/>
        </w:rPr>
        <w:t>分钟。该项满分</w:t>
      </w:r>
      <w:r>
        <w:rPr>
          <w:rFonts w:eastAsia="仿宋_GB2312" w:cs="仿宋_GB2312" w:hint="eastAsia"/>
          <w:sz w:val="28"/>
          <w:szCs w:val="28"/>
        </w:rPr>
        <w:t>100</w:t>
      </w:r>
      <w:r>
        <w:rPr>
          <w:rFonts w:eastAsia="仿宋_GB2312" w:cs="仿宋_GB2312" w:hint="eastAsia"/>
          <w:sz w:val="28"/>
          <w:szCs w:val="28"/>
        </w:rPr>
        <w:t>分。</w:t>
      </w:r>
    </w:p>
    <w:p w:rsidR="00B548AA" w:rsidRDefault="000041AC">
      <w:pPr>
        <w:snapToGrid w:val="0"/>
        <w:spacing w:line="480" w:lineRule="exact"/>
        <w:ind w:firstLineChars="200" w:firstLine="562"/>
        <w:rPr>
          <w:rFonts w:eastAsia="仿宋_GB2312" w:cs="仿宋_GB2312"/>
          <w:sz w:val="28"/>
          <w:szCs w:val="28"/>
        </w:rPr>
      </w:pPr>
      <w:r>
        <w:rPr>
          <w:rFonts w:eastAsia="仿宋_GB2312" w:cs="仿宋_GB2312" w:hint="eastAsia"/>
          <w:b/>
          <w:bCs/>
          <w:sz w:val="28"/>
          <w:szCs w:val="28"/>
        </w:rPr>
        <w:t>2.</w:t>
      </w:r>
      <w:r>
        <w:rPr>
          <w:rFonts w:eastAsia="仿宋_GB2312" w:cs="仿宋_GB2312" w:hint="eastAsia"/>
          <w:b/>
          <w:bCs/>
          <w:sz w:val="28"/>
          <w:szCs w:val="28"/>
        </w:rPr>
        <w:t>理论宣讲环节。</w:t>
      </w:r>
      <w:r>
        <w:rPr>
          <w:rFonts w:eastAsia="仿宋_GB2312" w:cs="仿宋_GB2312" w:hint="eastAsia"/>
          <w:sz w:val="28"/>
          <w:szCs w:val="28"/>
        </w:rPr>
        <w:t>主要考察辅导员对马克思主义理论、习近平新时代中国特色社会主义思想、党的十九大精神等的学习宣传阐释能力，重点考察辅导员结合党史学习教育对大学生开展理想信念教育、中国特色社会主义和中国梦宣传教育、社会主义核心价值观教育过程中的理论宣传阐释能力，注重考察理论宣讲的政治性、思想性、理论性、政策性、导向性。参赛选手现场提前</w:t>
      </w:r>
      <w:r>
        <w:rPr>
          <w:rFonts w:eastAsia="仿宋_GB2312" w:cs="仿宋_GB2312" w:hint="eastAsia"/>
          <w:sz w:val="28"/>
          <w:szCs w:val="28"/>
        </w:rPr>
        <w:t>20</w:t>
      </w:r>
      <w:r>
        <w:rPr>
          <w:rFonts w:eastAsia="仿宋_GB2312" w:cs="仿宋_GB2312" w:hint="eastAsia"/>
          <w:sz w:val="28"/>
          <w:szCs w:val="28"/>
        </w:rPr>
        <w:t>分钟抽题，比赛限时</w:t>
      </w:r>
      <w:r>
        <w:rPr>
          <w:rFonts w:eastAsia="仿宋_GB2312" w:cs="仿宋_GB2312" w:hint="eastAsia"/>
          <w:sz w:val="28"/>
          <w:szCs w:val="28"/>
        </w:rPr>
        <w:t>5</w:t>
      </w:r>
      <w:r>
        <w:rPr>
          <w:rFonts w:eastAsia="仿宋_GB2312" w:cs="仿宋_GB2312" w:hint="eastAsia"/>
          <w:sz w:val="28"/>
          <w:szCs w:val="28"/>
        </w:rPr>
        <w:t>分钟，该项满分</w:t>
      </w:r>
      <w:r>
        <w:rPr>
          <w:rFonts w:eastAsia="仿宋_GB2312" w:cs="仿宋_GB2312" w:hint="eastAsia"/>
          <w:sz w:val="28"/>
          <w:szCs w:val="28"/>
        </w:rPr>
        <w:t>100</w:t>
      </w:r>
      <w:r>
        <w:rPr>
          <w:rFonts w:eastAsia="仿宋_GB2312" w:cs="仿宋_GB2312" w:hint="eastAsia"/>
          <w:sz w:val="28"/>
          <w:szCs w:val="28"/>
        </w:rPr>
        <w:t>分。</w:t>
      </w:r>
    </w:p>
    <w:p w:rsidR="00B548AA" w:rsidRDefault="000041AC">
      <w:pPr>
        <w:snapToGrid w:val="0"/>
        <w:spacing w:line="480" w:lineRule="exact"/>
        <w:ind w:firstLineChars="200" w:firstLine="560"/>
        <w:rPr>
          <w:rFonts w:eastAsia="黑体"/>
          <w:sz w:val="28"/>
          <w:szCs w:val="28"/>
        </w:rPr>
      </w:pPr>
      <w:r>
        <w:rPr>
          <w:rFonts w:eastAsia="黑体" w:hint="eastAsia"/>
          <w:sz w:val="28"/>
          <w:szCs w:val="28"/>
        </w:rPr>
        <w:t>五、计分方法</w:t>
      </w:r>
    </w:p>
    <w:p w:rsidR="00B548AA" w:rsidRDefault="000041AC">
      <w:pPr>
        <w:snapToGrid w:val="0"/>
        <w:spacing w:line="480" w:lineRule="exact"/>
        <w:ind w:firstLineChars="200" w:firstLine="562"/>
        <w:rPr>
          <w:rFonts w:eastAsia="仿宋"/>
          <w:b/>
          <w:bCs/>
          <w:sz w:val="28"/>
          <w:szCs w:val="28"/>
        </w:rPr>
      </w:pPr>
      <w:r>
        <w:rPr>
          <w:rFonts w:eastAsia="楷体_GB2312"/>
          <w:b/>
          <w:bCs/>
          <w:sz w:val="28"/>
          <w:szCs w:val="28"/>
        </w:rPr>
        <w:t>（一）评委评分</w:t>
      </w:r>
    </w:p>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t>1.</w:t>
      </w:r>
      <w:r>
        <w:rPr>
          <w:rFonts w:eastAsia="仿宋_GB2312" w:cs="仿宋_GB2312" w:hint="eastAsia"/>
          <w:sz w:val="28"/>
          <w:szCs w:val="28"/>
        </w:rPr>
        <w:t>选手评分采用评委集体评分的方式，每个环节总分</w:t>
      </w:r>
      <w:r>
        <w:rPr>
          <w:rFonts w:eastAsia="仿宋_GB2312" w:cs="仿宋_GB2312" w:hint="eastAsia"/>
          <w:sz w:val="28"/>
          <w:szCs w:val="28"/>
        </w:rPr>
        <w:t>100</w:t>
      </w:r>
      <w:r>
        <w:rPr>
          <w:rFonts w:eastAsia="仿宋_GB2312" w:cs="仿宋_GB2312" w:hint="eastAsia"/>
          <w:sz w:val="28"/>
          <w:szCs w:val="28"/>
        </w:rPr>
        <w:t>分。</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2.</w:t>
      </w:r>
      <w:r>
        <w:rPr>
          <w:rFonts w:eastAsia="仿宋_GB2312" w:cs="仿宋_GB2312" w:hint="eastAsia"/>
          <w:sz w:val="28"/>
          <w:szCs w:val="28"/>
        </w:rPr>
        <w:t>基础知识测试、理论宣讲环节采取评委统一评审的方式，评委评分为选手在该环节的最终得分。谈心谈话和案例研讨采取评委分组评审的方式进行评分，为减</w:t>
      </w:r>
      <w:r>
        <w:rPr>
          <w:rFonts w:eastAsia="仿宋_GB2312" w:cs="仿宋_GB2312" w:hint="eastAsia"/>
          <w:sz w:val="28"/>
          <w:szCs w:val="28"/>
          <w:lang w:eastAsia="zh-Hans"/>
        </w:rPr>
        <w:t>少</w:t>
      </w:r>
      <w:r>
        <w:rPr>
          <w:rFonts w:eastAsia="仿宋_GB2312" w:cs="仿宋_GB2312" w:hint="eastAsia"/>
          <w:sz w:val="28"/>
          <w:szCs w:val="28"/>
        </w:rPr>
        <w:t>分组评审对参赛选手成绩排名的影响，最终得分按照排名顺序采用归一法处理，其中小组第一名为</w:t>
      </w:r>
      <w:r>
        <w:rPr>
          <w:rFonts w:eastAsia="仿宋_GB2312" w:cs="仿宋_GB2312" w:hint="eastAsia"/>
          <w:sz w:val="28"/>
          <w:szCs w:val="28"/>
        </w:rPr>
        <w:t>95</w:t>
      </w:r>
      <w:r>
        <w:rPr>
          <w:rFonts w:eastAsia="仿宋_GB2312" w:cs="仿宋_GB2312" w:hint="eastAsia"/>
          <w:sz w:val="28"/>
          <w:szCs w:val="28"/>
        </w:rPr>
        <w:t>分，最后一名为</w:t>
      </w:r>
      <w:r>
        <w:rPr>
          <w:rFonts w:eastAsia="仿宋_GB2312" w:cs="仿宋_GB2312" w:hint="eastAsia"/>
          <w:sz w:val="28"/>
          <w:szCs w:val="28"/>
        </w:rPr>
        <w:t>75</w:t>
      </w:r>
      <w:r>
        <w:rPr>
          <w:rFonts w:eastAsia="仿宋_GB2312" w:cs="仿宋_GB2312" w:hint="eastAsia"/>
          <w:sz w:val="28"/>
          <w:szCs w:val="28"/>
        </w:rPr>
        <w:t>分，其他名次选手按照公式计算得分：选手最终得分</w:t>
      </w:r>
      <w:r>
        <w:rPr>
          <w:rFonts w:eastAsia="仿宋_GB2312" w:cs="仿宋_GB2312" w:hint="eastAsia"/>
          <w:sz w:val="28"/>
          <w:szCs w:val="28"/>
        </w:rPr>
        <w:t>=</w:t>
      </w:r>
      <w:r>
        <w:rPr>
          <w:rFonts w:eastAsia="仿宋_GB2312" w:cs="仿宋_GB2312" w:hint="eastAsia"/>
          <w:sz w:val="28"/>
          <w:szCs w:val="28"/>
        </w:rPr>
        <w:t>基础分</w:t>
      </w:r>
      <w:r>
        <w:rPr>
          <w:rFonts w:eastAsia="仿宋_GB2312" w:cs="仿宋_GB2312" w:hint="eastAsia"/>
          <w:sz w:val="28"/>
          <w:szCs w:val="28"/>
        </w:rPr>
        <w:t>75</w:t>
      </w:r>
      <w:r>
        <w:rPr>
          <w:rFonts w:eastAsia="仿宋_GB2312" w:cs="仿宋_GB2312" w:hint="eastAsia"/>
          <w:sz w:val="28"/>
          <w:szCs w:val="28"/>
        </w:rPr>
        <w:t>分</w:t>
      </w:r>
      <w:r>
        <w:rPr>
          <w:rFonts w:eastAsia="仿宋_GB2312" w:cs="仿宋_GB2312" w:hint="eastAsia"/>
          <w:sz w:val="28"/>
          <w:szCs w:val="28"/>
        </w:rPr>
        <w:t>+30</w:t>
      </w:r>
      <w:r>
        <w:rPr>
          <w:rFonts w:eastAsia="仿宋_GB2312" w:cs="仿宋_GB2312" w:hint="eastAsia"/>
          <w:sz w:val="28"/>
          <w:szCs w:val="28"/>
        </w:rPr>
        <w:t>×（选手原始得分</w:t>
      </w:r>
      <w:r>
        <w:rPr>
          <w:rFonts w:eastAsia="仿宋_GB2312" w:cs="仿宋_GB2312" w:hint="eastAsia"/>
          <w:sz w:val="28"/>
          <w:szCs w:val="28"/>
        </w:rPr>
        <w:t>-</w:t>
      </w:r>
      <w:r>
        <w:rPr>
          <w:rFonts w:eastAsia="仿宋_GB2312" w:cs="仿宋_GB2312" w:hint="eastAsia"/>
          <w:sz w:val="28"/>
          <w:szCs w:val="28"/>
        </w:rPr>
        <w:t>组内原始最低分）÷（组内原始最高分</w:t>
      </w:r>
      <w:r>
        <w:rPr>
          <w:rFonts w:eastAsia="仿宋_GB2312" w:cs="仿宋_GB2312" w:hint="eastAsia"/>
          <w:sz w:val="28"/>
          <w:szCs w:val="28"/>
        </w:rPr>
        <w:t>-</w:t>
      </w:r>
      <w:r>
        <w:rPr>
          <w:rFonts w:eastAsia="仿宋_GB2312" w:cs="仿宋_GB2312" w:hint="eastAsia"/>
          <w:sz w:val="28"/>
          <w:szCs w:val="28"/>
        </w:rPr>
        <w:t>组内原始最低分）。</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3.</w:t>
      </w:r>
      <w:r>
        <w:rPr>
          <w:rFonts w:eastAsia="仿宋_GB2312" w:cs="仿宋_GB2312" w:hint="eastAsia"/>
          <w:sz w:val="28"/>
          <w:szCs w:val="28"/>
        </w:rPr>
        <w:t>参加评审的评委人数在</w:t>
      </w:r>
      <w:r>
        <w:rPr>
          <w:rFonts w:eastAsia="仿宋_GB2312" w:cs="仿宋_GB2312" w:hint="eastAsia"/>
          <w:sz w:val="28"/>
          <w:szCs w:val="28"/>
        </w:rPr>
        <w:t>5</w:t>
      </w:r>
      <w:r>
        <w:rPr>
          <w:rFonts w:eastAsia="仿宋_GB2312" w:cs="仿宋_GB2312" w:hint="eastAsia"/>
          <w:sz w:val="28"/>
          <w:szCs w:val="28"/>
        </w:rPr>
        <w:t>人以上（含</w:t>
      </w:r>
      <w:r>
        <w:rPr>
          <w:rFonts w:eastAsia="仿宋_GB2312" w:cs="仿宋_GB2312" w:hint="eastAsia"/>
          <w:sz w:val="28"/>
          <w:szCs w:val="28"/>
        </w:rPr>
        <w:t>5</w:t>
      </w:r>
      <w:r>
        <w:rPr>
          <w:rFonts w:eastAsia="仿宋_GB2312" w:cs="仿宋_GB2312" w:hint="eastAsia"/>
          <w:sz w:val="28"/>
          <w:szCs w:val="28"/>
        </w:rPr>
        <w:t>人）的，去掉最高分、</w:t>
      </w:r>
      <w:r>
        <w:rPr>
          <w:rFonts w:eastAsia="仿宋_GB2312" w:cs="仿宋_GB2312" w:hint="eastAsia"/>
          <w:sz w:val="28"/>
          <w:szCs w:val="28"/>
        </w:rPr>
        <w:lastRenderedPageBreak/>
        <w:t>最低分后取平均分。所有分数均保留到小数点后两位。</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4.</w:t>
      </w:r>
      <w:r>
        <w:rPr>
          <w:rFonts w:eastAsia="仿宋_GB2312" w:cs="仿宋_GB2312" w:hint="eastAsia"/>
          <w:sz w:val="28"/>
          <w:szCs w:val="28"/>
        </w:rPr>
        <w:t>决赛的评委由专家评委和学生评委两部分组成，其中学生评委由组委会向各高校学工部门征集并形成学生评审库，组委会采取回避决赛选手所在高校的原则从中随机抽取</w:t>
      </w:r>
      <w:r>
        <w:rPr>
          <w:rFonts w:eastAsia="仿宋_GB2312" w:cs="仿宋_GB2312" w:hint="eastAsia"/>
          <w:sz w:val="28"/>
          <w:szCs w:val="28"/>
        </w:rPr>
        <w:t>10</w:t>
      </w:r>
      <w:r>
        <w:rPr>
          <w:rFonts w:eastAsia="仿宋_GB2312" w:cs="仿宋_GB2312" w:hint="eastAsia"/>
          <w:sz w:val="28"/>
          <w:szCs w:val="28"/>
        </w:rPr>
        <w:t>人。</w:t>
      </w:r>
    </w:p>
    <w:p w:rsidR="00B548AA" w:rsidRDefault="000041AC">
      <w:pPr>
        <w:snapToGrid w:val="0"/>
        <w:spacing w:line="480" w:lineRule="exact"/>
        <w:ind w:firstLineChars="200" w:firstLine="562"/>
        <w:rPr>
          <w:rFonts w:eastAsia="仿宋"/>
          <w:b/>
          <w:bCs/>
          <w:sz w:val="28"/>
          <w:szCs w:val="28"/>
        </w:rPr>
      </w:pPr>
      <w:r>
        <w:rPr>
          <w:rFonts w:eastAsia="楷体_GB2312"/>
          <w:b/>
          <w:bCs/>
          <w:sz w:val="28"/>
          <w:szCs w:val="28"/>
        </w:rPr>
        <w:t>（二）选手得分</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选手最终得分的计算方法为：（基础知识测试</w:t>
      </w:r>
      <w:r>
        <w:rPr>
          <w:rFonts w:eastAsia="仿宋_GB2312" w:cs="仿宋_GB2312" w:hint="eastAsia"/>
          <w:sz w:val="28"/>
          <w:szCs w:val="28"/>
        </w:rPr>
        <w:t>+</w:t>
      </w:r>
      <w:r>
        <w:rPr>
          <w:rFonts w:eastAsia="仿宋_GB2312" w:cs="仿宋_GB2312" w:hint="eastAsia"/>
          <w:sz w:val="28"/>
          <w:szCs w:val="28"/>
        </w:rPr>
        <w:t>案例研讨）÷</w:t>
      </w:r>
      <w:r>
        <w:rPr>
          <w:rFonts w:eastAsia="仿宋_GB2312" w:cs="仿宋_GB2312" w:hint="eastAsia"/>
          <w:sz w:val="28"/>
          <w:szCs w:val="28"/>
        </w:rPr>
        <w:t>2</w:t>
      </w:r>
      <w:r>
        <w:rPr>
          <w:rFonts w:eastAsia="仿宋_GB2312" w:cs="仿宋_GB2312" w:hint="eastAsia"/>
          <w:sz w:val="28"/>
          <w:szCs w:val="28"/>
        </w:rPr>
        <w:t>×</w:t>
      </w:r>
      <w:r>
        <w:rPr>
          <w:rFonts w:eastAsia="仿宋_GB2312" w:cs="仿宋_GB2312" w:hint="eastAsia"/>
          <w:sz w:val="28"/>
          <w:szCs w:val="28"/>
        </w:rPr>
        <w:t>40%+</w:t>
      </w:r>
      <w:r>
        <w:rPr>
          <w:rFonts w:eastAsia="仿宋_GB2312" w:cs="仿宋_GB2312" w:hint="eastAsia"/>
          <w:sz w:val="28"/>
          <w:szCs w:val="28"/>
        </w:rPr>
        <w:t>（谈心谈话</w:t>
      </w:r>
      <w:r>
        <w:rPr>
          <w:rFonts w:eastAsia="仿宋_GB2312" w:cs="仿宋_GB2312" w:hint="eastAsia"/>
          <w:sz w:val="28"/>
          <w:szCs w:val="28"/>
        </w:rPr>
        <w:t>+</w:t>
      </w:r>
      <w:r>
        <w:rPr>
          <w:rFonts w:eastAsia="仿宋_GB2312" w:cs="仿宋_GB2312" w:hint="eastAsia"/>
          <w:sz w:val="28"/>
          <w:szCs w:val="28"/>
        </w:rPr>
        <w:t>理论宣讲）÷</w:t>
      </w:r>
      <w:r>
        <w:rPr>
          <w:rFonts w:eastAsia="仿宋_GB2312" w:cs="仿宋_GB2312" w:hint="eastAsia"/>
          <w:sz w:val="28"/>
          <w:szCs w:val="28"/>
        </w:rPr>
        <w:t>2</w:t>
      </w:r>
      <w:r>
        <w:rPr>
          <w:rFonts w:eastAsia="仿宋_GB2312" w:cs="仿宋_GB2312" w:hint="eastAsia"/>
          <w:sz w:val="28"/>
          <w:szCs w:val="28"/>
        </w:rPr>
        <w:t>×</w:t>
      </w:r>
      <w:r>
        <w:rPr>
          <w:rFonts w:eastAsia="仿宋_GB2312" w:cs="仿宋_GB2312" w:hint="eastAsia"/>
          <w:sz w:val="28"/>
          <w:szCs w:val="28"/>
        </w:rPr>
        <w:t>60%</w:t>
      </w:r>
      <w:r>
        <w:rPr>
          <w:rFonts w:eastAsia="仿宋_GB2312" w:cs="仿宋_GB2312" w:hint="eastAsia"/>
          <w:sz w:val="28"/>
          <w:szCs w:val="28"/>
        </w:rPr>
        <w:t>。</w:t>
      </w:r>
    </w:p>
    <w:p w:rsidR="00B548AA" w:rsidRDefault="000041AC">
      <w:pPr>
        <w:snapToGrid w:val="0"/>
        <w:spacing w:line="480" w:lineRule="exact"/>
        <w:ind w:firstLineChars="200" w:firstLine="560"/>
        <w:rPr>
          <w:rFonts w:eastAsia="黑体"/>
          <w:sz w:val="28"/>
          <w:szCs w:val="28"/>
        </w:rPr>
      </w:pPr>
      <w:r>
        <w:rPr>
          <w:rFonts w:eastAsia="黑体" w:hint="eastAsia"/>
          <w:sz w:val="28"/>
          <w:szCs w:val="28"/>
        </w:rPr>
        <w:t>六、比赛结果</w:t>
      </w:r>
    </w:p>
    <w:p w:rsidR="00B548AA" w:rsidRDefault="000041AC">
      <w:pPr>
        <w:adjustRightInd w:val="0"/>
        <w:snapToGrid w:val="0"/>
        <w:spacing w:line="480" w:lineRule="exact"/>
        <w:ind w:firstLine="601"/>
        <w:rPr>
          <w:rFonts w:eastAsia="仿宋_GB2312" w:cs="仿宋_GB2312"/>
          <w:sz w:val="28"/>
          <w:szCs w:val="28"/>
        </w:rPr>
      </w:pPr>
      <w:r>
        <w:rPr>
          <w:rFonts w:eastAsia="仿宋_GB2312" w:cs="仿宋_GB2312" w:hint="eastAsia"/>
          <w:sz w:val="28"/>
          <w:szCs w:val="28"/>
        </w:rPr>
        <w:t>本次比赛设一等奖名、二等奖、三等奖和优胜奖，由主办方颁发荣誉证书，建议各高校给予配套奖励。同时，择优推荐参加全国高校辅导员素质能力大赛。</w:t>
      </w:r>
    </w:p>
    <w:p w:rsidR="004C7A46" w:rsidRDefault="004C7A46">
      <w:pPr>
        <w:snapToGrid w:val="0"/>
        <w:spacing w:line="560" w:lineRule="exact"/>
        <w:ind w:firstLineChars="200" w:firstLine="600"/>
        <w:rPr>
          <w:rFonts w:eastAsia="仿宋_GB2312" w:cs="仿宋_GB2312"/>
          <w:sz w:val="30"/>
          <w:szCs w:val="30"/>
        </w:rPr>
      </w:pPr>
    </w:p>
    <w:p w:rsidR="004C7A46" w:rsidRDefault="004C7A46">
      <w:pPr>
        <w:snapToGrid w:val="0"/>
        <w:spacing w:line="560" w:lineRule="exact"/>
        <w:ind w:firstLineChars="200" w:firstLine="600"/>
        <w:rPr>
          <w:rFonts w:eastAsia="仿宋_GB2312" w:cs="仿宋_GB2312"/>
          <w:sz w:val="30"/>
          <w:szCs w:val="30"/>
        </w:rPr>
      </w:pPr>
    </w:p>
    <w:p w:rsidR="00B548AA" w:rsidRDefault="000041AC">
      <w:pPr>
        <w:snapToGrid w:val="0"/>
        <w:spacing w:line="560" w:lineRule="exact"/>
        <w:ind w:firstLineChars="200" w:firstLine="600"/>
        <w:rPr>
          <w:rFonts w:eastAsia="仿宋_GB2312" w:cs="仿宋_GB2312"/>
          <w:sz w:val="30"/>
          <w:szCs w:val="30"/>
        </w:rPr>
      </w:pPr>
      <w:r>
        <w:rPr>
          <w:rFonts w:eastAsia="仿宋_GB2312" w:cs="仿宋_GB2312" w:hint="eastAsia"/>
          <w:sz w:val="30"/>
          <w:szCs w:val="30"/>
        </w:rPr>
        <w:t>附件</w:t>
      </w:r>
      <w:r>
        <w:rPr>
          <w:rFonts w:eastAsia="仿宋_GB2312" w:cs="仿宋_GB2312" w:hint="eastAsia"/>
          <w:sz w:val="30"/>
          <w:szCs w:val="30"/>
        </w:rPr>
        <w:t>2-1</w:t>
      </w:r>
      <w:r>
        <w:rPr>
          <w:rFonts w:eastAsia="仿宋_GB2312" w:cs="仿宋_GB2312" w:hint="eastAsia"/>
          <w:sz w:val="30"/>
          <w:szCs w:val="30"/>
        </w:rPr>
        <w:t>：第十届上海高校辅导员素质能力大赛报名表</w:t>
      </w:r>
    </w:p>
    <w:p w:rsidR="00B548AA" w:rsidRDefault="000041AC">
      <w:pPr>
        <w:snapToGrid w:val="0"/>
        <w:spacing w:line="560" w:lineRule="exact"/>
        <w:ind w:firstLineChars="200" w:firstLine="600"/>
        <w:rPr>
          <w:rFonts w:eastAsia="仿宋_GB2312" w:cs="仿宋_GB2312"/>
          <w:sz w:val="30"/>
          <w:szCs w:val="30"/>
        </w:rPr>
      </w:pPr>
      <w:r>
        <w:rPr>
          <w:rFonts w:eastAsia="仿宋_GB2312" w:cs="仿宋_GB2312" w:hint="eastAsia"/>
          <w:sz w:val="30"/>
          <w:szCs w:val="30"/>
        </w:rPr>
        <w:t>附件</w:t>
      </w:r>
      <w:r>
        <w:rPr>
          <w:rFonts w:eastAsia="仿宋_GB2312" w:cs="仿宋_GB2312" w:hint="eastAsia"/>
          <w:sz w:val="30"/>
          <w:szCs w:val="30"/>
        </w:rPr>
        <w:t>2-2</w:t>
      </w:r>
      <w:r>
        <w:rPr>
          <w:rFonts w:eastAsia="仿宋_GB2312" w:cs="仿宋_GB2312" w:hint="eastAsia"/>
          <w:sz w:val="30"/>
          <w:szCs w:val="30"/>
        </w:rPr>
        <w:t>：所带学生基本情况信息汇总表</w:t>
      </w:r>
    </w:p>
    <w:p w:rsidR="00B548AA" w:rsidRDefault="00B548AA">
      <w:pPr>
        <w:rPr>
          <w:rFonts w:eastAsia="仿宋_GB2312"/>
          <w:sz w:val="30"/>
          <w:szCs w:val="30"/>
        </w:rPr>
      </w:pPr>
    </w:p>
    <w:p w:rsidR="00B548AA" w:rsidRDefault="00B548AA">
      <w:pPr>
        <w:rPr>
          <w:rFonts w:eastAsia="仿宋_GB2312"/>
          <w:sz w:val="30"/>
          <w:szCs w:val="30"/>
        </w:rPr>
      </w:pPr>
    </w:p>
    <w:p w:rsidR="00B548AA" w:rsidRDefault="00B548AA">
      <w:pPr>
        <w:widowControl/>
        <w:jc w:val="left"/>
        <w:rPr>
          <w:rFonts w:eastAsia="黑体"/>
          <w:sz w:val="32"/>
          <w:szCs w:val="32"/>
        </w:rPr>
      </w:pPr>
    </w:p>
    <w:p w:rsidR="004C7A46" w:rsidRDefault="004C7A46">
      <w:pPr>
        <w:spacing w:afterLines="50" w:after="156" w:line="560" w:lineRule="exact"/>
        <w:jc w:val="left"/>
        <w:textAlignment w:val="baseline"/>
        <w:rPr>
          <w:rFonts w:eastAsia="仿宋_GB2312"/>
          <w:sz w:val="28"/>
          <w:szCs w:val="28"/>
        </w:rPr>
      </w:pPr>
    </w:p>
    <w:p w:rsidR="004C7A46" w:rsidRDefault="004C7A46">
      <w:pPr>
        <w:spacing w:afterLines="50" w:after="156" w:line="560" w:lineRule="exact"/>
        <w:jc w:val="left"/>
        <w:textAlignment w:val="baseline"/>
        <w:rPr>
          <w:rFonts w:eastAsia="仿宋_GB2312"/>
          <w:sz w:val="28"/>
          <w:szCs w:val="28"/>
        </w:rPr>
      </w:pPr>
    </w:p>
    <w:p w:rsidR="004C7A46" w:rsidRDefault="004C7A46">
      <w:pPr>
        <w:spacing w:afterLines="50" w:after="156" w:line="560" w:lineRule="exact"/>
        <w:jc w:val="left"/>
        <w:textAlignment w:val="baseline"/>
        <w:rPr>
          <w:rFonts w:eastAsia="仿宋_GB2312"/>
          <w:sz w:val="28"/>
          <w:szCs w:val="28"/>
        </w:rPr>
      </w:pPr>
    </w:p>
    <w:p w:rsidR="004C7A46" w:rsidRDefault="004C7A46">
      <w:pPr>
        <w:spacing w:afterLines="50" w:after="156" w:line="560" w:lineRule="exact"/>
        <w:jc w:val="left"/>
        <w:textAlignment w:val="baseline"/>
        <w:rPr>
          <w:rFonts w:eastAsia="仿宋_GB2312"/>
          <w:sz w:val="28"/>
          <w:szCs w:val="28"/>
        </w:rPr>
      </w:pPr>
    </w:p>
    <w:p w:rsidR="004C7A46" w:rsidRDefault="004C7A46">
      <w:pPr>
        <w:spacing w:afterLines="50" w:after="156" w:line="560" w:lineRule="exact"/>
        <w:jc w:val="left"/>
        <w:textAlignment w:val="baseline"/>
        <w:rPr>
          <w:rFonts w:eastAsia="仿宋_GB2312"/>
          <w:sz w:val="28"/>
          <w:szCs w:val="28"/>
        </w:rPr>
      </w:pPr>
    </w:p>
    <w:p w:rsidR="00156171" w:rsidRDefault="00156171">
      <w:pPr>
        <w:spacing w:afterLines="50" w:after="156" w:line="560" w:lineRule="exact"/>
        <w:jc w:val="left"/>
        <w:textAlignment w:val="baseline"/>
        <w:rPr>
          <w:rFonts w:eastAsia="仿宋_GB2312"/>
          <w:sz w:val="28"/>
          <w:szCs w:val="28"/>
        </w:rPr>
      </w:pPr>
    </w:p>
    <w:p w:rsidR="00B548AA" w:rsidRDefault="000041AC">
      <w:pPr>
        <w:spacing w:afterLines="50" w:after="156" w:line="560" w:lineRule="exact"/>
        <w:jc w:val="left"/>
        <w:textAlignment w:val="baseline"/>
        <w:rPr>
          <w:rFonts w:eastAsia="仿宋_GB2312"/>
          <w:sz w:val="28"/>
          <w:szCs w:val="28"/>
        </w:rPr>
      </w:pPr>
      <w:r>
        <w:rPr>
          <w:rFonts w:eastAsia="仿宋_GB2312"/>
          <w:sz w:val="28"/>
          <w:szCs w:val="28"/>
        </w:rPr>
        <w:lastRenderedPageBreak/>
        <w:t>附件</w:t>
      </w:r>
      <w:r>
        <w:rPr>
          <w:rFonts w:eastAsia="仿宋_GB2312" w:hint="eastAsia"/>
          <w:sz w:val="28"/>
          <w:szCs w:val="28"/>
        </w:rPr>
        <w:t>2</w:t>
      </w:r>
      <w:r>
        <w:rPr>
          <w:rFonts w:eastAsia="仿宋_GB2312"/>
          <w:sz w:val="28"/>
          <w:szCs w:val="28"/>
        </w:rPr>
        <w:t>-1</w:t>
      </w:r>
    </w:p>
    <w:p w:rsidR="00B548AA" w:rsidRDefault="000041AC">
      <w:pPr>
        <w:snapToGrid w:val="0"/>
        <w:spacing w:beforeLines="50" w:before="156" w:afterLines="50" w:after="156" w:line="560" w:lineRule="exact"/>
        <w:jc w:val="center"/>
        <w:rPr>
          <w:rFonts w:eastAsia="黑体" w:cs="黑体"/>
          <w:sz w:val="32"/>
          <w:szCs w:val="32"/>
        </w:rPr>
      </w:pPr>
      <w:r>
        <w:rPr>
          <w:rFonts w:eastAsia="黑体" w:cs="黑体" w:hint="eastAsia"/>
          <w:sz w:val="32"/>
          <w:szCs w:val="32"/>
          <w:lang w:val="fr-FR"/>
        </w:rPr>
        <w:t>第十届</w:t>
      </w:r>
      <w:r>
        <w:rPr>
          <w:rFonts w:eastAsia="黑体" w:cs="黑体" w:hint="eastAsia"/>
          <w:sz w:val="32"/>
          <w:szCs w:val="32"/>
        </w:rPr>
        <w:t>上海高校辅导员素质能力大赛</w:t>
      </w:r>
      <w:r>
        <w:rPr>
          <w:rFonts w:eastAsia="黑体" w:cs="黑体" w:hint="eastAsia"/>
          <w:kern w:val="0"/>
          <w:sz w:val="32"/>
          <w:szCs w:val="32"/>
        </w:rPr>
        <w:t>报名表</w:t>
      </w:r>
    </w:p>
    <w:p w:rsidR="00B548AA" w:rsidRDefault="000041AC">
      <w:pPr>
        <w:snapToGrid w:val="0"/>
        <w:spacing w:line="560" w:lineRule="exact"/>
        <w:ind w:right="240"/>
        <w:jc w:val="right"/>
        <w:rPr>
          <w:rFonts w:eastAsia="仿宋"/>
          <w:b/>
          <w:sz w:val="24"/>
        </w:rPr>
      </w:pPr>
      <w:r>
        <w:rPr>
          <w:rFonts w:eastAsia="仿宋"/>
          <w:b/>
          <w:sz w:val="24"/>
        </w:rPr>
        <w:t>填表日期：</w:t>
      </w:r>
      <w:r>
        <w:rPr>
          <w:rFonts w:eastAsia="仿宋" w:hint="eastAsia"/>
          <w:b/>
          <w:sz w:val="24"/>
        </w:rPr>
        <w:t xml:space="preserve">　</w:t>
      </w:r>
      <w:r>
        <w:rPr>
          <w:rFonts w:eastAsia="仿宋"/>
          <w:b/>
          <w:sz w:val="24"/>
        </w:rPr>
        <w:t>年</w:t>
      </w:r>
      <w:r>
        <w:rPr>
          <w:rFonts w:eastAsia="仿宋" w:hint="eastAsia"/>
          <w:b/>
          <w:sz w:val="24"/>
        </w:rPr>
        <w:t xml:space="preserve">　</w:t>
      </w:r>
      <w:r>
        <w:rPr>
          <w:rFonts w:eastAsia="仿宋"/>
          <w:b/>
          <w:sz w:val="24"/>
        </w:rPr>
        <w:t>月</w:t>
      </w:r>
      <w:r>
        <w:rPr>
          <w:rFonts w:eastAsia="仿宋" w:hint="eastAsia"/>
          <w:b/>
          <w:sz w:val="24"/>
        </w:rPr>
        <w:t xml:space="preserve">　</w:t>
      </w:r>
      <w:r>
        <w:rPr>
          <w:rFonts w:eastAsia="仿宋"/>
          <w:b/>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1286"/>
        <w:gridCol w:w="869"/>
        <w:gridCol w:w="863"/>
        <w:gridCol w:w="1134"/>
        <w:gridCol w:w="993"/>
        <w:gridCol w:w="945"/>
        <w:gridCol w:w="1596"/>
      </w:tblGrid>
      <w:tr w:rsidR="00B548AA">
        <w:trPr>
          <w:trHeight w:val="644"/>
          <w:jc w:val="center"/>
        </w:trPr>
        <w:tc>
          <w:tcPr>
            <w:tcW w:w="1566"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姓名</w:t>
            </w:r>
          </w:p>
        </w:tc>
        <w:tc>
          <w:tcPr>
            <w:tcW w:w="1286"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性别</w:t>
            </w:r>
          </w:p>
        </w:tc>
        <w:tc>
          <w:tcPr>
            <w:tcW w:w="863"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民族</w:t>
            </w:r>
          </w:p>
        </w:tc>
        <w:tc>
          <w:tcPr>
            <w:tcW w:w="1938" w:type="dxa"/>
            <w:gridSpan w:val="2"/>
            <w:tcBorders>
              <w:top w:val="single" w:sz="4" w:space="0" w:color="auto"/>
              <w:left w:val="single" w:sz="4" w:space="0" w:color="auto"/>
              <w:bottom w:val="single" w:sz="4" w:space="0" w:color="auto"/>
            </w:tcBorders>
            <w:vAlign w:val="center"/>
          </w:tcPr>
          <w:p w:rsidR="00B548AA" w:rsidRDefault="00B548AA">
            <w:pPr>
              <w:jc w:val="center"/>
              <w:rPr>
                <w:rFonts w:eastAsia="仿宋"/>
                <w:szCs w:val="21"/>
              </w:rPr>
            </w:pPr>
          </w:p>
        </w:tc>
        <w:tc>
          <w:tcPr>
            <w:tcW w:w="1596" w:type="dxa"/>
            <w:vMerge w:val="restart"/>
            <w:tcBorders>
              <w:top w:val="single" w:sz="4" w:space="0" w:color="auto"/>
              <w:left w:val="single" w:sz="4" w:space="0" w:color="auto"/>
              <w:right w:val="single" w:sz="4" w:space="0" w:color="auto"/>
            </w:tcBorders>
            <w:vAlign w:val="center"/>
          </w:tcPr>
          <w:p w:rsidR="00B548AA" w:rsidRDefault="000041AC">
            <w:pPr>
              <w:jc w:val="center"/>
              <w:rPr>
                <w:rFonts w:eastAsia="仿宋"/>
                <w:szCs w:val="21"/>
              </w:rPr>
            </w:pPr>
            <w:r>
              <w:rPr>
                <w:rFonts w:eastAsia="仿宋"/>
                <w:szCs w:val="21"/>
              </w:rPr>
              <w:t>一寸免冠照片</w:t>
            </w:r>
          </w:p>
        </w:tc>
      </w:tr>
      <w:tr w:rsidR="00B548AA">
        <w:trPr>
          <w:trHeight w:val="586"/>
          <w:jc w:val="center"/>
        </w:trPr>
        <w:tc>
          <w:tcPr>
            <w:tcW w:w="1566"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出生年月</w:t>
            </w:r>
          </w:p>
        </w:tc>
        <w:tc>
          <w:tcPr>
            <w:tcW w:w="1286"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学校</w:t>
            </w:r>
            <w:r>
              <w:rPr>
                <w:rFonts w:eastAsia="仿宋" w:hint="eastAsia"/>
                <w:sz w:val="24"/>
              </w:rPr>
              <w:t>、</w:t>
            </w:r>
            <w:r>
              <w:rPr>
                <w:rFonts w:eastAsia="仿宋"/>
                <w:sz w:val="24"/>
              </w:rPr>
              <w:t>院系</w:t>
            </w:r>
          </w:p>
        </w:tc>
        <w:tc>
          <w:tcPr>
            <w:tcW w:w="3072" w:type="dxa"/>
            <w:gridSpan w:val="3"/>
            <w:tcBorders>
              <w:top w:val="single" w:sz="4" w:space="0" w:color="auto"/>
              <w:left w:val="single" w:sz="4" w:space="0" w:color="auto"/>
              <w:bottom w:val="single" w:sz="4" w:space="0" w:color="auto"/>
            </w:tcBorders>
            <w:vAlign w:val="center"/>
          </w:tcPr>
          <w:p w:rsidR="00B548AA" w:rsidRDefault="00B548AA">
            <w:pPr>
              <w:jc w:val="center"/>
              <w:rPr>
                <w:rFonts w:eastAsia="仿宋"/>
                <w:sz w:val="24"/>
              </w:rPr>
            </w:pPr>
          </w:p>
          <w:p w:rsidR="00B548AA" w:rsidRDefault="00B548AA">
            <w:pPr>
              <w:widowControl/>
              <w:jc w:val="left"/>
              <w:rPr>
                <w:rFonts w:eastAsia="仿宋"/>
                <w:szCs w:val="21"/>
              </w:rPr>
            </w:pPr>
          </w:p>
        </w:tc>
        <w:tc>
          <w:tcPr>
            <w:tcW w:w="1596" w:type="dxa"/>
            <w:vMerge/>
            <w:tcBorders>
              <w:left w:val="single" w:sz="4" w:space="0" w:color="auto"/>
              <w:right w:val="single" w:sz="4" w:space="0" w:color="auto"/>
            </w:tcBorders>
            <w:vAlign w:val="center"/>
          </w:tcPr>
          <w:p w:rsidR="00B548AA" w:rsidRDefault="00B548AA">
            <w:pPr>
              <w:widowControl/>
              <w:jc w:val="left"/>
              <w:rPr>
                <w:rFonts w:eastAsia="仿宋"/>
                <w:szCs w:val="21"/>
              </w:rPr>
            </w:pPr>
          </w:p>
        </w:tc>
      </w:tr>
      <w:tr w:rsidR="00B548AA">
        <w:trPr>
          <w:trHeight w:val="1059"/>
          <w:jc w:val="center"/>
        </w:trPr>
        <w:tc>
          <w:tcPr>
            <w:tcW w:w="1566"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职务</w:t>
            </w:r>
          </w:p>
        </w:tc>
        <w:tc>
          <w:tcPr>
            <w:tcW w:w="1286"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hint="eastAsia"/>
                <w:sz w:val="24"/>
              </w:rPr>
              <w:t>近三年是否担任专职辅导员</w:t>
            </w:r>
          </w:p>
        </w:tc>
        <w:tc>
          <w:tcPr>
            <w:tcW w:w="1134" w:type="dxa"/>
            <w:tcBorders>
              <w:top w:val="single" w:sz="4" w:space="0" w:color="auto"/>
              <w:left w:val="single" w:sz="4" w:space="0" w:color="auto"/>
              <w:bottom w:val="single" w:sz="4" w:space="0" w:color="auto"/>
            </w:tcBorders>
            <w:vAlign w:val="center"/>
          </w:tcPr>
          <w:p w:rsidR="00B548AA" w:rsidRDefault="00B548AA">
            <w:pPr>
              <w:widowControl/>
              <w:jc w:val="left"/>
              <w:rPr>
                <w:rFonts w:eastAsia="仿宋"/>
                <w:szCs w:val="21"/>
              </w:rPr>
            </w:pPr>
          </w:p>
        </w:tc>
        <w:tc>
          <w:tcPr>
            <w:tcW w:w="993" w:type="dxa"/>
            <w:tcBorders>
              <w:top w:val="single" w:sz="4" w:space="0" w:color="auto"/>
              <w:left w:val="single" w:sz="4" w:space="0" w:color="auto"/>
              <w:bottom w:val="single" w:sz="4" w:space="0" w:color="auto"/>
            </w:tcBorders>
            <w:vAlign w:val="center"/>
          </w:tcPr>
          <w:p w:rsidR="00B548AA" w:rsidRDefault="000041AC">
            <w:pPr>
              <w:widowControl/>
              <w:jc w:val="left"/>
              <w:rPr>
                <w:rFonts w:eastAsia="仿宋"/>
                <w:szCs w:val="21"/>
              </w:rPr>
            </w:pPr>
            <w:r>
              <w:rPr>
                <w:rFonts w:eastAsia="仿宋"/>
                <w:sz w:val="24"/>
              </w:rPr>
              <w:t>是否在编在岗</w:t>
            </w:r>
          </w:p>
        </w:tc>
        <w:tc>
          <w:tcPr>
            <w:tcW w:w="945" w:type="dxa"/>
            <w:tcBorders>
              <w:top w:val="single" w:sz="4" w:space="0" w:color="auto"/>
              <w:left w:val="single" w:sz="4" w:space="0" w:color="auto"/>
              <w:bottom w:val="single" w:sz="4" w:space="0" w:color="auto"/>
            </w:tcBorders>
            <w:vAlign w:val="center"/>
          </w:tcPr>
          <w:p w:rsidR="00B548AA" w:rsidRDefault="00B548AA">
            <w:pPr>
              <w:widowControl/>
              <w:jc w:val="left"/>
              <w:rPr>
                <w:rFonts w:eastAsia="仿宋"/>
                <w:szCs w:val="21"/>
              </w:rPr>
            </w:pPr>
          </w:p>
        </w:tc>
        <w:tc>
          <w:tcPr>
            <w:tcW w:w="1596" w:type="dxa"/>
            <w:vMerge/>
            <w:tcBorders>
              <w:left w:val="single" w:sz="4" w:space="0" w:color="auto"/>
              <w:bottom w:val="single" w:sz="4" w:space="0" w:color="auto"/>
              <w:right w:val="single" w:sz="4" w:space="0" w:color="auto"/>
            </w:tcBorders>
            <w:vAlign w:val="center"/>
          </w:tcPr>
          <w:p w:rsidR="00B548AA" w:rsidRDefault="00B548AA">
            <w:pPr>
              <w:widowControl/>
              <w:jc w:val="left"/>
              <w:rPr>
                <w:rFonts w:eastAsia="仿宋"/>
                <w:szCs w:val="21"/>
              </w:rPr>
            </w:pPr>
          </w:p>
        </w:tc>
      </w:tr>
      <w:tr w:rsidR="00B548AA">
        <w:trPr>
          <w:trHeight w:val="1077"/>
          <w:jc w:val="center"/>
        </w:trPr>
        <w:tc>
          <w:tcPr>
            <w:tcW w:w="1566"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职称</w:t>
            </w:r>
          </w:p>
        </w:tc>
        <w:tc>
          <w:tcPr>
            <w:tcW w:w="1286"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学历</w:t>
            </w:r>
          </w:p>
        </w:tc>
        <w:tc>
          <w:tcPr>
            <w:tcW w:w="863"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学位</w:t>
            </w:r>
          </w:p>
        </w:tc>
        <w:tc>
          <w:tcPr>
            <w:tcW w:w="993"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政治</w:t>
            </w:r>
          </w:p>
          <w:p w:rsidR="00B548AA" w:rsidRDefault="000041AC">
            <w:pPr>
              <w:jc w:val="center"/>
              <w:rPr>
                <w:rFonts w:eastAsia="仿宋"/>
                <w:sz w:val="24"/>
              </w:rPr>
            </w:pPr>
            <w:r>
              <w:rPr>
                <w:rFonts w:eastAsia="仿宋"/>
                <w:sz w:val="24"/>
              </w:rPr>
              <w:t>面貌</w:t>
            </w:r>
          </w:p>
        </w:tc>
        <w:tc>
          <w:tcPr>
            <w:tcW w:w="1596"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r>
      <w:tr w:rsidR="00B548AA">
        <w:trPr>
          <w:trHeight w:val="658"/>
          <w:jc w:val="center"/>
        </w:trPr>
        <w:tc>
          <w:tcPr>
            <w:tcW w:w="1566" w:type="dxa"/>
            <w:tcBorders>
              <w:top w:val="single" w:sz="4" w:space="0" w:color="auto"/>
              <w:left w:val="single" w:sz="4" w:space="0" w:color="auto"/>
              <w:right w:val="single" w:sz="4" w:space="0" w:color="auto"/>
            </w:tcBorders>
            <w:vAlign w:val="center"/>
          </w:tcPr>
          <w:p w:rsidR="00B548AA" w:rsidRDefault="000041AC">
            <w:pPr>
              <w:ind w:firstLineChars="100" w:firstLine="240"/>
              <w:jc w:val="left"/>
              <w:rPr>
                <w:rFonts w:eastAsia="仿宋"/>
                <w:spacing w:val="-4"/>
                <w:sz w:val="24"/>
              </w:rPr>
            </w:pPr>
            <w:r>
              <w:rPr>
                <w:rFonts w:eastAsia="仿宋"/>
                <w:sz w:val="24"/>
              </w:rPr>
              <w:t>办公电话</w:t>
            </w:r>
          </w:p>
        </w:tc>
        <w:tc>
          <w:tcPr>
            <w:tcW w:w="1286" w:type="dxa"/>
            <w:tcBorders>
              <w:top w:val="single" w:sz="4" w:space="0" w:color="auto"/>
              <w:left w:val="single" w:sz="4" w:space="0" w:color="auto"/>
            </w:tcBorders>
            <w:vAlign w:val="center"/>
          </w:tcPr>
          <w:p w:rsidR="00B548AA" w:rsidRDefault="00B548AA">
            <w:pPr>
              <w:jc w:val="center"/>
              <w:rPr>
                <w:rFonts w:eastAsia="仿宋"/>
                <w:sz w:val="24"/>
              </w:rPr>
            </w:pPr>
          </w:p>
        </w:tc>
        <w:tc>
          <w:tcPr>
            <w:tcW w:w="1732" w:type="dxa"/>
            <w:gridSpan w:val="2"/>
            <w:tcBorders>
              <w:top w:val="single" w:sz="4" w:space="0" w:color="auto"/>
              <w:left w:val="single" w:sz="4" w:space="0" w:color="auto"/>
            </w:tcBorders>
            <w:vAlign w:val="center"/>
          </w:tcPr>
          <w:p w:rsidR="00B548AA" w:rsidRDefault="000041AC">
            <w:pPr>
              <w:jc w:val="center"/>
              <w:rPr>
                <w:rFonts w:eastAsia="仿宋"/>
                <w:sz w:val="24"/>
              </w:rPr>
            </w:pPr>
            <w:r>
              <w:rPr>
                <w:rFonts w:eastAsia="仿宋"/>
                <w:sz w:val="24"/>
              </w:rPr>
              <w:t>手机</w:t>
            </w:r>
          </w:p>
        </w:tc>
        <w:tc>
          <w:tcPr>
            <w:tcW w:w="2127" w:type="dxa"/>
            <w:gridSpan w:val="2"/>
            <w:tcBorders>
              <w:top w:val="single" w:sz="4" w:space="0" w:color="auto"/>
              <w:left w:val="single" w:sz="4" w:space="0" w:color="auto"/>
              <w:bottom w:val="single" w:sz="4" w:space="0" w:color="auto"/>
            </w:tcBorders>
            <w:vAlign w:val="center"/>
          </w:tcPr>
          <w:p w:rsidR="00B548AA" w:rsidRDefault="00B548AA">
            <w:pPr>
              <w:jc w:val="center"/>
              <w:rPr>
                <w:rFonts w:eastAsia="仿宋"/>
                <w:sz w:val="24"/>
              </w:rPr>
            </w:pPr>
          </w:p>
        </w:tc>
        <w:tc>
          <w:tcPr>
            <w:tcW w:w="945" w:type="dxa"/>
            <w:tcBorders>
              <w:top w:val="single" w:sz="4" w:space="0" w:color="auto"/>
              <w:left w:val="single" w:sz="4" w:space="0" w:color="auto"/>
            </w:tcBorders>
            <w:vAlign w:val="center"/>
          </w:tcPr>
          <w:p w:rsidR="00B548AA" w:rsidRDefault="000041AC">
            <w:pPr>
              <w:jc w:val="center"/>
              <w:rPr>
                <w:rFonts w:eastAsia="仿宋"/>
                <w:sz w:val="24"/>
              </w:rPr>
            </w:pPr>
            <w:r>
              <w:rPr>
                <w:rFonts w:eastAsia="仿宋"/>
                <w:sz w:val="24"/>
              </w:rPr>
              <w:t>Email</w:t>
            </w:r>
          </w:p>
        </w:tc>
        <w:tc>
          <w:tcPr>
            <w:tcW w:w="1596" w:type="dxa"/>
            <w:tcBorders>
              <w:top w:val="single" w:sz="4" w:space="0" w:color="auto"/>
              <w:left w:val="single" w:sz="4" w:space="0" w:color="auto"/>
            </w:tcBorders>
            <w:vAlign w:val="center"/>
          </w:tcPr>
          <w:p w:rsidR="00B548AA" w:rsidRDefault="00B548AA">
            <w:pPr>
              <w:jc w:val="center"/>
              <w:rPr>
                <w:rFonts w:eastAsia="仿宋"/>
                <w:sz w:val="24"/>
              </w:rPr>
            </w:pPr>
          </w:p>
        </w:tc>
      </w:tr>
      <w:tr w:rsidR="00B548AA">
        <w:trPr>
          <w:cantSplit/>
          <w:trHeight w:val="1915"/>
          <w:jc w:val="center"/>
        </w:trPr>
        <w:tc>
          <w:tcPr>
            <w:tcW w:w="1566" w:type="dxa"/>
            <w:tcBorders>
              <w:top w:val="single" w:sz="4" w:space="0" w:color="auto"/>
              <w:left w:val="single" w:sz="4" w:space="0" w:color="auto"/>
              <w:right w:val="single" w:sz="4" w:space="0" w:color="auto"/>
            </w:tcBorders>
            <w:textDirection w:val="tbRlV"/>
            <w:vAlign w:val="center"/>
          </w:tcPr>
          <w:p w:rsidR="00B548AA" w:rsidRDefault="000041AC">
            <w:pPr>
              <w:spacing w:line="400" w:lineRule="exact"/>
              <w:ind w:left="113" w:right="113"/>
              <w:jc w:val="center"/>
              <w:rPr>
                <w:rFonts w:eastAsia="仿宋"/>
                <w:sz w:val="24"/>
              </w:rPr>
            </w:pPr>
            <w:r>
              <w:rPr>
                <w:rFonts w:eastAsia="仿宋" w:hint="eastAsia"/>
                <w:sz w:val="24"/>
              </w:rPr>
              <w:t>荣誉奖励</w:t>
            </w:r>
          </w:p>
          <w:p w:rsidR="00B548AA" w:rsidRDefault="000041AC">
            <w:pPr>
              <w:spacing w:line="400" w:lineRule="exact"/>
              <w:ind w:left="113" w:right="113"/>
              <w:jc w:val="center"/>
              <w:rPr>
                <w:rFonts w:eastAsia="仿宋"/>
                <w:sz w:val="24"/>
              </w:rPr>
            </w:pPr>
            <w:r>
              <w:rPr>
                <w:rFonts w:eastAsia="仿宋" w:hint="eastAsia"/>
                <w:sz w:val="24"/>
              </w:rPr>
              <w:t>本人获得校级以上</w:t>
            </w:r>
          </w:p>
        </w:tc>
        <w:tc>
          <w:tcPr>
            <w:tcW w:w="7686" w:type="dxa"/>
            <w:gridSpan w:val="7"/>
            <w:tcBorders>
              <w:top w:val="single" w:sz="4" w:space="0" w:color="auto"/>
              <w:left w:val="single" w:sz="4" w:space="0" w:color="auto"/>
            </w:tcBorders>
            <w:vAlign w:val="center"/>
          </w:tcPr>
          <w:p w:rsidR="00B548AA" w:rsidRDefault="00B548AA">
            <w:pPr>
              <w:rPr>
                <w:rFonts w:eastAsia="仿宋"/>
                <w:sz w:val="24"/>
              </w:rPr>
            </w:pPr>
          </w:p>
          <w:p w:rsidR="00B548AA" w:rsidRDefault="00B548AA">
            <w:pPr>
              <w:jc w:val="center"/>
              <w:rPr>
                <w:rFonts w:eastAsia="仿宋"/>
                <w:sz w:val="24"/>
              </w:rPr>
            </w:pPr>
          </w:p>
          <w:p w:rsidR="00B548AA" w:rsidRDefault="00B548AA">
            <w:pPr>
              <w:jc w:val="center"/>
              <w:rPr>
                <w:rFonts w:eastAsia="仿宋"/>
                <w:sz w:val="24"/>
              </w:rPr>
            </w:pPr>
          </w:p>
          <w:p w:rsidR="00B548AA" w:rsidRDefault="00B548AA">
            <w:pPr>
              <w:rPr>
                <w:rFonts w:eastAsia="仿宋"/>
                <w:sz w:val="24"/>
              </w:rPr>
            </w:pPr>
          </w:p>
        </w:tc>
      </w:tr>
      <w:tr w:rsidR="00B548AA">
        <w:trPr>
          <w:cantSplit/>
          <w:trHeight w:val="2370"/>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B548AA" w:rsidRDefault="000041AC">
            <w:pPr>
              <w:ind w:left="113" w:right="113"/>
              <w:jc w:val="center"/>
              <w:rPr>
                <w:rFonts w:eastAsia="仿宋"/>
                <w:sz w:val="24"/>
              </w:rPr>
            </w:pPr>
            <w:r>
              <w:rPr>
                <w:rFonts w:eastAsia="仿宋"/>
                <w:sz w:val="24"/>
              </w:rPr>
              <w:t>本人签名</w:t>
            </w:r>
          </w:p>
        </w:tc>
        <w:tc>
          <w:tcPr>
            <w:tcW w:w="7686" w:type="dxa"/>
            <w:gridSpan w:val="7"/>
            <w:tcBorders>
              <w:top w:val="single" w:sz="4" w:space="0" w:color="auto"/>
              <w:left w:val="single" w:sz="4" w:space="0" w:color="auto"/>
              <w:bottom w:val="single" w:sz="4" w:space="0" w:color="auto"/>
              <w:right w:val="single" w:sz="4" w:space="0" w:color="auto"/>
            </w:tcBorders>
          </w:tcPr>
          <w:p w:rsidR="00B548AA" w:rsidRDefault="00B548AA">
            <w:pPr>
              <w:ind w:firstLine="480"/>
              <w:rPr>
                <w:rFonts w:eastAsia="仿宋"/>
                <w:sz w:val="28"/>
                <w:szCs w:val="28"/>
              </w:rPr>
            </w:pPr>
          </w:p>
          <w:p w:rsidR="00B548AA" w:rsidRDefault="000041AC">
            <w:pPr>
              <w:ind w:firstLine="480"/>
              <w:rPr>
                <w:rFonts w:eastAsia="仿宋"/>
                <w:sz w:val="28"/>
                <w:szCs w:val="28"/>
              </w:rPr>
            </w:pPr>
            <w:r>
              <w:rPr>
                <w:rFonts w:eastAsia="仿宋"/>
                <w:sz w:val="28"/>
                <w:szCs w:val="28"/>
              </w:rPr>
              <w:t>以上所填情况完全属实。</w:t>
            </w:r>
          </w:p>
          <w:p w:rsidR="00B548AA" w:rsidRDefault="000041AC">
            <w:pPr>
              <w:ind w:firstLineChars="2350" w:firstLine="5640"/>
              <w:rPr>
                <w:rFonts w:eastAsia="仿宋"/>
                <w:sz w:val="24"/>
              </w:rPr>
            </w:pPr>
            <w:r>
              <w:rPr>
                <w:rFonts w:eastAsia="仿宋"/>
                <w:sz w:val="24"/>
              </w:rPr>
              <w:t>签</w:t>
            </w:r>
            <w:r>
              <w:rPr>
                <w:rFonts w:eastAsia="仿宋" w:hint="eastAsia"/>
                <w:sz w:val="24"/>
              </w:rPr>
              <w:t xml:space="preserve">　</w:t>
            </w:r>
            <w:r>
              <w:rPr>
                <w:rFonts w:eastAsia="仿宋"/>
                <w:sz w:val="24"/>
              </w:rPr>
              <w:t>名：</w:t>
            </w:r>
          </w:p>
          <w:p w:rsidR="00B548AA" w:rsidRDefault="000041AC">
            <w:pPr>
              <w:ind w:firstLineChars="2350" w:firstLine="5640"/>
              <w:rPr>
                <w:rFonts w:eastAsia="仿宋"/>
                <w:sz w:val="24"/>
              </w:rPr>
            </w:pPr>
            <w:r>
              <w:rPr>
                <w:rFonts w:eastAsia="仿宋"/>
                <w:sz w:val="24"/>
              </w:rPr>
              <w:t>年</w:t>
            </w:r>
            <w:r>
              <w:rPr>
                <w:rFonts w:eastAsia="仿宋" w:hint="eastAsia"/>
                <w:sz w:val="24"/>
              </w:rPr>
              <w:t xml:space="preserve">　　</w:t>
            </w:r>
            <w:r>
              <w:rPr>
                <w:rFonts w:eastAsia="仿宋"/>
                <w:sz w:val="24"/>
              </w:rPr>
              <w:t>月</w:t>
            </w:r>
            <w:r>
              <w:rPr>
                <w:rFonts w:eastAsia="仿宋" w:hint="eastAsia"/>
                <w:sz w:val="24"/>
              </w:rPr>
              <w:t xml:space="preserve">　　</w:t>
            </w:r>
            <w:r>
              <w:rPr>
                <w:rFonts w:eastAsia="仿宋"/>
                <w:sz w:val="24"/>
              </w:rPr>
              <w:t>日</w:t>
            </w:r>
          </w:p>
          <w:p w:rsidR="00B548AA" w:rsidRDefault="00B548AA">
            <w:pPr>
              <w:ind w:firstLineChars="2350" w:firstLine="5640"/>
              <w:rPr>
                <w:rFonts w:eastAsia="仿宋"/>
                <w:sz w:val="24"/>
              </w:rPr>
            </w:pPr>
          </w:p>
        </w:tc>
      </w:tr>
      <w:tr w:rsidR="00B548AA">
        <w:trPr>
          <w:cantSplit/>
          <w:trHeight w:val="2335"/>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B548AA" w:rsidRDefault="000041AC">
            <w:pPr>
              <w:spacing w:line="400" w:lineRule="exact"/>
              <w:ind w:left="113" w:right="113"/>
              <w:jc w:val="center"/>
              <w:rPr>
                <w:rFonts w:eastAsia="仿宋"/>
                <w:sz w:val="24"/>
              </w:rPr>
            </w:pPr>
            <w:r>
              <w:rPr>
                <w:rFonts w:eastAsia="仿宋" w:hint="eastAsia"/>
                <w:sz w:val="24"/>
              </w:rPr>
              <w:t>学</w:t>
            </w:r>
            <w:r>
              <w:rPr>
                <w:rFonts w:eastAsia="仿宋" w:hint="eastAsia"/>
                <w:sz w:val="24"/>
              </w:rPr>
              <w:t xml:space="preserve"> </w:t>
            </w:r>
            <w:r>
              <w:rPr>
                <w:rFonts w:eastAsia="仿宋" w:hint="eastAsia"/>
                <w:sz w:val="24"/>
              </w:rPr>
              <w:t>校</w:t>
            </w:r>
            <w:r>
              <w:rPr>
                <w:rFonts w:eastAsia="仿宋" w:hint="eastAsia"/>
                <w:sz w:val="24"/>
              </w:rPr>
              <w:t xml:space="preserve"> </w:t>
            </w:r>
            <w:r>
              <w:rPr>
                <w:rFonts w:eastAsia="仿宋" w:hint="eastAsia"/>
                <w:sz w:val="24"/>
              </w:rPr>
              <w:t>意</w:t>
            </w:r>
            <w:r>
              <w:rPr>
                <w:rFonts w:eastAsia="仿宋" w:hint="eastAsia"/>
                <w:sz w:val="24"/>
              </w:rPr>
              <w:t xml:space="preserve"> </w:t>
            </w:r>
            <w:r>
              <w:rPr>
                <w:rFonts w:eastAsia="仿宋" w:hint="eastAsia"/>
                <w:sz w:val="24"/>
              </w:rPr>
              <w:t>见</w:t>
            </w:r>
          </w:p>
        </w:tc>
        <w:tc>
          <w:tcPr>
            <w:tcW w:w="7686" w:type="dxa"/>
            <w:gridSpan w:val="7"/>
            <w:tcBorders>
              <w:top w:val="single" w:sz="4" w:space="0" w:color="auto"/>
              <w:left w:val="single" w:sz="4" w:space="0" w:color="auto"/>
              <w:bottom w:val="single" w:sz="4" w:space="0" w:color="auto"/>
              <w:right w:val="single" w:sz="4" w:space="0" w:color="auto"/>
            </w:tcBorders>
          </w:tcPr>
          <w:p w:rsidR="00B548AA" w:rsidRDefault="00B548AA">
            <w:pPr>
              <w:rPr>
                <w:rFonts w:eastAsia="仿宋"/>
                <w:sz w:val="24"/>
              </w:rPr>
            </w:pPr>
          </w:p>
          <w:p w:rsidR="00B548AA" w:rsidRDefault="00B548AA">
            <w:pPr>
              <w:ind w:firstLineChars="900" w:firstLine="2160"/>
              <w:rPr>
                <w:rFonts w:eastAsia="仿宋"/>
                <w:sz w:val="24"/>
              </w:rPr>
            </w:pPr>
          </w:p>
          <w:p w:rsidR="00B548AA" w:rsidRDefault="00B548AA">
            <w:pPr>
              <w:rPr>
                <w:rFonts w:eastAsia="仿宋"/>
                <w:sz w:val="24"/>
              </w:rPr>
            </w:pPr>
          </w:p>
          <w:p w:rsidR="00B548AA" w:rsidRDefault="000041AC">
            <w:pPr>
              <w:ind w:firstLineChars="900" w:firstLine="2160"/>
              <w:rPr>
                <w:rFonts w:eastAsia="仿宋"/>
                <w:sz w:val="24"/>
              </w:rPr>
            </w:pPr>
            <w:r>
              <w:rPr>
                <w:rFonts w:eastAsia="仿宋" w:hint="eastAsia"/>
                <w:sz w:val="24"/>
              </w:rPr>
              <w:t>负责人</w:t>
            </w:r>
            <w:r>
              <w:rPr>
                <w:rFonts w:eastAsia="仿宋"/>
                <w:sz w:val="24"/>
              </w:rPr>
              <w:t>签名：</w:t>
            </w:r>
            <w:r>
              <w:rPr>
                <w:rFonts w:eastAsia="仿宋" w:hint="eastAsia"/>
                <w:sz w:val="24"/>
              </w:rPr>
              <w:t xml:space="preserve">　　　　　　</w:t>
            </w:r>
            <w:r>
              <w:rPr>
                <w:rFonts w:eastAsia="仿宋"/>
                <w:sz w:val="24"/>
              </w:rPr>
              <w:t>单位盖章</w:t>
            </w:r>
          </w:p>
          <w:p w:rsidR="00B548AA" w:rsidRDefault="000041AC">
            <w:pPr>
              <w:ind w:firstLineChars="2350" w:firstLine="5640"/>
              <w:rPr>
                <w:rFonts w:eastAsia="仿宋"/>
                <w:sz w:val="24"/>
              </w:rPr>
            </w:pPr>
            <w:r>
              <w:rPr>
                <w:rFonts w:eastAsia="仿宋"/>
                <w:sz w:val="24"/>
              </w:rPr>
              <w:t>年</w:t>
            </w:r>
            <w:r>
              <w:rPr>
                <w:rFonts w:eastAsia="仿宋" w:hint="eastAsia"/>
                <w:sz w:val="24"/>
              </w:rPr>
              <w:t xml:space="preserve">　　</w:t>
            </w:r>
            <w:r>
              <w:rPr>
                <w:rFonts w:eastAsia="仿宋"/>
                <w:sz w:val="24"/>
              </w:rPr>
              <w:t>月</w:t>
            </w:r>
            <w:r>
              <w:rPr>
                <w:rFonts w:eastAsia="仿宋" w:hint="eastAsia"/>
                <w:sz w:val="24"/>
              </w:rPr>
              <w:t xml:space="preserve">　　</w:t>
            </w:r>
            <w:r>
              <w:rPr>
                <w:rFonts w:eastAsia="仿宋"/>
                <w:sz w:val="24"/>
              </w:rPr>
              <w:t>日</w:t>
            </w:r>
          </w:p>
          <w:p w:rsidR="00B548AA" w:rsidRDefault="00B548AA">
            <w:pPr>
              <w:rPr>
                <w:rFonts w:eastAsia="仿宋"/>
                <w:sz w:val="24"/>
              </w:rPr>
            </w:pPr>
          </w:p>
        </w:tc>
      </w:tr>
    </w:tbl>
    <w:p w:rsidR="00B548AA" w:rsidRDefault="000041AC">
      <w:pPr>
        <w:widowControl/>
        <w:jc w:val="center"/>
        <w:rPr>
          <w:rFonts w:eastAsia="黑体"/>
          <w:kern w:val="0"/>
          <w:sz w:val="28"/>
          <w:szCs w:val="28"/>
        </w:rPr>
      </w:pPr>
      <w:r>
        <w:rPr>
          <w:b/>
          <w:kern w:val="0"/>
          <w:sz w:val="28"/>
          <w:szCs w:val="28"/>
        </w:rPr>
        <w:br w:type="page"/>
      </w:r>
      <w:r>
        <w:rPr>
          <w:rFonts w:eastAsia="黑体"/>
          <w:kern w:val="0"/>
          <w:sz w:val="28"/>
          <w:szCs w:val="28"/>
        </w:rPr>
        <w:lastRenderedPageBreak/>
        <w:t>填表说明</w:t>
      </w:r>
    </w:p>
    <w:p w:rsidR="00B548AA" w:rsidRDefault="00B548AA">
      <w:pPr>
        <w:spacing w:line="560" w:lineRule="exact"/>
        <w:jc w:val="center"/>
        <w:rPr>
          <w:rFonts w:eastAsia="黑体"/>
          <w:b/>
          <w:sz w:val="28"/>
          <w:szCs w:val="28"/>
        </w:rPr>
      </w:pPr>
    </w:p>
    <w:p w:rsidR="00B548AA" w:rsidRDefault="000041AC">
      <w:pPr>
        <w:numPr>
          <w:ilvl w:val="0"/>
          <w:numId w:val="1"/>
        </w:numPr>
        <w:spacing w:line="560" w:lineRule="exact"/>
        <w:textAlignment w:val="baseline"/>
        <w:rPr>
          <w:rFonts w:eastAsia="仿宋"/>
          <w:sz w:val="28"/>
          <w:szCs w:val="28"/>
        </w:rPr>
      </w:pPr>
      <w:r>
        <w:rPr>
          <w:rFonts w:eastAsia="仿宋" w:hint="eastAsia"/>
          <w:sz w:val="28"/>
          <w:szCs w:val="28"/>
        </w:rPr>
        <w:t>“</w:t>
      </w:r>
      <w:r>
        <w:rPr>
          <w:rFonts w:eastAsia="仿宋"/>
          <w:sz w:val="28"/>
          <w:szCs w:val="28"/>
        </w:rPr>
        <w:t>出生年月</w:t>
      </w:r>
      <w:r>
        <w:rPr>
          <w:rFonts w:eastAsia="仿宋" w:hint="eastAsia"/>
          <w:sz w:val="28"/>
          <w:szCs w:val="28"/>
        </w:rPr>
        <w:t>”</w:t>
      </w:r>
      <w:r>
        <w:rPr>
          <w:rFonts w:eastAsia="仿宋"/>
          <w:sz w:val="28"/>
          <w:szCs w:val="28"/>
        </w:rPr>
        <w:t>请按照</w:t>
      </w:r>
      <w:r>
        <w:rPr>
          <w:rFonts w:eastAsia="仿宋" w:hint="eastAsia"/>
          <w:sz w:val="28"/>
          <w:szCs w:val="28"/>
        </w:rPr>
        <w:t>“</w:t>
      </w:r>
      <w:r>
        <w:rPr>
          <w:rFonts w:eastAsia="仿宋"/>
          <w:sz w:val="28"/>
          <w:szCs w:val="28"/>
        </w:rPr>
        <w:t>X</w:t>
      </w:r>
      <w:r>
        <w:rPr>
          <w:rFonts w:eastAsia="仿宋"/>
          <w:sz w:val="28"/>
          <w:szCs w:val="28"/>
        </w:rPr>
        <w:t>年</w:t>
      </w:r>
      <w:r>
        <w:rPr>
          <w:rFonts w:eastAsia="仿宋"/>
          <w:sz w:val="28"/>
          <w:szCs w:val="28"/>
        </w:rPr>
        <w:t>X</w:t>
      </w:r>
      <w:r>
        <w:rPr>
          <w:rFonts w:eastAsia="仿宋"/>
          <w:sz w:val="28"/>
          <w:szCs w:val="28"/>
        </w:rPr>
        <w:t>月</w:t>
      </w:r>
      <w:r>
        <w:rPr>
          <w:rFonts w:eastAsia="仿宋" w:hint="eastAsia"/>
          <w:sz w:val="28"/>
          <w:szCs w:val="28"/>
        </w:rPr>
        <w:t>”</w:t>
      </w:r>
      <w:r>
        <w:rPr>
          <w:rFonts w:eastAsia="仿宋"/>
          <w:sz w:val="28"/>
          <w:szCs w:val="28"/>
        </w:rPr>
        <w:t>格式填写，如</w:t>
      </w:r>
      <w:r>
        <w:rPr>
          <w:rFonts w:eastAsia="仿宋" w:hint="eastAsia"/>
          <w:sz w:val="28"/>
          <w:szCs w:val="28"/>
        </w:rPr>
        <w:t>“</w:t>
      </w:r>
      <w:r>
        <w:rPr>
          <w:rFonts w:eastAsia="仿宋"/>
          <w:sz w:val="28"/>
          <w:szCs w:val="28"/>
        </w:rPr>
        <w:t>1984</w:t>
      </w:r>
      <w:r>
        <w:rPr>
          <w:rFonts w:eastAsia="仿宋"/>
          <w:sz w:val="28"/>
          <w:szCs w:val="28"/>
        </w:rPr>
        <w:t>年</w:t>
      </w:r>
      <w:r>
        <w:rPr>
          <w:rFonts w:eastAsia="仿宋"/>
          <w:sz w:val="28"/>
          <w:szCs w:val="28"/>
        </w:rPr>
        <w:t>4</w:t>
      </w:r>
      <w:r>
        <w:rPr>
          <w:rFonts w:eastAsia="仿宋"/>
          <w:sz w:val="28"/>
          <w:szCs w:val="28"/>
        </w:rPr>
        <w:t>月</w:t>
      </w:r>
      <w:r>
        <w:rPr>
          <w:rFonts w:eastAsia="仿宋" w:hint="eastAsia"/>
          <w:sz w:val="28"/>
          <w:szCs w:val="28"/>
        </w:rPr>
        <w:t>”</w:t>
      </w:r>
      <w:r>
        <w:rPr>
          <w:rFonts w:eastAsia="仿宋"/>
          <w:sz w:val="28"/>
          <w:szCs w:val="28"/>
        </w:rPr>
        <w:t>；</w:t>
      </w:r>
    </w:p>
    <w:p w:rsidR="00B548AA" w:rsidRDefault="000041AC">
      <w:pPr>
        <w:numPr>
          <w:ilvl w:val="0"/>
          <w:numId w:val="1"/>
        </w:numPr>
        <w:spacing w:line="560" w:lineRule="exact"/>
        <w:textAlignment w:val="baseline"/>
        <w:rPr>
          <w:rFonts w:eastAsia="仿宋"/>
          <w:sz w:val="28"/>
          <w:szCs w:val="28"/>
        </w:rPr>
      </w:pPr>
      <w:r>
        <w:rPr>
          <w:rFonts w:eastAsia="仿宋" w:hint="eastAsia"/>
          <w:sz w:val="28"/>
          <w:szCs w:val="28"/>
        </w:rPr>
        <w:t>“</w:t>
      </w:r>
      <w:r>
        <w:rPr>
          <w:rFonts w:eastAsia="仿宋"/>
          <w:sz w:val="28"/>
          <w:szCs w:val="28"/>
        </w:rPr>
        <w:t>现任职务</w:t>
      </w:r>
      <w:r>
        <w:rPr>
          <w:rFonts w:eastAsia="仿宋" w:hint="eastAsia"/>
          <w:sz w:val="28"/>
          <w:szCs w:val="28"/>
        </w:rPr>
        <w:t>”</w:t>
      </w:r>
      <w:r>
        <w:rPr>
          <w:rFonts w:eastAsia="仿宋"/>
          <w:sz w:val="28"/>
          <w:szCs w:val="28"/>
        </w:rPr>
        <w:t>请写明准确职务名称，如</w:t>
      </w:r>
      <w:r>
        <w:rPr>
          <w:rFonts w:eastAsia="仿宋" w:hint="eastAsia"/>
          <w:sz w:val="28"/>
          <w:szCs w:val="28"/>
        </w:rPr>
        <w:t>“</w:t>
      </w:r>
      <w:r>
        <w:rPr>
          <w:rFonts w:eastAsia="仿宋"/>
          <w:sz w:val="28"/>
          <w:szCs w:val="28"/>
        </w:rPr>
        <w:t>院团委书记</w:t>
      </w:r>
      <w:r>
        <w:rPr>
          <w:rFonts w:eastAsia="仿宋" w:hint="eastAsia"/>
          <w:sz w:val="28"/>
          <w:szCs w:val="28"/>
        </w:rPr>
        <w:t>”“</w:t>
      </w:r>
      <w:r>
        <w:rPr>
          <w:rFonts w:eastAsia="仿宋"/>
          <w:sz w:val="28"/>
          <w:szCs w:val="28"/>
        </w:rPr>
        <w:t>院学工办主任</w:t>
      </w:r>
      <w:r>
        <w:rPr>
          <w:rFonts w:eastAsia="仿宋" w:hint="eastAsia"/>
          <w:sz w:val="28"/>
          <w:szCs w:val="28"/>
        </w:rPr>
        <w:t>”</w:t>
      </w:r>
      <w:r>
        <w:rPr>
          <w:rFonts w:eastAsia="仿宋"/>
          <w:sz w:val="28"/>
          <w:szCs w:val="28"/>
        </w:rPr>
        <w:t>等，无具体行政职务的请填写</w:t>
      </w:r>
      <w:r>
        <w:rPr>
          <w:rFonts w:eastAsia="仿宋" w:hint="eastAsia"/>
          <w:sz w:val="28"/>
          <w:szCs w:val="28"/>
        </w:rPr>
        <w:t>“</w:t>
      </w:r>
      <w:r>
        <w:rPr>
          <w:rFonts w:eastAsia="仿宋"/>
          <w:sz w:val="28"/>
          <w:szCs w:val="28"/>
        </w:rPr>
        <w:t>辅导员</w:t>
      </w:r>
      <w:r>
        <w:rPr>
          <w:rFonts w:eastAsia="仿宋" w:hint="eastAsia"/>
          <w:sz w:val="28"/>
          <w:szCs w:val="28"/>
        </w:rPr>
        <w:t>”</w:t>
      </w:r>
      <w:r>
        <w:rPr>
          <w:rFonts w:eastAsia="仿宋"/>
          <w:sz w:val="28"/>
          <w:szCs w:val="28"/>
        </w:rPr>
        <w:t>；</w:t>
      </w:r>
    </w:p>
    <w:p w:rsidR="00B548AA" w:rsidRDefault="000041AC">
      <w:pPr>
        <w:numPr>
          <w:ilvl w:val="0"/>
          <w:numId w:val="1"/>
        </w:numPr>
        <w:spacing w:line="560" w:lineRule="exact"/>
        <w:textAlignment w:val="baseline"/>
        <w:rPr>
          <w:rFonts w:eastAsia="仿宋"/>
          <w:sz w:val="28"/>
          <w:szCs w:val="28"/>
        </w:rPr>
      </w:pPr>
      <w:r>
        <w:rPr>
          <w:rFonts w:eastAsia="仿宋" w:hint="eastAsia"/>
          <w:sz w:val="28"/>
          <w:szCs w:val="28"/>
        </w:rPr>
        <w:t>“</w:t>
      </w:r>
      <w:r>
        <w:rPr>
          <w:rFonts w:eastAsia="仿宋"/>
          <w:sz w:val="28"/>
          <w:szCs w:val="28"/>
        </w:rPr>
        <w:t>职称</w:t>
      </w:r>
      <w:r>
        <w:rPr>
          <w:rFonts w:eastAsia="仿宋" w:hint="eastAsia"/>
          <w:sz w:val="28"/>
          <w:szCs w:val="28"/>
        </w:rPr>
        <w:t>”</w:t>
      </w:r>
      <w:r>
        <w:rPr>
          <w:rFonts w:eastAsia="仿宋"/>
          <w:sz w:val="28"/>
          <w:szCs w:val="28"/>
        </w:rPr>
        <w:t>请写明具体专业技术职务名称，如</w:t>
      </w:r>
      <w:r>
        <w:rPr>
          <w:rFonts w:eastAsia="仿宋" w:hint="eastAsia"/>
          <w:sz w:val="28"/>
          <w:szCs w:val="28"/>
        </w:rPr>
        <w:t>“</w:t>
      </w:r>
      <w:r>
        <w:rPr>
          <w:rFonts w:eastAsia="仿宋"/>
          <w:sz w:val="28"/>
          <w:szCs w:val="28"/>
        </w:rPr>
        <w:t>教授</w:t>
      </w:r>
      <w:r>
        <w:rPr>
          <w:rFonts w:eastAsia="仿宋" w:hint="eastAsia"/>
          <w:sz w:val="28"/>
          <w:szCs w:val="28"/>
        </w:rPr>
        <w:t>”“</w:t>
      </w:r>
      <w:r>
        <w:rPr>
          <w:rFonts w:eastAsia="仿宋"/>
          <w:sz w:val="28"/>
          <w:szCs w:val="28"/>
        </w:rPr>
        <w:t>研究员</w:t>
      </w:r>
      <w:r>
        <w:rPr>
          <w:rFonts w:eastAsia="仿宋" w:hint="eastAsia"/>
          <w:sz w:val="28"/>
          <w:szCs w:val="28"/>
        </w:rPr>
        <w:t>”</w:t>
      </w:r>
      <w:r>
        <w:rPr>
          <w:rFonts w:eastAsia="仿宋"/>
          <w:sz w:val="28"/>
          <w:szCs w:val="28"/>
        </w:rPr>
        <w:t>等，不要仅填写</w:t>
      </w:r>
      <w:r>
        <w:rPr>
          <w:rFonts w:eastAsia="仿宋" w:hint="eastAsia"/>
          <w:sz w:val="28"/>
          <w:szCs w:val="28"/>
        </w:rPr>
        <w:t>“</w:t>
      </w:r>
      <w:r>
        <w:rPr>
          <w:rFonts w:eastAsia="仿宋"/>
          <w:sz w:val="28"/>
          <w:szCs w:val="28"/>
        </w:rPr>
        <w:t>初级</w:t>
      </w:r>
      <w:r>
        <w:rPr>
          <w:rFonts w:eastAsia="仿宋" w:hint="eastAsia"/>
          <w:sz w:val="28"/>
          <w:szCs w:val="28"/>
        </w:rPr>
        <w:t>”“</w:t>
      </w:r>
      <w:r>
        <w:rPr>
          <w:rFonts w:eastAsia="仿宋"/>
          <w:sz w:val="28"/>
          <w:szCs w:val="28"/>
        </w:rPr>
        <w:t>中级</w:t>
      </w:r>
      <w:r>
        <w:rPr>
          <w:rFonts w:eastAsia="仿宋" w:hint="eastAsia"/>
          <w:sz w:val="28"/>
          <w:szCs w:val="28"/>
        </w:rPr>
        <w:t>”</w:t>
      </w:r>
      <w:r>
        <w:rPr>
          <w:rFonts w:eastAsia="仿宋"/>
          <w:sz w:val="28"/>
          <w:szCs w:val="28"/>
        </w:rPr>
        <w:t>或</w:t>
      </w:r>
      <w:r>
        <w:rPr>
          <w:rFonts w:eastAsia="仿宋" w:hint="eastAsia"/>
          <w:sz w:val="28"/>
          <w:szCs w:val="28"/>
        </w:rPr>
        <w:t>“</w:t>
      </w:r>
      <w:r>
        <w:rPr>
          <w:rFonts w:eastAsia="仿宋"/>
          <w:sz w:val="28"/>
          <w:szCs w:val="28"/>
        </w:rPr>
        <w:t>高级</w:t>
      </w:r>
      <w:r>
        <w:rPr>
          <w:rFonts w:eastAsia="仿宋" w:hint="eastAsia"/>
          <w:sz w:val="28"/>
          <w:szCs w:val="28"/>
        </w:rPr>
        <w:t>”</w:t>
      </w:r>
      <w:r>
        <w:rPr>
          <w:rFonts w:eastAsia="仿宋"/>
          <w:sz w:val="28"/>
          <w:szCs w:val="28"/>
        </w:rPr>
        <w:t>等；</w:t>
      </w:r>
    </w:p>
    <w:p w:rsidR="00B548AA" w:rsidRDefault="000041AC">
      <w:pPr>
        <w:numPr>
          <w:ilvl w:val="0"/>
          <w:numId w:val="1"/>
        </w:numPr>
        <w:spacing w:line="560" w:lineRule="exact"/>
        <w:textAlignment w:val="baseline"/>
        <w:rPr>
          <w:rFonts w:eastAsia="仿宋"/>
          <w:sz w:val="28"/>
          <w:szCs w:val="28"/>
        </w:rPr>
      </w:pPr>
      <w:r>
        <w:rPr>
          <w:rFonts w:eastAsia="仿宋" w:hint="eastAsia"/>
          <w:sz w:val="28"/>
          <w:szCs w:val="28"/>
        </w:rPr>
        <w:t>“</w:t>
      </w:r>
      <w:r>
        <w:rPr>
          <w:rFonts w:eastAsia="仿宋"/>
          <w:sz w:val="28"/>
          <w:szCs w:val="28"/>
        </w:rPr>
        <w:t>学历</w:t>
      </w:r>
      <w:r>
        <w:rPr>
          <w:rFonts w:eastAsia="仿宋" w:hint="eastAsia"/>
          <w:sz w:val="28"/>
          <w:szCs w:val="28"/>
        </w:rPr>
        <w:t>”</w:t>
      </w:r>
      <w:r>
        <w:rPr>
          <w:rFonts w:eastAsia="仿宋"/>
          <w:sz w:val="28"/>
          <w:szCs w:val="28"/>
        </w:rPr>
        <w:t>请填写最终学历，如</w:t>
      </w:r>
      <w:r>
        <w:rPr>
          <w:rFonts w:eastAsia="仿宋" w:hint="eastAsia"/>
          <w:sz w:val="28"/>
          <w:szCs w:val="28"/>
        </w:rPr>
        <w:t>“</w:t>
      </w:r>
      <w:r>
        <w:rPr>
          <w:rFonts w:eastAsia="仿宋"/>
          <w:sz w:val="28"/>
          <w:szCs w:val="28"/>
        </w:rPr>
        <w:t>本科</w:t>
      </w:r>
      <w:r>
        <w:rPr>
          <w:rFonts w:eastAsia="仿宋" w:hint="eastAsia"/>
          <w:sz w:val="28"/>
          <w:szCs w:val="28"/>
        </w:rPr>
        <w:t>”“</w:t>
      </w:r>
      <w:r>
        <w:rPr>
          <w:rFonts w:eastAsia="仿宋"/>
          <w:sz w:val="28"/>
          <w:szCs w:val="28"/>
        </w:rPr>
        <w:t>硕士研究生</w:t>
      </w:r>
      <w:r>
        <w:rPr>
          <w:rFonts w:eastAsia="仿宋" w:hint="eastAsia"/>
          <w:sz w:val="28"/>
          <w:szCs w:val="28"/>
        </w:rPr>
        <w:t>”“</w:t>
      </w:r>
      <w:r>
        <w:rPr>
          <w:rFonts w:eastAsia="仿宋"/>
          <w:sz w:val="28"/>
          <w:szCs w:val="28"/>
        </w:rPr>
        <w:t>博士研究生</w:t>
      </w:r>
      <w:r>
        <w:rPr>
          <w:rFonts w:eastAsia="仿宋" w:hint="eastAsia"/>
          <w:sz w:val="28"/>
          <w:szCs w:val="28"/>
        </w:rPr>
        <w:t>”</w:t>
      </w:r>
      <w:r>
        <w:rPr>
          <w:rFonts w:eastAsia="仿宋"/>
          <w:sz w:val="28"/>
          <w:szCs w:val="28"/>
        </w:rPr>
        <w:t>等；</w:t>
      </w:r>
    </w:p>
    <w:p w:rsidR="00B548AA" w:rsidRDefault="000041AC">
      <w:pPr>
        <w:numPr>
          <w:ilvl w:val="0"/>
          <w:numId w:val="1"/>
        </w:numPr>
        <w:spacing w:line="560" w:lineRule="exact"/>
        <w:textAlignment w:val="baseline"/>
        <w:rPr>
          <w:rFonts w:eastAsia="仿宋"/>
          <w:sz w:val="28"/>
          <w:szCs w:val="28"/>
        </w:rPr>
      </w:pPr>
      <w:r>
        <w:rPr>
          <w:rFonts w:eastAsia="仿宋" w:hint="eastAsia"/>
          <w:sz w:val="28"/>
          <w:szCs w:val="28"/>
        </w:rPr>
        <w:t>“</w:t>
      </w:r>
      <w:r>
        <w:rPr>
          <w:rFonts w:eastAsia="仿宋"/>
          <w:sz w:val="28"/>
          <w:szCs w:val="28"/>
        </w:rPr>
        <w:t>学位</w:t>
      </w:r>
      <w:r>
        <w:rPr>
          <w:rFonts w:eastAsia="仿宋" w:hint="eastAsia"/>
          <w:sz w:val="28"/>
          <w:szCs w:val="28"/>
        </w:rPr>
        <w:t>”</w:t>
      </w:r>
      <w:r>
        <w:rPr>
          <w:rFonts w:eastAsia="仿宋"/>
          <w:sz w:val="28"/>
          <w:szCs w:val="28"/>
        </w:rPr>
        <w:t>请填写</w:t>
      </w:r>
      <w:r>
        <w:rPr>
          <w:rFonts w:eastAsia="仿宋" w:hint="eastAsia"/>
          <w:sz w:val="28"/>
          <w:szCs w:val="28"/>
        </w:rPr>
        <w:t>“</w:t>
      </w:r>
      <w:r>
        <w:rPr>
          <w:rFonts w:eastAsia="仿宋"/>
          <w:sz w:val="28"/>
          <w:szCs w:val="28"/>
        </w:rPr>
        <w:t>学士</w:t>
      </w:r>
      <w:r>
        <w:rPr>
          <w:rFonts w:eastAsia="仿宋" w:hint="eastAsia"/>
          <w:sz w:val="28"/>
          <w:szCs w:val="28"/>
        </w:rPr>
        <w:t>”“</w:t>
      </w:r>
      <w:r>
        <w:rPr>
          <w:rFonts w:eastAsia="仿宋"/>
          <w:sz w:val="28"/>
          <w:szCs w:val="28"/>
        </w:rPr>
        <w:t>硕士</w:t>
      </w:r>
      <w:r>
        <w:rPr>
          <w:rFonts w:eastAsia="仿宋" w:hint="eastAsia"/>
          <w:sz w:val="28"/>
          <w:szCs w:val="28"/>
        </w:rPr>
        <w:t>”</w:t>
      </w:r>
      <w:r>
        <w:rPr>
          <w:rFonts w:eastAsia="仿宋"/>
          <w:sz w:val="28"/>
          <w:szCs w:val="28"/>
        </w:rPr>
        <w:t>或</w:t>
      </w:r>
      <w:r>
        <w:rPr>
          <w:rFonts w:eastAsia="仿宋" w:hint="eastAsia"/>
          <w:sz w:val="28"/>
          <w:szCs w:val="28"/>
        </w:rPr>
        <w:t>“</w:t>
      </w:r>
      <w:r>
        <w:rPr>
          <w:rFonts w:eastAsia="仿宋"/>
          <w:sz w:val="28"/>
          <w:szCs w:val="28"/>
        </w:rPr>
        <w:t>博士</w:t>
      </w:r>
      <w:r>
        <w:rPr>
          <w:rFonts w:eastAsia="仿宋" w:hint="eastAsia"/>
          <w:sz w:val="28"/>
          <w:szCs w:val="28"/>
        </w:rPr>
        <w:t>”</w:t>
      </w:r>
      <w:r>
        <w:rPr>
          <w:rFonts w:eastAsia="仿宋"/>
          <w:sz w:val="28"/>
          <w:szCs w:val="28"/>
        </w:rPr>
        <w:t>等；</w:t>
      </w:r>
    </w:p>
    <w:p w:rsidR="00B548AA" w:rsidRDefault="000041AC">
      <w:pPr>
        <w:numPr>
          <w:ilvl w:val="0"/>
          <w:numId w:val="1"/>
        </w:numPr>
        <w:spacing w:line="560" w:lineRule="exact"/>
        <w:textAlignment w:val="baseline"/>
        <w:rPr>
          <w:rFonts w:eastAsia="仿宋"/>
          <w:sz w:val="28"/>
          <w:szCs w:val="28"/>
        </w:rPr>
      </w:pPr>
      <w:r>
        <w:rPr>
          <w:rFonts w:eastAsia="仿宋" w:hint="eastAsia"/>
          <w:sz w:val="28"/>
          <w:szCs w:val="28"/>
        </w:rPr>
        <w:t>“</w:t>
      </w:r>
      <w:r>
        <w:rPr>
          <w:rFonts w:eastAsia="仿宋"/>
          <w:sz w:val="28"/>
          <w:szCs w:val="28"/>
        </w:rPr>
        <w:t>政治面貌</w:t>
      </w:r>
      <w:r>
        <w:rPr>
          <w:rFonts w:eastAsia="仿宋" w:hint="eastAsia"/>
          <w:sz w:val="28"/>
          <w:szCs w:val="28"/>
        </w:rPr>
        <w:t>”</w:t>
      </w:r>
      <w:r>
        <w:rPr>
          <w:rFonts w:eastAsia="仿宋"/>
          <w:sz w:val="28"/>
          <w:szCs w:val="28"/>
        </w:rPr>
        <w:t>请填写</w:t>
      </w:r>
      <w:r>
        <w:rPr>
          <w:rFonts w:eastAsia="仿宋" w:hint="eastAsia"/>
          <w:sz w:val="28"/>
          <w:szCs w:val="28"/>
        </w:rPr>
        <w:t>“</w:t>
      </w:r>
      <w:r>
        <w:rPr>
          <w:rFonts w:eastAsia="仿宋"/>
          <w:sz w:val="28"/>
          <w:szCs w:val="28"/>
        </w:rPr>
        <w:t>中共党员</w:t>
      </w:r>
      <w:r>
        <w:rPr>
          <w:rFonts w:eastAsia="仿宋" w:hint="eastAsia"/>
          <w:sz w:val="28"/>
          <w:szCs w:val="28"/>
        </w:rPr>
        <w:t>”“</w:t>
      </w:r>
      <w:r>
        <w:rPr>
          <w:rFonts w:eastAsia="仿宋"/>
          <w:sz w:val="28"/>
          <w:szCs w:val="28"/>
        </w:rPr>
        <w:t>共青团员</w:t>
      </w:r>
      <w:r>
        <w:rPr>
          <w:rFonts w:eastAsia="仿宋" w:hint="eastAsia"/>
          <w:sz w:val="28"/>
          <w:szCs w:val="28"/>
        </w:rPr>
        <w:t>”</w:t>
      </w:r>
      <w:r>
        <w:rPr>
          <w:rFonts w:eastAsia="仿宋"/>
          <w:sz w:val="28"/>
          <w:szCs w:val="28"/>
        </w:rPr>
        <w:t>或</w:t>
      </w:r>
      <w:r>
        <w:rPr>
          <w:rFonts w:eastAsia="仿宋" w:hint="eastAsia"/>
          <w:sz w:val="28"/>
          <w:szCs w:val="28"/>
        </w:rPr>
        <w:t>“</w:t>
      </w:r>
      <w:r>
        <w:rPr>
          <w:rFonts w:eastAsia="仿宋"/>
          <w:sz w:val="28"/>
          <w:szCs w:val="28"/>
        </w:rPr>
        <w:t>群众</w:t>
      </w:r>
      <w:r>
        <w:rPr>
          <w:rFonts w:eastAsia="仿宋" w:hint="eastAsia"/>
          <w:sz w:val="28"/>
          <w:szCs w:val="28"/>
        </w:rPr>
        <w:t>”</w:t>
      </w:r>
      <w:r>
        <w:rPr>
          <w:rFonts w:eastAsia="仿宋"/>
          <w:sz w:val="28"/>
          <w:szCs w:val="28"/>
        </w:rPr>
        <w:t>等；</w:t>
      </w:r>
    </w:p>
    <w:p w:rsidR="00B548AA" w:rsidRDefault="000041AC">
      <w:pPr>
        <w:numPr>
          <w:ilvl w:val="0"/>
          <w:numId w:val="1"/>
        </w:numPr>
        <w:spacing w:line="560" w:lineRule="exact"/>
        <w:textAlignment w:val="baseline"/>
        <w:rPr>
          <w:rFonts w:eastAsia="仿宋"/>
          <w:sz w:val="28"/>
          <w:szCs w:val="28"/>
        </w:rPr>
      </w:pPr>
      <w:r>
        <w:rPr>
          <w:rFonts w:eastAsia="仿宋" w:hint="eastAsia"/>
          <w:sz w:val="28"/>
          <w:szCs w:val="28"/>
        </w:rPr>
        <w:t>“</w:t>
      </w:r>
      <w:r>
        <w:rPr>
          <w:rFonts w:eastAsia="仿宋"/>
          <w:sz w:val="28"/>
          <w:szCs w:val="28"/>
        </w:rPr>
        <w:t>办公电话</w:t>
      </w:r>
      <w:r>
        <w:rPr>
          <w:rFonts w:eastAsia="仿宋" w:hint="eastAsia"/>
          <w:sz w:val="28"/>
          <w:szCs w:val="28"/>
        </w:rPr>
        <w:t>”</w:t>
      </w:r>
      <w:r>
        <w:rPr>
          <w:rFonts w:eastAsia="仿宋"/>
          <w:sz w:val="28"/>
          <w:szCs w:val="28"/>
        </w:rPr>
        <w:t>请注明区号，如</w:t>
      </w:r>
      <w:r>
        <w:rPr>
          <w:rFonts w:eastAsia="仿宋" w:hint="eastAsia"/>
          <w:sz w:val="28"/>
          <w:szCs w:val="28"/>
        </w:rPr>
        <w:t>“</w:t>
      </w:r>
      <w:r>
        <w:rPr>
          <w:rFonts w:eastAsia="仿宋"/>
          <w:sz w:val="28"/>
          <w:szCs w:val="28"/>
        </w:rPr>
        <w:t>021-12345678</w:t>
      </w:r>
      <w:r>
        <w:rPr>
          <w:rFonts w:eastAsia="仿宋" w:hint="eastAsia"/>
          <w:sz w:val="28"/>
          <w:szCs w:val="28"/>
        </w:rPr>
        <w:t>”</w:t>
      </w:r>
      <w:r>
        <w:rPr>
          <w:rFonts w:eastAsia="仿宋"/>
          <w:sz w:val="28"/>
          <w:szCs w:val="28"/>
        </w:rPr>
        <w:t>；</w:t>
      </w:r>
    </w:p>
    <w:p w:rsidR="00B548AA" w:rsidRDefault="000041AC">
      <w:pPr>
        <w:spacing w:line="560" w:lineRule="exact"/>
        <w:ind w:left="624"/>
        <w:textAlignment w:val="baseline"/>
        <w:rPr>
          <w:rFonts w:eastAsia="仿宋"/>
          <w:sz w:val="28"/>
          <w:szCs w:val="28"/>
        </w:rPr>
      </w:pPr>
      <w:r>
        <w:rPr>
          <w:rFonts w:eastAsia="仿宋"/>
          <w:sz w:val="28"/>
          <w:szCs w:val="28"/>
        </w:rPr>
        <w:t xml:space="preserve">8. </w:t>
      </w:r>
      <w:r>
        <w:rPr>
          <w:rFonts w:eastAsia="仿宋" w:hint="eastAsia"/>
          <w:sz w:val="28"/>
          <w:szCs w:val="28"/>
        </w:rPr>
        <w:t>“</w:t>
      </w:r>
      <w:r>
        <w:rPr>
          <w:rFonts w:eastAsia="仿宋"/>
          <w:sz w:val="28"/>
          <w:szCs w:val="28"/>
        </w:rPr>
        <w:t>E-mail</w:t>
      </w:r>
      <w:r>
        <w:rPr>
          <w:rFonts w:eastAsia="仿宋" w:hint="eastAsia"/>
          <w:sz w:val="28"/>
          <w:szCs w:val="28"/>
        </w:rPr>
        <w:t>”</w:t>
      </w:r>
      <w:r>
        <w:rPr>
          <w:rFonts w:eastAsia="仿宋"/>
          <w:sz w:val="28"/>
          <w:szCs w:val="28"/>
        </w:rPr>
        <w:t>请取消自动形成的超链接；</w:t>
      </w:r>
    </w:p>
    <w:p w:rsidR="00B548AA" w:rsidRDefault="000041AC">
      <w:pPr>
        <w:spacing w:line="560" w:lineRule="exact"/>
        <w:ind w:firstLineChars="200" w:firstLine="560"/>
        <w:textAlignment w:val="baseline"/>
        <w:rPr>
          <w:rFonts w:eastAsia="仿宋"/>
          <w:sz w:val="28"/>
          <w:szCs w:val="28"/>
        </w:rPr>
      </w:pPr>
      <w:r>
        <w:rPr>
          <w:rFonts w:eastAsia="仿宋"/>
          <w:sz w:val="28"/>
          <w:szCs w:val="28"/>
        </w:rPr>
        <w:t>9.</w:t>
      </w:r>
      <w:r>
        <w:rPr>
          <w:rFonts w:eastAsia="仿宋" w:hint="eastAsia"/>
          <w:sz w:val="28"/>
          <w:szCs w:val="28"/>
        </w:rPr>
        <w:t>“</w:t>
      </w:r>
      <w:r>
        <w:rPr>
          <w:rFonts w:eastAsia="仿宋"/>
          <w:sz w:val="28"/>
          <w:szCs w:val="28"/>
        </w:rPr>
        <w:t>本人获得校级以上荣誉奖励</w:t>
      </w:r>
      <w:r>
        <w:rPr>
          <w:rFonts w:eastAsia="仿宋" w:hint="eastAsia"/>
          <w:sz w:val="28"/>
          <w:szCs w:val="28"/>
        </w:rPr>
        <w:t>”</w:t>
      </w:r>
      <w:r>
        <w:rPr>
          <w:rFonts w:eastAsia="仿宋"/>
          <w:sz w:val="28"/>
          <w:szCs w:val="28"/>
        </w:rPr>
        <w:t>限填</w:t>
      </w:r>
      <w:r>
        <w:rPr>
          <w:rFonts w:eastAsia="仿宋"/>
          <w:sz w:val="28"/>
          <w:szCs w:val="28"/>
        </w:rPr>
        <w:t>5</w:t>
      </w:r>
      <w:r>
        <w:rPr>
          <w:rFonts w:eastAsia="仿宋"/>
          <w:sz w:val="28"/>
          <w:szCs w:val="28"/>
        </w:rPr>
        <w:t>项，并附相关佐证材料。</w:t>
      </w:r>
    </w:p>
    <w:p w:rsidR="00B548AA" w:rsidRDefault="00B548AA">
      <w:pPr>
        <w:widowControl/>
        <w:spacing w:line="560" w:lineRule="exact"/>
        <w:jc w:val="left"/>
        <w:rPr>
          <w:rFonts w:eastAsia="仿宋_GB2312"/>
          <w:sz w:val="30"/>
          <w:szCs w:val="30"/>
        </w:rPr>
      </w:pPr>
    </w:p>
    <w:p w:rsidR="00B548AA" w:rsidRDefault="00B548AA">
      <w:pPr>
        <w:rPr>
          <w:rFonts w:eastAsia="仿宋_GB2312"/>
          <w:sz w:val="30"/>
          <w:szCs w:val="30"/>
        </w:rPr>
      </w:pPr>
    </w:p>
    <w:p w:rsidR="00B548AA" w:rsidRDefault="00B548AA">
      <w:pPr>
        <w:rPr>
          <w:rFonts w:eastAsia="仿宋_GB2312"/>
          <w:sz w:val="30"/>
          <w:szCs w:val="30"/>
        </w:rPr>
      </w:pPr>
    </w:p>
    <w:p w:rsidR="00B548AA" w:rsidRDefault="00B548AA">
      <w:pPr>
        <w:rPr>
          <w:rFonts w:eastAsia="仿宋_GB2312"/>
          <w:sz w:val="30"/>
          <w:szCs w:val="30"/>
        </w:rPr>
      </w:pPr>
    </w:p>
    <w:p w:rsidR="00B548AA" w:rsidRDefault="00B548AA">
      <w:pPr>
        <w:rPr>
          <w:rFonts w:eastAsia="仿宋_GB2312"/>
          <w:sz w:val="30"/>
          <w:szCs w:val="30"/>
        </w:rPr>
      </w:pPr>
    </w:p>
    <w:p w:rsidR="00B548AA" w:rsidRDefault="00B548AA">
      <w:pPr>
        <w:rPr>
          <w:rFonts w:eastAsia="仿宋_GB2312"/>
          <w:sz w:val="30"/>
          <w:szCs w:val="30"/>
        </w:rPr>
      </w:pPr>
    </w:p>
    <w:p w:rsidR="00B548AA" w:rsidRDefault="00B548AA">
      <w:pPr>
        <w:rPr>
          <w:rFonts w:eastAsia="仿宋_GB2312"/>
          <w:sz w:val="30"/>
          <w:szCs w:val="30"/>
        </w:rPr>
      </w:pPr>
    </w:p>
    <w:p w:rsidR="00B548AA" w:rsidRDefault="00B548AA">
      <w:pPr>
        <w:rPr>
          <w:rFonts w:eastAsia="仿宋_GB2312"/>
          <w:sz w:val="30"/>
          <w:szCs w:val="30"/>
        </w:rPr>
      </w:pPr>
    </w:p>
    <w:p w:rsidR="00B548AA" w:rsidRDefault="00B548AA">
      <w:pPr>
        <w:snapToGrid w:val="0"/>
        <w:spacing w:line="520" w:lineRule="exact"/>
        <w:jc w:val="left"/>
        <w:rPr>
          <w:rFonts w:eastAsia="仿宋_GB2312"/>
          <w:sz w:val="28"/>
          <w:szCs w:val="28"/>
        </w:rPr>
      </w:pPr>
    </w:p>
    <w:p w:rsidR="00B548AA" w:rsidRDefault="000041AC">
      <w:pPr>
        <w:spacing w:afterLines="50" w:after="156" w:line="560" w:lineRule="exact"/>
        <w:jc w:val="left"/>
        <w:textAlignment w:val="baseline"/>
        <w:rPr>
          <w:rFonts w:eastAsia="仿宋_GB2312"/>
          <w:sz w:val="28"/>
          <w:szCs w:val="28"/>
        </w:rPr>
      </w:pPr>
      <w:r>
        <w:rPr>
          <w:rFonts w:eastAsia="仿宋_GB2312"/>
          <w:sz w:val="28"/>
          <w:szCs w:val="28"/>
        </w:rPr>
        <w:lastRenderedPageBreak/>
        <w:t>附件</w:t>
      </w:r>
      <w:r>
        <w:rPr>
          <w:rFonts w:eastAsia="仿宋_GB2312"/>
          <w:sz w:val="28"/>
          <w:szCs w:val="28"/>
        </w:rPr>
        <w:t>2-2</w:t>
      </w:r>
    </w:p>
    <w:p w:rsidR="00B548AA" w:rsidRDefault="000041AC">
      <w:pPr>
        <w:snapToGrid w:val="0"/>
        <w:spacing w:beforeLines="50" w:before="156" w:afterLines="50" w:after="156" w:line="560" w:lineRule="exact"/>
        <w:jc w:val="center"/>
        <w:rPr>
          <w:rFonts w:eastAsia="黑体" w:cs="黑体"/>
          <w:sz w:val="32"/>
          <w:szCs w:val="32"/>
        </w:rPr>
      </w:pPr>
      <w:r>
        <w:rPr>
          <w:rFonts w:eastAsia="黑体" w:cs="黑体" w:hint="eastAsia"/>
          <w:sz w:val="32"/>
          <w:szCs w:val="32"/>
          <w:lang w:val="fr-FR"/>
        </w:rPr>
        <w:t>所带</w:t>
      </w:r>
      <w:r>
        <w:rPr>
          <w:rFonts w:eastAsia="黑体" w:cs="黑体"/>
          <w:sz w:val="32"/>
          <w:szCs w:val="32"/>
          <w:lang w:val="fr-FR"/>
        </w:rPr>
        <w:t>学生基本情况信息汇总</w:t>
      </w:r>
      <w:r>
        <w:rPr>
          <w:rFonts w:eastAsia="黑体" w:cs="黑体" w:hint="eastAsia"/>
          <w:kern w:val="0"/>
          <w:sz w:val="32"/>
          <w:szCs w:val="32"/>
        </w:rPr>
        <w:t>表</w:t>
      </w:r>
    </w:p>
    <w:p w:rsidR="00B548AA" w:rsidRDefault="000041AC">
      <w:pPr>
        <w:wordWrap w:val="0"/>
        <w:snapToGrid w:val="0"/>
        <w:spacing w:line="560" w:lineRule="exact"/>
        <w:ind w:right="240"/>
        <w:jc w:val="right"/>
        <w:rPr>
          <w:rFonts w:eastAsia="仿宋"/>
          <w:b/>
          <w:sz w:val="24"/>
        </w:rPr>
      </w:pPr>
      <w:r>
        <w:rPr>
          <w:rFonts w:eastAsia="仿宋"/>
          <w:b/>
          <w:sz w:val="24"/>
        </w:rPr>
        <w:t>填表日期：</w:t>
      </w:r>
      <w:r>
        <w:rPr>
          <w:rFonts w:eastAsia="仿宋" w:hint="eastAsia"/>
          <w:b/>
          <w:sz w:val="24"/>
        </w:rPr>
        <w:t xml:space="preserve">　</w:t>
      </w:r>
      <w:r>
        <w:rPr>
          <w:rFonts w:eastAsia="仿宋"/>
          <w:b/>
          <w:sz w:val="24"/>
        </w:rPr>
        <w:t>年</w:t>
      </w:r>
      <w:r>
        <w:rPr>
          <w:rFonts w:eastAsia="仿宋" w:hint="eastAsia"/>
          <w:b/>
          <w:sz w:val="24"/>
        </w:rPr>
        <w:t xml:space="preserve">　</w:t>
      </w:r>
      <w:r>
        <w:rPr>
          <w:rFonts w:eastAsia="仿宋"/>
          <w:b/>
          <w:sz w:val="24"/>
        </w:rPr>
        <w:t>月</w:t>
      </w:r>
      <w:r>
        <w:rPr>
          <w:rFonts w:eastAsia="仿宋" w:hint="eastAsia"/>
          <w:b/>
          <w:sz w:val="24"/>
        </w:rPr>
        <w:t xml:space="preserve">　</w:t>
      </w:r>
      <w:r>
        <w:rPr>
          <w:rFonts w:eastAsia="仿宋"/>
          <w:b/>
          <w:sz w:val="24"/>
        </w:rPr>
        <w:t>日</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77"/>
        <w:gridCol w:w="833"/>
        <w:gridCol w:w="1355"/>
        <w:gridCol w:w="1355"/>
        <w:gridCol w:w="1355"/>
        <w:gridCol w:w="2121"/>
      </w:tblGrid>
      <w:tr w:rsidR="00B548AA">
        <w:trPr>
          <w:trHeight w:val="660"/>
          <w:jc w:val="center"/>
        </w:trPr>
        <w:tc>
          <w:tcPr>
            <w:tcW w:w="709" w:type="dxa"/>
            <w:shd w:val="clear" w:color="auto" w:fill="auto"/>
            <w:noWrap/>
            <w:vAlign w:val="center"/>
          </w:tcPr>
          <w:p w:rsidR="00B548AA" w:rsidRDefault="000041AC">
            <w:pPr>
              <w:widowControl/>
              <w:jc w:val="center"/>
              <w:rPr>
                <w:rFonts w:eastAsia="仿宋" w:cs="宋体"/>
                <w:b/>
                <w:bCs/>
                <w:kern w:val="0"/>
                <w:sz w:val="22"/>
                <w:szCs w:val="22"/>
              </w:rPr>
            </w:pPr>
            <w:r>
              <w:rPr>
                <w:rFonts w:eastAsia="仿宋" w:cs="宋体" w:hint="eastAsia"/>
                <w:b/>
                <w:bCs/>
                <w:kern w:val="0"/>
                <w:sz w:val="22"/>
                <w:szCs w:val="22"/>
              </w:rPr>
              <w:t>序号</w:t>
            </w:r>
          </w:p>
        </w:tc>
        <w:tc>
          <w:tcPr>
            <w:tcW w:w="1077" w:type="dxa"/>
            <w:shd w:val="clear" w:color="auto" w:fill="auto"/>
            <w:noWrap/>
            <w:vAlign w:val="center"/>
          </w:tcPr>
          <w:p w:rsidR="00B548AA" w:rsidRDefault="000041AC">
            <w:pPr>
              <w:widowControl/>
              <w:jc w:val="center"/>
              <w:rPr>
                <w:rFonts w:eastAsia="仿宋" w:cs="宋体"/>
                <w:b/>
                <w:bCs/>
                <w:kern w:val="0"/>
                <w:sz w:val="22"/>
                <w:szCs w:val="22"/>
              </w:rPr>
            </w:pPr>
            <w:r>
              <w:rPr>
                <w:rFonts w:eastAsia="仿宋" w:cs="宋体" w:hint="eastAsia"/>
                <w:b/>
                <w:bCs/>
                <w:kern w:val="0"/>
                <w:sz w:val="22"/>
                <w:szCs w:val="22"/>
              </w:rPr>
              <w:t>姓名</w:t>
            </w:r>
          </w:p>
        </w:tc>
        <w:tc>
          <w:tcPr>
            <w:tcW w:w="833" w:type="dxa"/>
            <w:shd w:val="clear" w:color="auto" w:fill="auto"/>
            <w:noWrap/>
            <w:vAlign w:val="center"/>
          </w:tcPr>
          <w:p w:rsidR="00B548AA" w:rsidRDefault="000041AC">
            <w:pPr>
              <w:widowControl/>
              <w:jc w:val="center"/>
              <w:rPr>
                <w:rFonts w:eastAsia="仿宋" w:cs="宋体"/>
                <w:b/>
                <w:bCs/>
                <w:kern w:val="0"/>
                <w:sz w:val="22"/>
                <w:szCs w:val="22"/>
              </w:rPr>
            </w:pPr>
            <w:r>
              <w:rPr>
                <w:rFonts w:eastAsia="仿宋" w:cs="宋体" w:hint="eastAsia"/>
                <w:b/>
                <w:bCs/>
                <w:kern w:val="0"/>
                <w:sz w:val="22"/>
                <w:szCs w:val="22"/>
              </w:rPr>
              <w:t>性别</w:t>
            </w:r>
          </w:p>
        </w:tc>
        <w:tc>
          <w:tcPr>
            <w:tcW w:w="1355" w:type="dxa"/>
            <w:vAlign w:val="center"/>
          </w:tcPr>
          <w:p w:rsidR="00B548AA" w:rsidRDefault="000041AC">
            <w:pPr>
              <w:widowControl/>
              <w:jc w:val="center"/>
              <w:rPr>
                <w:rFonts w:eastAsia="仿宋" w:cs="宋体"/>
                <w:b/>
                <w:bCs/>
                <w:kern w:val="0"/>
                <w:sz w:val="22"/>
                <w:szCs w:val="22"/>
              </w:rPr>
            </w:pPr>
            <w:r>
              <w:rPr>
                <w:rFonts w:eastAsia="仿宋" w:cs="宋体" w:hint="eastAsia"/>
                <w:b/>
                <w:bCs/>
                <w:kern w:val="0"/>
                <w:sz w:val="22"/>
                <w:szCs w:val="22"/>
              </w:rPr>
              <w:t>政治</w:t>
            </w:r>
          </w:p>
          <w:p w:rsidR="00B548AA" w:rsidRDefault="000041AC">
            <w:pPr>
              <w:widowControl/>
              <w:jc w:val="center"/>
              <w:rPr>
                <w:rFonts w:eastAsia="仿宋" w:cs="宋体"/>
                <w:b/>
                <w:bCs/>
                <w:kern w:val="0"/>
                <w:sz w:val="22"/>
                <w:szCs w:val="22"/>
              </w:rPr>
            </w:pPr>
            <w:r>
              <w:rPr>
                <w:rFonts w:eastAsia="仿宋" w:cs="宋体" w:hint="eastAsia"/>
                <w:b/>
                <w:bCs/>
                <w:kern w:val="0"/>
                <w:sz w:val="22"/>
                <w:szCs w:val="22"/>
              </w:rPr>
              <w:t>面貌</w:t>
            </w:r>
          </w:p>
        </w:tc>
        <w:tc>
          <w:tcPr>
            <w:tcW w:w="1355" w:type="dxa"/>
            <w:vAlign w:val="center"/>
          </w:tcPr>
          <w:p w:rsidR="00B548AA" w:rsidRDefault="000041AC">
            <w:pPr>
              <w:widowControl/>
              <w:jc w:val="center"/>
              <w:rPr>
                <w:rFonts w:eastAsia="仿宋" w:cs="宋体"/>
                <w:b/>
                <w:bCs/>
                <w:kern w:val="0"/>
                <w:sz w:val="22"/>
                <w:szCs w:val="22"/>
              </w:rPr>
            </w:pPr>
            <w:r>
              <w:rPr>
                <w:rFonts w:eastAsia="仿宋" w:cs="宋体" w:hint="eastAsia"/>
                <w:b/>
                <w:bCs/>
                <w:kern w:val="0"/>
                <w:sz w:val="22"/>
                <w:szCs w:val="22"/>
              </w:rPr>
              <w:t>班级</w:t>
            </w:r>
          </w:p>
        </w:tc>
        <w:tc>
          <w:tcPr>
            <w:tcW w:w="1355" w:type="dxa"/>
            <w:shd w:val="clear" w:color="auto" w:fill="auto"/>
            <w:noWrap/>
            <w:vAlign w:val="center"/>
          </w:tcPr>
          <w:p w:rsidR="00B548AA" w:rsidRDefault="000041AC">
            <w:pPr>
              <w:widowControl/>
              <w:jc w:val="center"/>
              <w:rPr>
                <w:rFonts w:eastAsia="仿宋" w:cs="宋体"/>
                <w:b/>
                <w:bCs/>
                <w:kern w:val="0"/>
                <w:sz w:val="22"/>
                <w:szCs w:val="22"/>
              </w:rPr>
            </w:pPr>
            <w:r>
              <w:rPr>
                <w:rFonts w:eastAsia="仿宋" w:cs="宋体" w:hint="eastAsia"/>
                <w:b/>
                <w:bCs/>
                <w:kern w:val="0"/>
                <w:sz w:val="22"/>
                <w:szCs w:val="22"/>
              </w:rPr>
              <w:t>专业</w:t>
            </w:r>
          </w:p>
        </w:tc>
        <w:tc>
          <w:tcPr>
            <w:tcW w:w="2121" w:type="dxa"/>
            <w:shd w:val="clear" w:color="auto" w:fill="auto"/>
            <w:noWrap/>
            <w:vAlign w:val="center"/>
          </w:tcPr>
          <w:p w:rsidR="00B548AA" w:rsidRDefault="000041AC">
            <w:pPr>
              <w:widowControl/>
              <w:jc w:val="center"/>
              <w:rPr>
                <w:rFonts w:eastAsia="仿宋" w:cs="宋体"/>
                <w:b/>
                <w:bCs/>
                <w:kern w:val="0"/>
                <w:sz w:val="22"/>
                <w:szCs w:val="22"/>
              </w:rPr>
            </w:pPr>
            <w:r>
              <w:rPr>
                <w:rFonts w:eastAsia="仿宋" w:cs="宋体" w:hint="eastAsia"/>
                <w:b/>
                <w:bCs/>
                <w:kern w:val="0"/>
                <w:sz w:val="22"/>
                <w:szCs w:val="22"/>
              </w:rPr>
              <w:t>生源地</w:t>
            </w:r>
            <w:r>
              <w:rPr>
                <w:rFonts w:eastAsia="仿宋" w:cs="宋体" w:hint="eastAsia"/>
                <w:b/>
                <w:bCs/>
                <w:kern w:val="0"/>
                <w:sz w:val="22"/>
                <w:szCs w:val="22"/>
              </w:rPr>
              <w:t xml:space="preserve"> </w:t>
            </w:r>
            <w:r>
              <w:rPr>
                <w:rFonts w:eastAsia="仿宋" w:cs="宋体" w:hint="eastAsia"/>
                <w:b/>
                <w:bCs/>
                <w:kern w:val="0"/>
                <w:sz w:val="22"/>
                <w:szCs w:val="22"/>
              </w:rPr>
              <w:t>（具体</w:t>
            </w:r>
            <w:r>
              <w:rPr>
                <w:rFonts w:eastAsia="仿宋" w:cs="宋体"/>
                <w:b/>
                <w:bCs/>
                <w:kern w:val="0"/>
                <w:sz w:val="22"/>
                <w:szCs w:val="22"/>
              </w:rPr>
              <w:t>到地级市</w:t>
            </w:r>
            <w:r>
              <w:rPr>
                <w:rFonts w:eastAsia="仿宋" w:cs="宋体" w:hint="eastAsia"/>
                <w:b/>
                <w:bCs/>
                <w:kern w:val="0"/>
                <w:sz w:val="22"/>
                <w:szCs w:val="22"/>
              </w:rPr>
              <w:t>）</w:t>
            </w: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1</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2</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3</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4</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5</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6</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7</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8</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9</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10</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r w:rsidR="00B548AA">
        <w:trPr>
          <w:trHeight w:val="567"/>
          <w:jc w:val="center"/>
        </w:trPr>
        <w:tc>
          <w:tcPr>
            <w:tcW w:w="709" w:type="dxa"/>
            <w:shd w:val="clear" w:color="auto" w:fill="auto"/>
            <w:noWrap/>
            <w:vAlign w:val="center"/>
          </w:tcPr>
          <w:p w:rsidR="00B548AA" w:rsidRDefault="000041AC">
            <w:pPr>
              <w:widowControl/>
              <w:jc w:val="center"/>
              <w:rPr>
                <w:rFonts w:eastAsia="仿宋" w:cs="宋体"/>
                <w:kern w:val="0"/>
                <w:sz w:val="22"/>
                <w:szCs w:val="22"/>
              </w:rPr>
            </w:pPr>
            <w:r>
              <w:rPr>
                <w:rFonts w:eastAsia="仿宋" w:cs="宋体" w:hint="eastAsia"/>
                <w:kern w:val="0"/>
                <w:sz w:val="22"/>
                <w:szCs w:val="22"/>
              </w:rPr>
              <w:t>…</w:t>
            </w:r>
          </w:p>
        </w:tc>
        <w:tc>
          <w:tcPr>
            <w:tcW w:w="1077" w:type="dxa"/>
            <w:shd w:val="clear" w:color="auto" w:fill="auto"/>
            <w:noWrap/>
            <w:vAlign w:val="center"/>
          </w:tcPr>
          <w:p w:rsidR="00B548AA" w:rsidRDefault="00B548AA">
            <w:pPr>
              <w:widowControl/>
              <w:jc w:val="center"/>
              <w:rPr>
                <w:rFonts w:eastAsia="仿宋" w:cs="宋体"/>
                <w:kern w:val="0"/>
                <w:sz w:val="22"/>
                <w:szCs w:val="22"/>
              </w:rPr>
            </w:pPr>
          </w:p>
        </w:tc>
        <w:tc>
          <w:tcPr>
            <w:tcW w:w="833" w:type="dxa"/>
            <w:shd w:val="clear" w:color="auto" w:fill="auto"/>
            <w:noWrap/>
            <w:vAlign w:val="center"/>
          </w:tcPr>
          <w:p w:rsidR="00B548AA" w:rsidRDefault="00B548AA">
            <w:pPr>
              <w:widowControl/>
              <w:jc w:val="center"/>
              <w:rPr>
                <w:rFonts w:eastAsia="仿宋" w:cs="宋体"/>
                <w:kern w:val="0"/>
                <w:sz w:val="22"/>
                <w:szCs w:val="22"/>
              </w:rPr>
            </w:pPr>
          </w:p>
        </w:tc>
        <w:tc>
          <w:tcPr>
            <w:tcW w:w="1355" w:type="dxa"/>
            <w:vAlign w:val="center"/>
          </w:tcPr>
          <w:p w:rsidR="00B548AA" w:rsidRDefault="00B548AA">
            <w:pPr>
              <w:widowControl/>
              <w:jc w:val="left"/>
              <w:rPr>
                <w:rFonts w:eastAsia="仿宋" w:cs="宋体"/>
                <w:kern w:val="0"/>
                <w:sz w:val="22"/>
                <w:szCs w:val="22"/>
              </w:rPr>
            </w:pPr>
          </w:p>
        </w:tc>
        <w:tc>
          <w:tcPr>
            <w:tcW w:w="1355" w:type="dxa"/>
            <w:vAlign w:val="center"/>
          </w:tcPr>
          <w:p w:rsidR="00B548AA" w:rsidRDefault="00B548AA">
            <w:pPr>
              <w:widowControl/>
              <w:jc w:val="left"/>
              <w:rPr>
                <w:rFonts w:eastAsia="仿宋" w:cs="宋体"/>
                <w:b/>
                <w:bCs/>
                <w:kern w:val="0"/>
                <w:sz w:val="22"/>
                <w:szCs w:val="22"/>
              </w:rPr>
            </w:pPr>
          </w:p>
        </w:tc>
        <w:tc>
          <w:tcPr>
            <w:tcW w:w="1355" w:type="dxa"/>
            <w:shd w:val="clear" w:color="auto" w:fill="auto"/>
            <w:noWrap/>
            <w:vAlign w:val="center"/>
          </w:tcPr>
          <w:p w:rsidR="00B548AA" w:rsidRDefault="00B548AA">
            <w:pPr>
              <w:widowControl/>
              <w:jc w:val="left"/>
              <w:rPr>
                <w:rFonts w:eastAsia="仿宋" w:cs="宋体"/>
                <w:kern w:val="0"/>
                <w:sz w:val="22"/>
                <w:szCs w:val="22"/>
              </w:rPr>
            </w:pPr>
          </w:p>
        </w:tc>
        <w:tc>
          <w:tcPr>
            <w:tcW w:w="2121" w:type="dxa"/>
            <w:shd w:val="clear" w:color="auto" w:fill="auto"/>
            <w:noWrap/>
            <w:vAlign w:val="center"/>
          </w:tcPr>
          <w:p w:rsidR="00B548AA" w:rsidRDefault="00B548AA">
            <w:pPr>
              <w:widowControl/>
              <w:jc w:val="left"/>
              <w:rPr>
                <w:rFonts w:eastAsia="仿宋" w:cs="宋体"/>
                <w:kern w:val="0"/>
                <w:sz w:val="22"/>
                <w:szCs w:val="22"/>
              </w:rPr>
            </w:pPr>
          </w:p>
        </w:tc>
      </w:tr>
    </w:tbl>
    <w:p w:rsidR="00B548AA" w:rsidRDefault="00B548AA"/>
    <w:p w:rsidR="00B548AA" w:rsidRDefault="00B548AA">
      <w:pPr>
        <w:widowControl/>
        <w:spacing w:line="440" w:lineRule="exact"/>
        <w:jc w:val="left"/>
        <w:rPr>
          <w:rFonts w:eastAsia="黑体"/>
          <w:sz w:val="32"/>
          <w:szCs w:val="32"/>
        </w:rPr>
      </w:pPr>
    </w:p>
    <w:p w:rsidR="00B548AA" w:rsidRDefault="00B548AA"/>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0041AC">
      <w:pPr>
        <w:widowControl/>
        <w:spacing w:line="480" w:lineRule="exact"/>
        <w:jc w:val="left"/>
        <w:rPr>
          <w:rFonts w:eastAsia="黑体"/>
          <w:sz w:val="32"/>
          <w:szCs w:val="32"/>
        </w:rPr>
      </w:pPr>
      <w:r>
        <w:rPr>
          <w:rFonts w:eastAsia="黑体" w:hint="eastAsia"/>
          <w:sz w:val="32"/>
          <w:szCs w:val="32"/>
        </w:rPr>
        <w:lastRenderedPageBreak/>
        <w:t>附件</w:t>
      </w:r>
      <w:r>
        <w:rPr>
          <w:rFonts w:eastAsia="黑体"/>
          <w:sz w:val="32"/>
          <w:szCs w:val="32"/>
        </w:rPr>
        <w:t>3</w:t>
      </w:r>
    </w:p>
    <w:p w:rsidR="0094524C" w:rsidRDefault="000041AC" w:rsidP="0094524C">
      <w:pPr>
        <w:tabs>
          <w:tab w:val="center" w:pos="5032"/>
          <w:tab w:val="right" w:pos="9180"/>
        </w:tabs>
        <w:spacing w:beforeLines="100" w:before="312" w:afterLines="100" w:after="312" w:line="560" w:lineRule="exact"/>
        <w:jc w:val="center"/>
        <w:rPr>
          <w:rFonts w:eastAsia="方正小标宋简体"/>
          <w:bCs/>
          <w:sz w:val="36"/>
          <w:szCs w:val="36"/>
        </w:rPr>
      </w:pPr>
      <w:r>
        <w:rPr>
          <w:rFonts w:eastAsia="方正小标宋简体" w:hint="eastAsia"/>
          <w:bCs/>
          <w:sz w:val="36"/>
          <w:szCs w:val="36"/>
        </w:rPr>
        <w:t>2</w:t>
      </w:r>
      <w:r>
        <w:rPr>
          <w:rFonts w:eastAsia="方正小标宋简体"/>
          <w:bCs/>
          <w:sz w:val="36"/>
          <w:szCs w:val="36"/>
        </w:rPr>
        <w:t>021</w:t>
      </w:r>
      <w:r>
        <w:rPr>
          <w:rFonts w:eastAsia="方正小标宋简体" w:hint="eastAsia"/>
          <w:bCs/>
          <w:sz w:val="36"/>
          <w:szCs w:val="36"/>
        </w:rPr>
        <w:t>年上海高校辅导员主题班会</w:t>
      </w:r>
      <w:r>
        <w:rPr>
          <w:rFonts w:eastAsia="方正小标宋简体"/>
          <w:bCs/>
          <w:sz w:val="36"/>
          <w:szCs w:val="36"/>
        </w:rPr>
        <w:t>展示</w:t>
      </w:r>
      <w:r>
        <w:rPr>
          <w:rFonts w:eastAsia="方正小标宋简体" w:hint="eastAsia"/>
          <w:bCs/>
          <w:sz w:val="36"/>
          <w:szCs w:val="36"/>
        </w:rPr>
        <w:t>活动方案</w:t>
      </w:r>
    </w:p>
    <w:p w:rsidR="00B548AA" w:rsidRDefault="000041AC">
      <w:pPr>
        <w:spacing w:line="480" w:lineRule="exact"/>
        <w:ind w:firstLineChars="200" w:firstLine="560"/>
        <w:rPr>
          <w:rFonts w:eastAsia="仿宋_GB2312" w:cs="仿宋"/>
          <w:color w:val="000000"/>
          <w:sz w:val="28"/>
          <w:szCs w:val="28"/>
          <w:shd w:val="clear" w:color="auto" w:fill="FFFFFF"/>
        </w:rPr>
      </w:pPr>
      <w:r>
        <w:rPr>
          <w:rFonts w:eastAsia="仿宋_GB2312" w:cs="仿宋_GB2312" w:hint="eastAsia"/>
          <w:color w:val="000000"/>
          <w:sz w:val="28"/>
          <w:szCs w:val="28"/>
        </w:rPr>
        <w:t>根据《普通高等学校辅导员队伍建设规定》等</w:t>
      </w:r>
      <w:r>
        <w:rPr>
          <w:rFonts w:eastAsia="仿宋_GB2312" w:cs="仿宋_GB2312"/>
          <w:color w:val="000000"/>
          <w:sz w:val="28"/>
          <w:szCs w:val="28"/>
        </w:rPr>
        <w:t>文件</w:t>
      </w:r>
      <w:r>
        <w:rPr>
          <w:rFonts w:eastAsia="仿宋_GB2312" w:cs="仿宋_GB2312" w:hint="eastAsia"/>
          <w:color w:val="000000"/>
          <w:sz w:val="28"/>
          <w:szCs w:val="28"/>
        </w:rPr>
        <w:t>要求，</w:t>
      </w:r>
      <w:r>
        <w:rPr>
          <w:rFonts w:eastAsia="仿宋_GB2312" w:cs="仿宋_GB2312"/>
          <w:color w:val="000000"/>
          <w:sz w:val="28"/>
          <w:szCs w:val="28"/>
        </w:rPr>
        <w:t>不断提高高校</w:t>
      </w:r>
      <w:r>
        <w:rPr>
          <w:rFonts w:eastAsia="仿宋_GB2312" w:cs="仿宋_GB2312" w:hint="eastAsia"/>
          <w:color w:val="000000"/>
          <w:sz w:val="28"/>
          <w:szCs w:val="28"/>
        </w:rPr>
        <w:t>辅导员</w:t>
      </w:r>
      <w:r>
        <w:rPr>
          <w:rFonts w:eastAsia="仿宋_GB2312" w:cs="仿宋_GB2312"/>
          <w:color w:val="000000"/>
          <w:sz w:val="28"/>
          <w:szCs w:val="28"/>
        </w:rPr>
        <w:t>的</w:t>
      </w:r>
      <w:r>
        <w:rPr>
          <w:rFonts w:eastAsia="仿宋_GB2312" w:cs="仿宋_GB2312" w:hint="eastAsia"/>
          <w:color w:val="000000"/>
          <w:sz w:val="28"/>
          <w:szCs w:val="28"/>
        </w:rPr>
        <w:t>主题</w:t>
      </w:r>
      <w:r>
        <w:rPr>
          <w:rFonts w:eastAsia="仿宋_GB2312" w:cs="仿宋_GB2312"/>
          <w:color w:val="000000"/>
          <w:sz w:val="28"/>
          <w:szCs w:val="28"/>
        </w:rPr>
        <w:t>班会教育教学能力</w:t>
      </w:r>
      <w:r>
        <w:rPr>
          <w:rFonts w:eastAsia="仿宋_GB2312" w:cs="仿宋_GB2312" w:hint="eastAsia"/>
          <w:color w:val="000000"/>
          <w:sz w:val="28"/>
          <w:szCs w:val="28"/>
        </w:rPr>
        <w:t>，</w:t>
      </w:r>
      <w:r>
        <w:rPr>
          <w:rFonts w:eastAsia="仿宋_GB2312" w:cs="仿宋_GB2312"/>
          <w:color w:val="000000"/>
          <w:sz w:val="28"/>
          <w:szCs w:val="28"/>
        </w:rPr>
        <w:t>决定开展</w:t>
      </w:r>
      <w:r>
        <w:rPr>
          <w:rFonts w:eastAsia="仿宋_GB2312" w:cs="仿宋_GB2312" w:hint="eastAsia"/>
          <w:color w:val="000000"/>
          <w:sz w:val="28"/>
          <w:szCs w:val="28"/>
        </w:rPr>
        <w:t>202</w:t>
      </w:r>
      <w:r>
        <w:rPr>
          <w:rFonts w:eastAsia="仿宋_GB2312" w:cs="仿宋_GB2312"/>
          <w:color w:val="000000"/>
          <w:sz w:val="28"/>
          <w:szCs w:val="28"/>
        </w:rPr>
        <w:t>1</w:t>
      </w:r>
      <w:r>
        <w:rPr>
          <w:rFonts w:eastAsia="仿宋_GB2312" w:cs="仿宋_GB2312" w:hint="eastAsia"/>
          <w:color w:val="000000"/>
          <w:sz w:val="28"/>
          <w:szCs w:val="28"/>
        </w:rPr>
        <w:t>年</w:t>
      </w:r>
      <w:r>
        <w:rPr>
          <w:rFonts w:eastAsia="仿宋_GB2312" w:cs="仿宋_GB2312"/>
          <w:color w:val="000000"/>
          <w:sz w:val="28"/>
          <w:szCs w:val="28"/>
        </w:rPr>
        <w:t>上海高校辅导员</w:t>
      </w:r>
      <w:r>
        <w:rPr>
          <w:rFonts w:eastAsia="仿宋_GB2312" w:cs="仿宋_GB2312" w:hint="eastAsia"/>
          <w:color w:val="000000"/>
          <w:sz w:val="28"/>
          <w:szCs w:val="28"/>
        </w:rPr>
        <w:t>主题班会</w:t>
      </w:r>
      <w:r>
        <w:rPr>
          <w:rFonts w:eastAsia="仿宋_GB2312" w:cs="仿宋_GB2312"/>
          <w:color w:val="000000"/>
          <w:sz w:val="28"/>
          <w:szCs w:val="28"/>
        </w:rPr>
        <w:t>展示</w:t>
      </w:r>
      <w:r>
        <w:rPr>
          <w:rFonts w:eastAsia="仿宋_GB2312" w:cs="仿宋_GB2312" w:hint="eastAsia"/>
          <w:color w:val="000000"/>
          <w:sz w:val="28"/>
          <w:szCs w:val="28"/>
        </w:rPr>
        <w:t>活动。</w:t>
      </w:r>
    </w:p>
    <w:p w:rsidR="00B548AA" w:rsidRDefault="000041AC">
      <w:pPr>
        <w:spacing w:line="480" w:lineRule="exact"/>
        <w:ind w:firstLineChars="200" w:firstLine="560"/>
        <w:rPr>
          <w:rFonts w:eastAsia="仿宋_GB2312" w:cs="仿宋_GB2312"/>
          <w:color w:val="000000"/>
          <w:sz w:val="28"/>
          <w:szCs w:val="28"/>
        </w:rPr>
      </w:pPr>
      <w:r>
        <w:rPr>
          <w:rFonts w:eastAsia="黑体" w:cs="黑体" w:hint="eastAsia"/>
          <w:color w:val="000000"/>
          <w:sz w:val="28"/>
          <w:szCs w:val="28"/>
        </w:rPr>
        <w:t>一、组织单位</w:t>
      </w:r>
    </w:p>
    <w:p w:rsidR="00B548AA" w:rsidRDefault="000041AC">
      <w:pPr>
        <w:spacing w:line="480" w:lineRule="exact"/>
        <w:ind w:firstLineChars="200" w:firstLine="560"/>
        <w:rPr>
          <w:rFonts w:eastAsia="仿宋_GB2312" w:cs="仿宋_GB2312"/>
          <w:color w:val="000000"/>
          <w:sz w:val="28"/>
          <w:szCs w:val="28"/>
        </w:rPr>
      </w:pPr>
      <w:r>
        <w:rPr>
          <w:rFonts w:eastAsia="仿宋_GB2312" w:cs="仿宋_GB2312" w:hint="eastAsia"/>
          <w:color w:val="000000"/>
          <w:sz w:val="28"/>
          <w:szCs w:val="28"/>
        </w:rPr>
        <w:t>主办单位：</w:t>
      </w:r>
      <w:r>
        <w:rPr>
          <w:rFonts w:eastAsia="仿宋_GB2312"/>
          <w:sz w:val="28"/>
          <w:szCs w:val="28"/>
        </w:rPr>
        <w:t>中共上海市教育卫生工作委员会、上海市教育委员会</w:t>
      </w:r>
    </w:p>
    <w:p w:rsidR="00B548AA" w:rsidRDefault="000041AC">
      <w:pPr>
        <w:spacing w:line="480" w:lineRule="exact"/>
        <w:ind w:firstLineChars="200" w:firstLine="560"/>
        <w:rPr>
          <w:rFonts w:eastAsia="仿宋_GB2312" w:cs="仿宋_GB2312"/>
          <w:color w:val="000000"/>
          <w:sz w:val="28"/>
          <w:szCs w:val="28"/>
        </w:rPr>
      </w:pPr>
      <w:r>
        <w:rPr>
          <w:rFonts w:eastAsia="仿宋_GB2312" w:cs="仿宋_GB2312" w:hint="eastAsia"/>
          <w:color w:val="000000"/>
          <w:sz w:val="28"/>
          <w:szCs w:val="28"/>
        </w:rPr>
        <w:t>承办单位：东华大学</w:t>
      </w:r>
    </w:p>
    <w:p w:rsidR="00B548AA" w:rsidRDefault="000041AC">
      <w:pPr>
        <w:spacing w:line="480" w:lineRule="exact"/>
        <w:ind w:firstLineChars="200" w:firstLine="560"/>
        <w:rPr>
          <w:rFonts w:eastAsia="仿宋_GB2312" w:cs="仿宋_GB2312"/>
          <w:color w:val="000000"/>
          <w:sz w:val="28"/>
          <w:szCs w:val="28"/>
        </w:rPr>
      </w:pPr>
      <w:r>
        <w:rPr>
          <w:rFonts w:eastAsia="黑体" w:cs="黑体" w:hint="eastAsia"/>
          <w:color w:val="000000"/>
          <w:sz w:val="28"/>
          <w:szCs w:val="28"/>
        </w:rPr>
        <w:t>二、参赛人员</w:t>
      </w:r>
    </w:p>
    <w:p w:rsidR="00B548AA" w:rsidRDefault="000041AC">
      <w:pPr>
        <w:spacing w:line="480" w:lineRule="exact"/>
        <w:ind w:firstLine="560"/>
        <w:rPr>
          <w:rFonts w:eastAsia="仿宋_GB2312" w:cs="仿宋_GB2312"/>
          <w:color w:val="000000"/>
          <w:sz w:val="28"/>
          <w:szCs w:val="28"/>
        </w:rPr>
      </w:pPr>
      <w:r>
        <w:rPr>
          <w:rFonts w:eastAsia="仿宋_GB2312" w:cs="仿宋_GB2312" w:hint="eastAsia"/>
          <w:color w:val="000000"/>
          <w:sz w:val="28"/>
          <w:szCs w:val="28"/>
        </w:rPr>
        <w:t>原则上应为上海高校在编在岗专职辅导员，且近</w:t>
      </w:r>
      <w:r>
        <w:rPr>
          <w:rFonts w:eastAsia="仿宋_GB2312" w:cs="仿宋_GB2312" w:hint="eastAsia"/>
          <w:color w:val="000000"/>
          <w:sz w:val="28"/>
          <w:szCs w:val="28"/>
        </w:rPr>
        <w:t>2</w:t>
      </w:r>
      <w:r>
        <w:rPr>
          <w:rFonts w:eastAsia="仿宋_GB2312" w:cs="仿宋_GB2312" w:hint="eastAsia"/>
          <w:color w:val="000000"/>
          <w:sz w:val="28"/>
          <w:szCs w:val="28"/>
        </w:rPr>
        <w:t>年来连续从事专职辅导员工作。考虑此项</w:t>
      </w:r>
      <w:r>
        <w:rPr>
          <w:rFonts w:eastAsia="仿宋_GB2312" w:cs="仿宋_GB2312"/>
          <w:color w:val="000000"/>
          <w:sz w:val="28"/>
          <w:szCs w:val="28"/>
        </w:rPr>
        <w:t>比赛</w:t>
      </w:r>
      <w:r>
        <w:rPr>
          <w:rFonts w:eastAsia="仿宋_GB2312" w:cs="仿宋_GB2312" w:hint="eastAsia"/>
          <w:color w:val="000000"/>
          <w:sz w:val="28"/>
          <w:szCs w:val="28"/>
        </w:rPr>
        <w:t>特点</w:t>
      </w:r>
      <w:r>
        <w:rPr>
          <w:rFonts w:eastAsia="仿宋_GB2312" w:cs="仿宋_GB2312"/>
          <w:color w:val="000000"/>
          <w:sz w:val="28"/>
          <w:szCs w:val="28"/>
        </w:rPr>
        <w:t>，</w:t>
      </w:r>
      <w:r>
        <w:rPr>
          <w:rFonts w:eastAsia="仿宋_GB2312" w:cs="仿宋_GB2312" w:hint="eastAsia"/>
          <w:color w:val="000000"/>
          <w:sz w:val="28"/>
          <w:szCs w:val="28"/>
        </w:rPr>
        <w:t>结合常态化</w:t>
      </w:r>
      <w:r>
        <w:rPr>
          <w:rFonts w:eastAsia="仿宋_GB2312" w:cs="仿宋_GB2312"/>
          <w:color w:val="000000"/>
          <w:sz w:val="28"/>
          <w:szCs w:val="28"/>
        </w:rPr>
        <w:t>疫情防控要求</w:t>
      </w:r>
      <w:r>
        <w:rPr>
          <w:rFonts w:eastAsia="仿宋_GB2312" w:cs="仿宋_GB2312" w:hint="eastAsia"/>
          <w:color w:val="000000"/>
          <w:sz w:val="28"/>
          <w:szCs w:val="28"/>
        </w:rPr>
        <w:t>，本届比赛的参赛选手拟按照各高校专职辅导员队伍（含院系学生工作负责人）的规模确定，不满</w:t>
      </w:r>
      <w:r>
        <w:rPr>
          <w:rFonts w:eastAsia="仿宋_GB2312" w:cs="仿宋_GB2312" w:hint="eastAsia"/>
          <w:color w:val="000000"/>
          <w:sz w:val="28"/>
          <w:szCs w:val="28"/>
        </w:rPr>
        <w:t>50</w:t>
      </w:r>
      <w:r>
        <w:rPr>
          <w:rFonts w:eastAsia="仿宋_GB2312" w:cs="仿宋_GB2312" w:hint="eastAsia"/>
          <w:color w:val="000000"/>
          <w:sz w:val="28"/>
          <w:szCs w:val="28"/>
        </w:rPr>
        <w:t>名的推荐</w:t>
      </w:r>
      <w:r>
        <w:rPr>
          <w:rFonts w:eastAsia="仿宋_GB2312" w:cs="仿宋_GB2312" w:hint="eastAsia"/>
          <w:color w:val="000000"/>
          <w:sz w:val="28"/>
          <w:szCs w:val="28"/>
        </w:rPr>
        <w:t>1</w:t>
      </w:r>
      <w:r>
        <w:rPr>
          <w:rFonts w:eastAsia="仿宋_GB2312" w:cs="仿宋_GB2312" w:hint="eastAsia"/>
          <w:color w:val="000000"/>
          <w:sz w:val="28"/>
          <w:szCs w:val="28"/>
        </w:rPr>
        <w:t>名，达到或超过</w:t>
      </w:r>
      <w:r>
        <w:rPr>
          <w:rFonts w:eastAsia="仿宋_GB2312" w:cs="仿宋_GB2312" w:hint="eastAsia"/>
          <w:color w:val="000000"/>
          <w:sz w:val="28"/>
          <w:szCs w:val="28"/>
        </w:rPr>
        <w:t>50</w:t>
      </w:r>
      <w:r>
        <w:rPr>
          <w:rFonts w:eastAsia="仿宋_GB2312" w:cs="仿宋_GB2312" w:hint="eastAsia"/>
          <w:color w:val="000000"/>
          <w:sz w:val="28"/>
          <w:szCs w:val="28"/>
        </w:rPr>
        <w:t>名的推荐</w:t>
      </w:r>
      <w:r>
        <w:rPr>
          <w:rFonts w:eastAsia="仿宋_GB2312" w:cs="仿宋_GB2312" w:hint="eastAsia"/>
          <w:color w:val="000000"/>
          <w:sz w:val="28"/>
          <w:szCs w:val="28"/>
        </w:rPr>
        <w:t>2</w:t>
      </w:r>
      <w:r>
        <w:rPr>
          <w:rFonts w:eastAsia="仿宋_GB2312" w:cs="仿宋_GB2312" w:hint="eastAsia"/>
          <w:color w:val="000000"/>
          <w:sz w:val="28"/>
          <w:szCs w:val="28"/>
        </w:rPr>
        <w:t>名。</w:t>
      </w:r>
    </w:p>
    <w:p w:rsidR="00B548AA" w:rsidRDefault="000041AC">
      <w:pPr>
        <w:spacing w:line="480" w:lineRule="exact"/>
        <w:ind w:firstLine="560"/>
        <w:rPr>
          <w:rFonts w:eastAsia="黑体" w:cs="黑体"/>
          <w:color w:val="000000"/>
          <w:sz w:val="28"/>
          <w:szCs w:val="28"/>
        </w:rPr>
      </w:pPr>
      <w:r>
        <w:rPr>
          <w:rFonts w:eastAsia="黑体" w:cs="黑体" w:hint="eastAsia"/>
          <w:color w:val="000000"/>
          <w:sz w:val="28"/>
          <w:szCs w:val="28"/>
        </w:rPr>
        <w:t>三、时间安排</w:t>
      </w:r>
    </w:p>
    <w:p w:rsidR="00B548AA" w:rsidRDefault="000041AC">
      <w:pPr>
        <w:spacing w:line="480" w:lineRule="exact"/>
        <w:ind w:firstLineChars="200" w:firstLine="560"/>
        <w:rPr>
          <w:rFonts w:eastAsia="仿宋_GB2312" w:cs="仿宋_GB2312"/>
          <w:color w:val="000000"/>
          <w:sz w:val="28"/>
          <w:szCs w:val="28"/>
        </w:rPr>
      </w:pPr>
      <w:r>
        <w:rPr>
          <w:rFonts w:eastAsia="仿宋_GB2312" w:cs="仿宋_GB2312" w:hint="eastAsia"/>
          <w:color w:val="000000"/>
          <w:sz w:val="28"/>
          <w:szCs w:val="28"/>
        </w:rPr>
        <w:t>2021</w:t>
      </w:r>
      <w:r>
        <w:rPr>
          <w:rFonts w:eastAsia="仿宋_GB2312" w:cs="仿宋_GB2312" w:hint="eastAsia"/>
          <w:color w:val="000000"/>
          <w:sz w:val="28"/>
          <w:szCs w:val="28"/>
        </w:rPr>
        <w:t>年</w:t>
      </w:r>
      <w:r>
        <w:rPr>
          <w:rFonts w:eastAsia="仿宋_GB2312" w:cs="仿宋_GB2312" w:hint="eastAsia"/>
          <w:color w:val="000000"/>
          <w:sz w:val="28"/>
          <w:szCs w:val="28"/>
        </w:rPr>
        <w:t>11</w:t>
      </w:r>
      <w:r>
        <w:rPr>
          <w:rFonts w:eastAsia="仿宋_GB2312" w:cs="仿宋_GB2312" w:hint="eastAsia"/>
          <w:color w:val="000000"/>
          <w:sz w:val="28"/>
          <w:szCs w:val="28"/>
        </w:rPr>
        <w:t>月—</w:t>
      </w:r>
      <w:r>
        <w:rPr>
          <w:rFonts w:eastAsia="仿宋_GB2312" w:cs="仿宋_GB2312" w:hint="eastAsia"/>
          <w:color w:val="000000"/>
          <w:sz w:val="28"/>
          <w:szCs w:val="28"/>
        </w:rPr>
        <w:t>2022</w:t>
      </w:r>
      <w:r>
        <w:rPr>
          <w:rFonts w:eastAsia="仿宋_GB2312" w:cs="仿宋_GB2312" w:hint="eastAsia"/>
          <w:color w:val="000000"/>
          <w:sz w:val="28"/>
          <w:szCs w:val="28"/>
        </w:rPr>
        <w:t>年</w:t>
      </w:r>
      <w:r>
        <w:rPr>
          <w:rFonts w:eastAsia="仿宋_GB2312" w:cs="仿宋_GB2312" w:hint="eastAsia"/>
          <w:color w:val="000000"/>
          <w:sz w:val="28"/>
          <w:szCs w:val="28"/>
        </w:rPr>
        <w:t>5</w:t>
      </w:r>
      <w:r>
        <w:rPr>
          <w:rFonts w:eastAsia="仿宋_GB2312" w:cs="仿宋_GB2312" w:hint="eastAsia"/>
          <w:color w:val="000000"/>
          <w:sz w:val="28"/>
          <w:szCs w:val="28"/>
        </w:rPr>
        <w:t>月，具体通知另发。</w:t>
      </w:r>
    </w:p>
    <w:p w:rsidR="00B548AA" w:rsidRDefault="000041AC">
      <w:pPr>
        <w:spacing w:line="480" w:lineRule="exact"/>
        <w:ind w:firstLineChars="200" w:firstLine="560"/>
        <w:rPr>
          <w:rFonts w:eastAsia="黑体" w:cs="黑体"/>
          <w:color w:val="000000"/>
          <w:sz w:val="28"/>
          <w:szCs w:val="28"/>
        </w:rPr>
      </w:pPr>
      <w:r>
        <w:rPr>
          <w:rFonts w:eastAsia="黑体" w:cs="黑体" w:hint="eastAsia"/>
          <w:color w:val="000000"/>
          <w:sz w:val="28"/>
          <w:szCs w:val="28"/>
        </w:rPr>
        <w:t>四、比赛安排</w:t>
      </w:r>
    </w:p>
    <w:p w:rsidR="00B548AA" w:rsidRDefault="000041AC">
      <w:pPr>
        <w:spacing w:line="480" w:lineRule="exact"/>
        <w:ind w:firstLineChars="200" w:firstLine="562"/>
        <w:rPr>
          <w:rFonts w:eastAsia="楷体_GB2312" w:cs="楷体_GB2312"/>
          <w:b/>
          <w:color w:val="000000"/>
          <w:kern w:val="0"/>
          <w:sz w:val="28"/>
          <w:szCs w:val="28"/>
        </w:rPr>
      </w:pPr>
      <w:r>
        <w:rPr>
          <w:rFonts w:eastAsia="楷体_GB2312" w:cs="楷体_GB2312" w:hint="eastAsia"/>
          <w:b/>
          <w:color w:val="000000"/>
          <w:kern w:val="0"/>
          <w:sz w:val="28"/>
          <w:szCs w:val="28"/>
        </w:rPr>
        <w:t>（</w:t>
      </w:r>
      <w:r w:rsidR="00AC186A">
        <w:rPr>
          <w:rFonts w:eastAsia="楷体_GB2312" w:cs="楷体_GB2312" w:hint="eastAsia"/>
          <w:b/>
          <w:color w:val="000000"/>
          <w:kern w:val="0"/>
          <w:sz w:val="28"/>
          <w:szCs w:val="28"/>
        </w:rPr>
        <w:t>一</w:t>
      </w:r>
      <w:r>
        <w:rPr>
          <w:rFonts w:eastAsia="楷体_GB2312" w:cs="楷体_GB2312" w:hint="eastAsia"/>
          <w:b/>
          <w:color w:val="000000"/>
          <w:kern w:val="0"/>
          <w:sz w:val="28"/>
          <w:szCs w:val="28"/>
        </w:rPr>
        <w:t>）阶段流程</w:t>
      </w:r>
    </w:p>
    <w:p w:rsidR="00B548AA" w:rsidRDefault="000041AC">
      <w:pPr>
        <w:spacing w:line="480" w:lineRule="exact"/>
        <w:ind w:firstLine="560"/>
        <w:rPr>
          <w:rFonts w:eastAsia="仿宋_GB2312"/>
          <w:color w:val="000000"/>
          <w:sz w:val="28"/>
          <w:szCs w:val="28"/>
        </w:rPr>
      </w:pPr>
      <w:r>
        <w:rPr>
          <w:rFonts w:eastAsia="仿宋_GB2312" w:hint="eastAsia"/>
          <w:color w:val="000000"/>
          <w:sz w:val="28"/>
          <w:szCs w:val="28"/>
        </w:rPr>
        <w:t>展示分为三个阶段，第一阶段为初赛环节</w:t>
      </w:r>
      <w:r>
        <w:rPr>
          <w:rFonts w:eastAsia="仿宋_GB2312"/>
          <w:color w:val="000000"/>
          <w:sz w:val="28"/>
          <w:szCs w:val="28"/>
        </w:rPr>
        <w:t>，主要包括</w:t>
      </w:r>
      <w:r>
        <w:rPr>
          <w:rFonts w:eastAsia="仿宋_GB2312" w:hint="eastAsia"/>
          <w:color w:val="000000"/>
          <w:sz w:val="28"/>
          <w:szCs w:val="28"/>
        </w:rPr>
        <w:t>自选</w:t>
      </w:r>
      <w:r>
        <w:rPr>
          <w:rFonts w:eastAsia="仿宋_GB2312"/>
          <w:color w:val="000000"/>
          <w:sz w:val="28"/>
          <w:szCs w:val="28"/>
        </w:rPr>
        <w:t>班会评审</w:t>
      </w:r>
      <w:r>
        <w:rPr>
          <w:rFonts w:eastAsia="仿宋_GB2312" w:hint="eastAsia"/>
          <w:color w:val="000000"/>
          <w:sz w:val="28"/>
          <w:szCs w:val="28"/>
        </w:rPr>
        <w:t>；第二阶段为复赛</w:t>
      </w:r>
      <w:r>
        <w:rPr>
          <w:rFonts w:eastAsia="仿宋_GB2312"/>
          <w:color w:val="000000"/>
          <w:sz w:val="28"/>
          <w:szCs w:val="28"/>
        </w:rPr>
        <w:t>环节，主要包括</w:t>
      </w:r>
      <w:r>
        <w:rPr>
          <w:rFonts w:eastAsia="仿宋_GB2312" w:hint="eastAsia"/>
          <w:color w:val="000000"/>
          <w:sz w:val="28"/>
          <w:szCs w:val="28"/>
        </w:rPr>
        <w:t>命题</w:t>
      </w:r>
      <w:r>
        <w:rPr>
          <w:rFonts w:eastAsia="仿宋_GB2312"/>
          <w:color w:val="000000"/>
          <w:sz w:val="28"/>
          <w:szCs w:val="28"/>
        </w:rPr>
        <w:t>班会说课；第三阶段为决赛</w:t>
      </w:r>
      <w:r>
        <w:rPr>
          <w:rFonts w:eastAsia="仿宋_GB2312" w:hint="eastAsia"/>
          <w:color w:val="000000"/>
          <w:sz w:val="28"/>
          <w:szCs w:val="28"/>
        </w:rPr>
        <w:t>环节</w:t>
      </w:r>
      <w:r>
        <w:rPr>
          <w:rFonts w:eastAsia="仿宋_GB2312"/>
          <w:color w:val="000000"/>
          <w:sz w:val="28"/>
          <w:szCs w:val="28"/>
        </w:rPr>
        <w:t>，主要包括现场展示。</w:t>
      </w:r>
    </w:p>
    <w:p w:rsidR="00B548AA" w:rsidRDefault="000041AC">
      <w:pPr>
        <w:spacing w:line="480" w:lineRule="exact"/>
        <w:ind w:firstLineChars="200" w:firstLine="562"/>
        <w:rPr>
          <w:rFonts w:eastAsia="楷体_GB2312" w:cs="楷体_GB2312"/>
          <w:b/>
          <w:color w:val="000000"/>
          <w:kern w:val="0"/>
          <w:sz w:val="28"/>
          <w:szCs w:val="28"/>
        </w:rPr>
      </w:pPr>
      <w:r>
        <w:rPr>
          <w:rFonts w:eastAsia="楷体_GB2312" w:cs="楷体_GB2312" w:hint="eastAsia"/>
          <w:b/>
          <w:color w:val="000000"/>
          <w:kern w:val="0"/>
          <w:sz w:val="28"/>
          <w:szCs w:val="28"/>
        </w:rPr>
        <w:t>（</w:t>
      </w:r>
      <w:r w:rsidR="00AC186A">
        <w:rPr>
          <w:rFonts w:eastAsia="楷体_GB2312" w:cs="楷体_GB2312" w:hint="eastAsia"/>
          <w:b/>
          <w:color w:val="000000"/>
          <w:kern w:val="0"/>
          <w:sz w:val="28"/>
          <w:szCs w:val="28"/>
        </w:rPr>
        <w:t>二</w:t>
      </w:r>
      <w:r>
        <w:rPr>
          <w:rFonts w:eastAsia="楷体_GB2312" w:cs="楷体_GB2312" w:hint="eastAsia"/>
          <w:b/>
          <w:color w:val="000000"/>
          <w:kern w:val="0"/>
          <w:sz w:val="28"/>
          <w:szCs w:val="28"/>
        </w:rPr>
        <w:t>）比赛项目</w:t>
      </w:r>
    </w:p>
    <w:p w:rsidR="00B548AA" w:rsidRDefault="000041AC">
      <w:pPr>
        <w:adjustRightInd w:val="0"/>
        <w:snapToGrid w:val="0"/>
        <w:spacing w:line="480" w:lineRule="exact"/>
        <w:ind w:firstLine="601"/>
        <w:rPr>
          <w:rFonts w:eastAsia="仿宋_GB2312"/>
          <w:color w:val="000000"/>
          <w:sz w:val="28"/>
          <w:szCs w:val="28"/>
        </w:rPr>
      </w:pPr>
      <w:r>
        <w:rPr>
          <w:rFonts w:eastAsia="仿宋_GB2312" w:cs="仿宋_GB2312" w:hint="eastAsia"/>
          <w:b/>
          <w:color w:val="000000"/>
          <w:sz w:val="28"/>
          <w:szCs w:val="28"/>
        </w:rPr>
        <w:t>1.</w:t>
      </w:r>
      <w:r>
        <w:rPr>
          <w:rFonts w:eastAsia="仿宋_GB2312" w:cs="仿宋_GB2312" w:hint="eastAsia"/>
          <w:b/>
          <w:color w:val="000000"/>
          <w:sz w:val="28"/>
          <w:szCs w:val="28"/>
        </w:rPr>
        <w:t>自选班会评审。</w:t>
      </w:r>
      <w:r>
        <w:rPr>
          <w:rFonts w:eastAsia="仿宋_GB2312" w:hint="eastAsia"/>
          <w:color w:val="000000"/>
          <w:sz w:val="28"/>
          <w:szCs w:val="28"/>
        </w:rPr>
        <w:t>采用专家</w:t>
      </w:r>
      <w:r>
        <w:rPr>
          <w:rFonts w:eastAsia="仿宋_GB2312"/>
          <w:color w:val="000000"/>
          <w:sz w:val="28"/>
          <w:szCs w:val="28"/>
        </w:rPr>
        <w:t>评审</w:t>
      </w:r>
      <w:r>
        <w:rPr>
          <w:rFonts w:eastAsia="仿宋_GB2312" w:hint="eastAsia"/>
          <w:color w:val="000000"/>
          <w:sz w:val="28"/>
          <w:szCs w:val="28"/>
        </w:rPr>
        <w:t>方式进行，重点考察辅导员开展主题</w:t>
      </w:r>
      <w:r>
        <w:rPr>
          <w:rFonts w:eastAsia="仿宋_GB2312"/>
          <w:color w:val="000000"/>
          <w:sz w:val="28"/>
          <w:szCs w:val="28"/>
        </w:rPr>
        <w:t>班会的设计能力</w:t>
      </w:r>
      <w:r>
        <w:rPr>
          <w:rFonts w:eastAsia="仿宋_GB2312" w:hint="eastAsia"/>
          <w:color w:val="000000"/>
          <w:sz w:val="28"/>
          <w:szCs w:val="28"/>
        </w:rPr>
        <w:t>。参赛</w:t>
      </w:r>
      <w:r>
        <w:rPr>
          <w:rFonts w:eastAsia="仿宋_GB2312"/>
          <w:color w:val="000000"/>
          <w:sz w:val="28"/>
          <w:szCs w:val="28"/>
        </w:rPr>
        <w:t>选手从</w:t>
      </w:r>
      <w:r>
        <w:rPr>
          <w:rFonts w:eastAsia="仿宋_GB2312" w:hint="eastAsia"/>
          <w:color w:val="000000"/>
          <w:sz w:val="28"/>
          <w:szCs w:val="28"/>
        </w:rPr>
        <w:t>自身</w:t>
      </w:r>
      <w:r>
        <w:rPr>
          <w:rFonts w:eastAsia="仿宋_GB2312"/>
          <w:color w:val="000000"/>
          <w:sz w:val="28"/>
          <w:szCs w:val="28"/>
        </w:rPr>
        <w:t>已召开的主题班会中选取一个</w:t>
      </w:r>
      <w:r>
        <w:rPr>
          <w:rFonts w:eastAsia="仿宋_GB2312" w:hint="eastAsia"/>
          <w:color w:val="000000"/>
          <w:sz w:val="28"/>
          <w:szCs w:val="28"/>
        </w:rPr>
        <w:t>填写</w:t>
      </w:r>
      <w:r>
        <w:rPr>
          <w:rFonts w:eastAsia="仿宋_GB2312"/>
          <w:color w:val="000000"/>
          <w:sz w:val="28"/>
          <w:szCs w:val="28"/>
        </w:rPr>
        <w:t>主题班会教案，</w:t>
      </w:r>
      <w:r>
        <w:rPr>
          <w:rFonts w:eastAsia="仿宋_GB2312" w:hint="eastAsia"/>
          <w:color w:val="000000"/>
          <w:sz w:val="28"/>
          <w:szCs w:val="28"/>
        </w:rPr>
        <w:t>班会</w:t>
      </w:r>
      <w:r>
        <w:rPr>
          <w:rFonts w:eastAsia="仿宋_GB2312"/>
          <w:color w:val="000000"/>
          <w:sz w:val="28"/>
          <w:szCs w:val="28"/>
        </w:rPr>
        <w:t>形式不限</w:t>
      </w:r>
      <w:r>
        <w:rPr>
          <w:rFonts w:eastAsia="仿宋_GB2312" w:hint="eastAsia"/>
          <w:color w:val="000000"/>
          <w:sz w:val="28"/>
          <w:szCs w:val="28"/>
        </w:rPr>
        <w:t>。</w:t>
      </w:r>
      <w:r>
        <w:rPr>
          <w:rFonts w:ascii="仿宋_GB2312" w:eastAsia="仿宋_GB2312" w:hAnsi="仿宋" w:hint="eastAsia"/>
          <w:color w:val="000000"/>
          <w:sz w:val="28"/>
          <w:szCs w:val="28"/>
        </w:rPr>
        <w:t>同时，</w:t>
      </w:r>
      <w:r>
        <w:rPr>
          <w:rFonts w:ascii="仿宋_GB2312" w:eastAsia="仿宋_GB2312" w:hAnsi="仿宋"/>
          <w:color w:val="000000"/>
          <w:sz w:val="28"/>
          <w:szCs w:val="28"/>
        </w:rPr>
        <w:t>提交</w:t>
      </w:r>
      <w:r>
        <w:rPr>
          <w:rFonts w:ascii="仿宋_GB2312" w:eastAsia="仿宋_GB2312" w:hAnsi="仿宋" w:hint="eastAsia"/>
          <w:color w:val="000000"/>
          <w:sz w:val="28"/>
          <w:szCs w:val="28"/>
        </w:rPr>
        <w:t>日常</w:t>
      </w:r>
      <w:r>
        <w:rPr>
          <w:rFonts w:ascii="仿宋_GB2312" w:eastAsia="仿宋_GB2312" w:hAnsi="仿宋"/>
          <w:color w:val="000000"/>
          <w:sz w:val="28"/>
          <w:szCs w:val="28"/>
        </w:rPr>
        <w:t>主题班会视频</w:t>
      </w:r>
      <w:r>
        <w:rPr>
          <w:rFonts w:ascii="仿宋_GB2312" w:eastAsia="仿宋_GB2312" w:hAnsi="仿宋" w:hint="eastAsia"/>
          <w:color w:val="000000"/>
          <w:sz w:val="28"/>
          <w:szCs w:val="28"/>
        </w:rPr>
        <w:t>片段作为</w:t>
      </w:r>
      <w:r>
        <w:rPr>
          <w:rFonts w:ascii="仿宋_GB2312" w:eastAsia="仿宋_GB2312" w:hAnsi="仿宋"/>
          <w:color w:val="000000"/>
          <w:sz w:val="28"/>
          <w:szCs w:val="28"/>
        </w:rPr>
        <w:t>附件</w:t>
      </w:r>
      <w:r>
        <w:rPr>
          <w:rFonts w:ascii="仿宋_GB2312" w:eastAsia="仿宋_GB2312" w:hAnsi="仿宋" w:hint="eastAsia"/>
          <w:color w:val="000000"/>
          <w:sz w:val="28"/>
          <w:szCs w:val="28"/>
        </w:rPr>
        <w:t>，</w:t>
      </w:r>
      <w:r>
        <w:rPr>
          <w:rFonts w:ascii="仿宋_GB2312" w:eastAsia="仿宋_GB2312" w:hAnsi="仿宋"/>
          <w:color w:val="000000"/>
          <w:sz w:val="28"/>
          <w:szCs w:val="28"/>
        </w:rPr>
        <w:t>视频</w:t>
      </w:r>
      <w:r>
        <w:rPr>
          <w:rFonts w:ascii="仿宋_GB2312" w:eastAsia="仿宋_GB2312" w:hAnsi="仿宋" w:hint="eastAsia"/>
          <w:color w:val="000000"/>
          <w:sz w:val="28"/>
          <w:szCs w:val="28"/>
        </w:rPr>
        <w:t>由</w:t>
      </w:r>
      <w:r>
        <w:rPr>
          <w:rFonts w:ascii="仿宋_GB2312" w:eastAsia="仿宋_GB2312" w:hAnsi="仿宋"/>
          <w:color w:val="000000"/>
          <w:sz w:val="28"/>
          <w:szCs w:val="28"/>
        </w:rPr>
        <w:t>参赛选手主讲，内容</w:t>
      </w:r>
      <w:r>
        <w:rPr>
          <w:rFonts w:ascii="仿宋_GB2312" w:eastAsia="仿宋_GB2312" w:hAnsi="仿宋" w:hint="eastAsia"/>
          <w:color w:val="000000"/>
          <w:sz w:val="28"/>
          <w:szCs w:val="28"/>
        </w:rPr>
        <w:t>可与</w:t>
      </w:r>
      <w:r>
        <w:rPr>
          <w:rFonts w:ascii="仿宋_GB2312" w:eastAsia="仿宋_GB2312" w:hAnsi="仿宋"/>
          <w:color w:val="000000"/>
          <w:sz w:val="28"/>
          <w:szCs w:val="28"/>
        </w:rPr>
        <w:t>教案</w:t>
      </w:r>
      <w:r>
        <w:rPr>
          <w:rFonts w:ascii="仿宋_GB2312" w:eastAsia="仿宋_GB2312" w:hAnsi="仿宋" w:hint="eastAsia"/>
          <w:color w:val="000000"/>
          <w:sz w:val="28"/>
          <w:szCs w:val="28"/>
        </w:rPr>
        <w:t>不同</w:t>
      </w:r>
      <w:r>
        <w:rPr>
          <w:rFonts w:ascii="仿宋_GB2312" w:eastAsia="仿宋_GB2312" w:hAnsi="仿宋"/>
          <w:color w:val="000000"/>
          <w:sz w:val="28"/>
          <w:szCs w:val="28"/>
        </w:rPr>
        <w:t>，</w:t>
      </w:r>
      <w:r>
        <w:rPr>
          <w:rFonts w:ascii="仿宋_GB2312" w:eastAsia="仿宋_GB2312" w:hAnsi="仿宋" w:hint="eastAsia"/>
          <w:color w:val="000000"/>
          <w:sz w:val="28"/>
          <w:szCs w:val="28"/>
        </w:rPr>
        <w:t>主要</w:t>
      </w:r>
      <w:r>
        <w:rPr>
          <w:rFonts w:ascii="仿宋_GB2312" w:eastAsia="仿宋_GB2312" w:hAnsi="仿宋"/>
          <w:color w:val="000000"/>
          <w:sz w:val="28"/>
          <w:szCs w:val="28"/>
        </w:rPr>
        <w:t>展示参赛选手</w:t>
      </w:r>
      <w:r>
        <w:rPr>
          <w:rFonts w:ascii="仿宋_GB2312" w:eastAsia="仿宋_GB2312" w:hAnsi="仿宋" w:hint="eastAsia"/>
          <w:color w:val="000000"/>
          <w:sz w:val="28"/>
          <w:szCs w:val="28"/>
        </w:rPr>
        <w:t>日常组织</w:t>
      </w:r>
      <w:r>
        <w:rPr>
          <w:rFonts w:ascii="仿宋_GB2312" w:eastAsia="仿宋_GB2312" w:hAnsi="仿宋"/>
          <w:color w:val="000000"/>
          <w:sz w:val="28"/>
          <w:szCs w:val="28"/>
        </w:rPr>
        <w:t>开展主题班会</w:t>
      </w:r>
      <w:r>
        <w:rPr>
          <w:rFonts w:ascii="仿宋_GB2312" w:eastAsia="仿宋_GB2312" w:hAnsi="仿宋" w:hint="eastAsia"/>
          <w:color w:val="000000"/>
          <w:sz w:val="28"/>
          <w:szCs w:val="28"/>
        </w:rPr>
        <w:t>的</w:t>
      </w:r>
      <w:r>
        <w:rPr>
          <w:rFonts w:ascii="仿宋_GB2312" w:eastAsia="仿宋_GB2312" w:hAnsi="仿宋"/>
          <w:color w:val="000000"/>
          <w:sz w:val="28"/>
          <w:szCs w:val="28"/>
        </w:rPr>
        <w:t>能力，视频</w:t>
      </w:r>
      <w:r>
        <w:rPr>
          <w:rFonts w:ascii="仿宋_GB2312" w:eastAsia="仿宋_GB2312" w:hAnsi="仿宋" w:hint="eastAsia"/>
          <w:color w:val="000000"/>
          <w:sz w:val="28"/>
          <w:szCs w:val="28"/>
        </w:rPr>
        <w:t>时长3</w:t>
      </w:r>
      <w:r>
        <w:rPr>
          <w:rFonts w:ascii="仿宋_GB2312" w:eastAsia="仿宋_GB2312" w:hAnsi="仿宋"/>
          <w:color w:val="000000"/>
          <w:sz w:val="28"/>
          <w:szCs w:val="28"/>
        </w:rPr>
        <w:t>-</w:t>
      </w:r>
      <w:r>
        <w:rPr>
          <w:rFonts w:ascii="仿宋_GB2312" w:eastAsia="仿宋_GB2312" w:hAnsi="仿宋" w:hint="eastAsia"/>
          <w:color w:val="000000"/>
          <w:sz w:val="28"/>
          <w:szCs w:val="28"/>
        </w:rPr>
        <w:t>5分钟。</w:t>
      </w:r>
      <w:r>
        <w:rPr>
          <w:rFonts w:eastAsia="仿宋_GB2312" w:hint="eastAsia"/>
          <w:color w:val="000000"/>
          <w:sz w:val="28"/>
          <w:szCs w:val="28"/>
        </w:rPr>
        <w:t>自选班会</w:t>
      </w:r>
      <w:r>
        <w:rPr>
          <w:rFonts w:eastAsia="仿宋_GB2312" w:hint="eastAsia"/>
          <w:color w:val="000000"/>
          <w:sz w:val="28"/>
          <w:szCs w:val="28"/>
        </w:rPr>
        <w:lastRenderedPageBreak/>
        <w:t>充分体现新时代大学生思想政治教育工作的特点，把握大学生思想政治教育工作的一般规律，从政治理论、党团教育、学风建设、生涯发展、网络思政、心理健康、资助育人、安全稳定等工作内容着手，通过有效的班会组织，实现主题班会的教育性、参与性和多样性。教案正文</w:t>
      </w:r>
      <w:r>
        <w:rPr>
          <w:rFonts w:eastAsia="仿宋_GB2312"/>
          <w:color w:val="000000"/>
          <w:sz w:val="28"/>
          <w:szCs w:val="28"/>
        </w:rPr>
        <w:t>部分不得出现</w:t>
      </w:r>
      <w:r>
        <w:rPr>
          <w:rFonts w:eastAsia="仿宋_GB2312" w:cs="仿宋_GB2312"/>
          <w:bCs/>
          <w:color w:val="000000"/>
          <w:sz w:val="28"/>
          <w:szCs w:val="28"/>
        </w:rPr>
        <w:t>学校和选手个人信息</w:t>
      </w:r>
      <w:r>
        <w:rPr>
          <w:rFonts w:eastAsia="仿宋_GB2312" w:hint="eastAsia"/>
          <w:color w:val="000000"/>
          <w:sz w:val="28"/>
          <w:szCs w:val="28"/>
        </w:rPr>
        <w:t>，视频中避免选手个人基本信息和学校的标志性景观。</w:t>
      </w:r>
    </w:p>
    <w:p w:rsidR="00B548AA" w:rsidRDefault="000041AC">
      <w:pPr>
        <w:adjustRightInd w:val="0"/>
        <w:snapToGrid w:val="0"/>
        <w:spacing w:line="480" w:lineRule="exact"/>
        <w:ind w:firstLine="601"/>
        <w:rPr>
          <w:rFonts w:eastAsia="仿宋_GB2312"/>
          <w:color w:val="000000"/>
          <w:sz w:val="28"/>
          <w:szCs w:val="28"/>
        </w:rPr>
      </w:pPr>
      <w:r>
        <w:rPr>
          <w:rFonts w:eastAsia="仿宋_GB2312" w:cs="仿宋_GB2312" w:hint="eastAsia"/>
          <w:b/>
          <w:color w:val="000000"/>
          <w:sz w:val="28"/>
          <w:szCs w:val="28"/>
        </w:rPr>
        <w:t>2.</w:t>
      </w:r>
      <w:r>
        <w:rPr>
          <w:rFonts w:eastAsia="仿宋_GB2312" w:cs="仿宋_GB2312" w:hint="eastAsia"/>
          <w:b/>
          <w:color w:val="000000"/>
          <w:sz w:val="28"/>
          <w:szCs w:val="28"/>
        </w:rPr>
        <w:t>命题</w:t>
      </w:r>
      <w:r>
        <w:rPr>
          <w:rFonts w:eastAsia="仿宋_GB2312" w:cs="仿宋_GB2312"/>
          <w:b/>
          <w:color w:val="000000"/>
          <w:sz w:val="28"/>
          <w:szCs w:val="28"/>
        </w:rPr>
        <w:t>班会</w:t>
      </w:r>
      <w:r>
        <w:rPr>
          <w:rFonts w:eastAsia="仿宋_GB2312" w:cs="仿宋_GB2312" w:hint="eastAsia"/>
          <w:b/>
          <w:color w:val="000000"/>
          <w:sz w:val="28"/>
          <w:szCs w:val="28"/>
        </w:rPr>
        <w:t>说课。</w:t>
      </w:r>
      <w:r>
        <w:rPr>
          <w:rFonts w:eastAsia="仿宋_GB2312" w:hint="eastAsia"/>
          <w:color w:val="000000"/>
          <w:sz w:val="28"/>
          <w:szCs w:val="28"/>
        </w:rPr>
        <w:t>主要考察选手主题班会的组织策划能力。组委会提前</w:t>
      </w:r>
      <w:r>
        <w:rPr>
          <w:rFonts w:eastAsia="仿宋_GB2312" w:hint="eastAsia"/>
          <w:color w:val="000000"/>
          <w:sz w:val="28"/>
          <w:szCs w:val="28"/>
        </w:rPr>
        <w:t>5</w:t>
      </w:r>
      <w:r>
        <w:rPr>
          <w:rFonts w:eastAsia="仿宋_GB2312" w:hint="eastAsia"/>
          <w:color w:val="000000"/>
          <w:sz w:val="28"/>
          <w:szCs w:val="28"/>
        </w:rPr>
        <w:t>个工作日公布命题班会主题，参赛选手根据命题，以说课的形式，现场对拟开展的主题班会进行介绍，重点介绍主题班会的学情分析、开展背景、思路、形式、内容及教育预期成效，选手应准备</w:t>
      </w:r>
      <w:r>
        <w:rPr>
          <w:rFonts w:eastAsia="仿宋_GB2312" w:hint="eastAsia"/>
          <w:color w:val="000000"/>
          <w:sz w:val="28"/>
          <w:szCs w:val="28"/>
        </w:rPr>
        <w:t>PPT</w:t>
      </w:r>
      <w:r>
        <w:rPr>
          <w:rFonts w:eastAsia="仿宋_GB2312" w:hint="eastAsia"/>
          <w:color w:val="000000"/>
          <w:sz w:val="28"/>
          <w:szCs w:val="28"/>
        </w:rPr>
        <w:t>，</w:t>
      </w:r>
      <w:r>
        <w:rPr>
          <w:rFonts w:eastAsia="仿宋_GB2312" w:hint="eastAsia"/>
          <w:color w:val="000000"/>
          <w:sz w:val="28"/>
          <w:szCs w:val="28"/>
        </w:rPr>
        <w:t>PPT</w:t>
      </w:r>
      <w:r>
        <w:rPr>
          <w:rFonts w:eastAsia="仿宋_GB2312" w:hint="eastAsia"/>
          <w:color w:val="000000"/>
          <w:sz w:val="28"/>
          <w:szCs w:val="28"/>
        </w:rPr>
        <w:t>中隐去学校和选手个人信息，由评委专家现场打分。比赛限时</w:t>
      </w:r>
      <w:r>
        <w:rPr>
          <w:rFonts w:eastAsia="仿宋_GB2312" w:hint="eastAsia"/>
          <w:color w:val="000000"/>
          <w:sz w:val="28"/>
          <w:szCs w:val="28"/>
        </w:rPr>
        <w:t>8</w:t>
      </w:r>
      <w:r>
        <w:rPr>
          <w:rFonts w:eastAsia="仿宋_GB2312" w:hint="eastAsia"/>
          <w:color w:val="000000"/>
          <w:sz w:val="28"/>
          <w:szCs w:val="28"/>
        </w:rPr>
        <w:t>分钟。</w:t>
      </w:r>
    </w:p>
    <w:p w:rsidR="00B548AA" w:rsidRDefault="000041AC">
      <w:pPr>
        <w:adjustRightInd w:val="0"/>
        <w:snapToGrid w:val="0"/>
        <w:spacing w:line="480" w:lineRule="exact"/>
        <w:ind w:firstLine="601"/>
        <w:rPr>
          <w:rFonts w:eastAsia="仿宋_GB2312" w:cs="仿宋_GB2312"/>
          <w:bCs/>
          <w:color w:val="000000"/>
          <w:sz w:val="28"/>
          <w:szCs w:val="28"/>
        </w:rPr>
      </w:pPr>
      <w:r>
        <w:rPr>
          <w:rFonts w:eastAsia="仿宋_GB2312" w:cs="仿宋_GB2312" w:hint="eastAsia"/>
          <w:b/>
          <w:color w:val="000000"/>
          <w:sz w:val="28"/>
          <w:szCs w:val="28"/>
        </w:rPr>
        <w:t>3.</w:t>
      </w:r>
      <w:r>
        <w:rPr>
          <w:rFonts w:eastAsia="仿宋_GB2312" w:cs="仿宋_GB2312" w:hint="eastAsia"/>
          <w:b/>
          <w:color w:val="000000"/>
          <w:sz w:val="28"/>
          <w:szCs w:val="28"/>
        </w:rPr>
        <w:t>现场班会展示。</w:t>
      </w:r>
      <w:r>
        <w:rPr>
          <w:rFonts w:eastAsia="仿宋_GB2312" w:cs="仿宋_GB2312" w:hint="eastAsia"/>
          <w:bCs/>
          <w:color w:val="000000"/>
          <w:sz w:val="28"/>
          <w:szCs w:val="28"/>
        </w:rPr>
        <w:t>主要考察辅导员开展主题班会</w:t>
      </w:r>
      <w:r>
        <w:rPr>
          <w:rFonts w:eastAsia="仿宋_GB2312" w:cs="仿宋_GB2312"/>
          <w:bCs/>
          <w:color w:val="000000"/>
          <w:sz w:val="28"/>
          <w:szCs w:val="28"/>
        </w:rPr>
        <w:t>的现场</w:t>
      </w:r>
      <w:r>
        <w:rPr>
          <w:rFonts w:eastAsia="仿宋_GB2312" w:cs="仿宋_GB2312" w:hint="eastAsia"/>
          <w:bCs/>
          <w:color w:val="000000"/>
          <w:sz w:val="28"/>
          <w:szCs w:val="28"/>
        </w:rPr>
        <w:t>组织</w:t>
      </w:r>
      <w:r>
        <w:rPr>
          <w:rFonts w:eastAsia="仿宋_GB2312" w:cs="仿宋_GB2312"/>
          <w:bCs/>
          <w:color w:val="000000"/>
          <w:sz w:val="28"/>
          <w:szCs w:val="28"/>
        </w:rPr>
        <w:t>和语言表达能力，重点考察选手</w:t>
      </w:r>
      <w:r>
        <w:rPr>
          <w:rFonts w:eastAsia="仿宋_GB2312" w:cs="仿宋_GB2312" w:hint="eastAsia"/>
          <w:bCs/>
          <w:color w:val="000000"/>
          <w:sz w:val="28"/>
          <w:szCs w:val="28"/>
        </w:rPr>
        <w:t>对党的创新理论和</w:t>
      </w:r>
      <w:r>
        <w:rPr>
          <w:rFonts w:eastAsia="仿宋_GB2312" w:cs="仿宋_GB2312"/>
          <w:bCs/>
          <w:color w:val="000000"/>
          <w:sz w:val="28"/>
          <w:szCs w:val="28"/>
        </w:rPr>
        <w:t>思想教育主题</w:t>
      </w:r>
      <w:r>
        <w:rPr>
          <w:rFonts w:eastAsia="仿宋_GB2312" w:cs="仿宋_GB2312" w:hint="eastAsia"/>
          <w:bCs/>
          <w:color w:val="000000"/>
          <w:sz w:val="28"/>
          <w:szCs w:val="28"/>
        </w:rPr>
        <w:t>的学习宣传阐释能力。参赛</w:t>
      </w:r>
      <w:r>
        <w:rPr>
          <w:rFonts w:eastAsia="仿宋_GB2312" w:cs="仿宋_GB2312"/>
          <w:bCs/>
          <w:color w:val="000000"/>
          <w:sz w:val="28"/>
          <w:szCs w:val="28"/>
        </w:rPr>
        <w:t>选手现场召开命题班会，</w:t>
      </w:r>
      <w:r>
        <w:rPr>
          <w:rFonts w:eastAsia="仿宋_GB2312" w:cs="仿宋_GB2312" w:hint="eastAsia"/>
          <w:bCs/>
          <w:color w:val="000000"/>
          <w:sz w:val="28"/>
          <w:szCs w:val="28"/>
        </w:rPr>
        <w:t>由大赛</w:t>
      </w:r>
      <w:r>
        <w:rPr>
          <w:rFonts w:eastAsia="仿宋_GB2312" w:cs="仿宋_GB2312"/>
          <w:bCs/>
          <w:color w:val="000000"/>
          <w:sz w:val="28"/>
          <w:szCs w:val="28"/>
        </w:rPr>
        <w:t>组委会组织</w:t>
      </w:r>
      <w:r>
        <w:rPr>
          <w:rFonts w:eastAsia="仿宋_GB2312" w:cs="仿宋_GB2312" w:hint="eastAsia"/>
          <w:bCs/>
          <w:color w:val="000000"/>
          <w:sz w:val="28"/>
          <w:szCs w:val="28"/>
        </w:rPr>
        <w:t>若干名学生、</w:t>
      </w:r>
      <w:r>
        <w:rPr>
          <w:rFonts w:eastAsia="仿宋_GB2312" w:cs="仿宋_GB2312"/>
          <w:bCs/>
          <w:color w:val="000000"/>
          <w:sz w:val="28"/>
          <w:szCs w:val="28"/>
        </w:rPr>
        <w:t>参赛选手自行安排</w:t>
      </w:r>
      <w:r>
        <w:rPr>
          <w:rFonts w:eastAsia="仿宋_GB2312" w:cs="仿宋_GB2312" w:hint="eastAsia"/>
          <w:bCs/>
          <w:color w:val="000000"/>
          <w:sz w:val="28"/>
          <w:szCs w:val="28"/>
        </w:rPr>
        <w:t>5</w:t>
      </w:r>
      <w:r>
        <w:rPr>
          <w:rFonts w:eastAsia="仿宋_GB2312" w:cs="仿宋_GB2312" w:hint="eastAsia"/>
          <w:bCs/>
          <w:color w:val="000000"/>
          <w:sz w:val="28"/>
          <w:szCs w:val="28"/>
        </w:rPr>
        <w:t>名</w:t>
      </w:r>
      <w:r>
        <w:rPr>
          <w:rFonts w:eastAsia="仿宋_GB2312" w:cs="仿宋_GB2312"/>
          <w:bCs/>
          <w:color w:val="000000"/>
          <w:sz w:val="28"/>
          <w:szCs w:val="28"/>
        </w:rPr>
        <w:t>学生，</w:t>
      </w:r>
      <w:r>
        <w:rPr>
          <w:rFonts w:eastAsia="仿宋_GB2312" w:cs="仿宋_GB2312" w:hint="eastAsia"/>
          <w:bCs/>
          <w:color w:val="000000"/>
          <w:sz w:val="28"/>
          <w:szCs w:val="28"/>
        </w:rPr>
        <w:t>选手应准备</w:t>
      </w:r>
      <w:r>
        <w:rPr>
          <w:rFonts w:eastAsia="仿宋_GB2312" w:cs="仿宋_GB2312" w:hint="eastAsia"/>
          <w:bCs/>
          <w:color w:val="000000"/>
          <w:sz w:val="28"/>
          <w:szCs w:val="28"/>
        </w:rPr>
        <w:t>PPT</w:t>
      </w:r>
      <w:r>
        <w:rPr>
          <w:rFonts w:eastAsia="仿宋_GB2312" w:cs="仿宋_GB2312" w:hint="eastAsia"/>
          <w:bCs/>
          <w:color w:val="000000"/>
          <w:sz w:val="28"/>
          <w:szCs w:val="28"/>
        </w:rPr>
        <w:t>，</w:t>
      </w:r>
      <w:r>
        <w:rPr>
          <w:rFonts w:eastAsia="仿宋_GB2312" w:cs="仿宋_GB2312"/>
          <w:bCs/>
          <w:color w:val="000000"/>
          <w:sz w:val="28"/>
          <w:szCs w:val="28"/>
        </w:rPr>
        <w:t>并</w:t>
      </w:r>
      <w:r>
        <w:rPr>
          <w:rFonts w:eastAsia="仿宋_GB2312" w:cs="仿宋_GB2312" w:hint="eastAsia"/>
          <w:bCs/>
          <w:color w:val="000000"/>
          <w:sz w:val="28"/>
          <w:szCs w:val="28"/>
        </w:rPr>
        <w:t>根据</w:t>
      </w:r>
      <w:r>
        <w:rPr>
          <w:rFonts w:eastAsia="仿宋_GB2312" w:cs="仿宋_GB2312"/>
          <w:bCs/>
          <w:color w:val="000000"/>
          <w:sz w:val="28"/>
          <w:szCs w:val="28"/>
        </w:rPr>
        <w:t>需要设计与学生</w:t>
      </w:r>
      <w:r>
        <w:rPr>
          <w:rFonts w:eastAsia="仿宋_GB2312" w:cs="仿宋_GB2312" w:hint="eastAsia"/>
          <w:bCs/>
          <w:color w:val="000000"/>
          <w:sz w:val="28"/>
          <w:szCs w:val="28"/>
        </w:rPr>
        <w:t>的</w:t>
      </w:r>
      <w:r>
        <w:rPr>
          <w:rFonts w:eastAsia="仿宋_GB2312" w:cs="仿宋_GB2312"/>
          <w:bCs/>
          <w:color w:val="000000"/>
          <w:sz w:val="28"/>
          <w:szCs w:val="28"/>
        </w:rPr>
        <w:t>互动环节</w:t>
      </w:r>
      <w:r>
        <w:rPr>
          <w:rFonts w:eastAsia="仿宋_GB2312" w:cs="仿宋_GB2312" w:hint="eastAsia"/>
          <w:bCs/>
          <w:color w:val="000000"/>
          <w:sz w:val="28"/>
          <w:szCs w:val="28"/>
        </w:rPr>
        <w:t>，班会限时</w:t>
      </w:r>
      <w:r>
        <w:rPr>
          <w:rFonts w:eastAsia="仿宋_GB2312" w:cs="仿宋_GB2312" w:hint="eastAsia"/>
          <w:bCs/>
          <w:color w:val="000000"/>
          <w:sz w:val="28"/>
          <w:szCs w:val="28"/>
        </w:rPr>
        <w:t>15</w:t>
      </w:r>
      <w:r>
        <w:rPr>
          <w:rFonts w:eastAsia="仿宋_GB2312" w:cs="仿宋_GB2312" w:hint="eastAsia"/>
          <w:bCs/>
          <w:color w:val="000000"/>
          <w:sz w:val="28"/>
          <w:szCs w:val="28"/>
        </w:rPr>
        <w:t>分钟。班会</w:t>
      </w:r>
      <w:r>
        <w:rPr>
          <w:rFonts w:eastAsia="仿宋_GB2312" w:cs="仿宋_GB2312"/>
          <w:bCs/>
          <w:color w:val="000000"/>
          <w:sz w:val="28"/>
          <w:szCs w:val="28"/>
        </w:rPr>
        <w:t>结束后参赛选手需对班会开展情况进行总结，限时</w:t>
      </w:r>
      <w:r>
        <w:rPr>
          <w:rFonts w:eastAsia="仿宋_GB2312" w:cs="仿宋_GB2312" w:hint="eastAsia"/>
          <w:bCs/>
          <w:color w:val="000000"/>
          <w:sz w:val="28"/>
          <w:szCs w:val="28"/>
        </w:rPr>
        <w:t>2</w:t>
      </w:r>
      <w:r>
        <w:rPr>
          <w:rFonts w:eastAsia="仿宋_GB2312" w:cs="仿宋_GB2312" w:hint="eastAsia"/>
          <w:bCs/>
          <w:color w:val="000000"/>
          <w:sz w:val="28"/>
          <w:szCs w:val="28"/>
        </w:rPr>
        <w:t>分钟</w:t>
      </w:r>
      <w:r>
        <w:rPr>
          <w:rFonts w:eastAsia="仿宋_GB2312" w:cs="仿宋_GB2312"/>
          <w:bCs/>
          <w:color w:val="000000"/>
          <w:sz w:val="28"/>
          <w:szCs w:val="28"/>
        </w:rPr>
        <w:t>。由</w:t>
      </w:r>
      <w:r>
        <w:rPr>
          <w:rFonts w:eastAsia="仿宋_GB2312" w:cs="仿宋_GB2312" w:hint="eastAsia"/>
          <w:bCs/>
          <w:color w:val="000000"/>
          <w:sz w:val="28"/>
          <w:szCs w:val="28"/>
        </w:rPr>
        <w:t>专</w:t>
      </w:r>
      <w:r>
        <w:rPr>
          <w:rFonts w:eastAsia="仿宋_GB2312" w:cs="仿宋_GB2312"/>
          <w:bCs/>
          <w:color w:val="000000"/>
          <w:sz w:val="28"/>
          <w:szCs w:val="28"/>
        </w:rPr>
        <w:t>家</w:t>
      </w:r>
      <w:r>
        <w:rPr>
          <w:rFonts w:eastAsia="仿宋_GB2312" w:cs="仿宋_GB2312" w:hint="eastAsia"/>
          <w:bCs/>
          <w:color w:val="000000"/>
          <w:sz w:val="28"/>
          <w:szCs w:val="28"/>
        </w:rPr>
        <w:t>评委</w:t>
      </w:r>
      <w:r>
        <w:rPr>
          <w:rFonts w:eastAsia="仿宋_GB2312" w:cs="仿宋_GB2312"/>
          <w:bCs/>
          <w:color w:val="000000"/>
          <w:sz w:val="28"/>
          <w:szCs w:val="28"/>
        </w:rPr>
        <w:t>和学生评委现场打分</w:t>
      </w:r>
      <w:r>
        <w:rPr>
          <w:rFonts w:eastAsia="仿宋_GB2312" w:cs="仿宋_GB2312" w:hint="eastAsia"/>
          <w:bCs/>
          <w:color w:val="000000"/>
          <w:sz w:val="28"/>
          <w:szCs w:val="28"/>
        </w:rPr>
        <w:t>。</w:t>
      </w:r>
    </w:p>
    <w:p w:rsidR="00B548AA" w:rsidRDefault="000041AC">
      <w:pPr>
        <w:spacing w:line="480" w:lineRule="exact"/>
        <w:ind w:firstLineChars="200" w:firstLine="560"/>
        <w:rPr>
          <w:rFonts w:eastAsia="黑体" w:cs="黑体"/>
          <w:color w:val="000000"/>
          <w:sz w:val="28"/>
          <w:szCs w:val="28"/>
        </w:rPr>
      </w:pPr>
      <w:r>
        <w:rPr>
          <w:rFonts w:eastAsia="黑体" w:cs="黑体" w:hint="eastAsia"/>
          <w:color w:val="000000"/>
          <w:sz w:val="28"/>
          <w:szCs w:val="28"/>
        </w:rPr>
        <w:t>五、计分方法</w:t>
      </w:r>
    </w:p>
    <w:p w:rsidR="00B548AA" w:rsidRDefault="000041AC">
      <w:pPr>
        <w:spacing w:line="480" w:lineRule="exact"/>
        <w:ind w:firstLineChars="200" w:firstLine="562"/>
        <w:rPr>
          <w:rFonts w:eastAsia="楷体_GB2312" w:cs="楷体_GB2312"/>
          <w:b/>
          <w:color w:val="000000"/>
          <w:kern w:val="0"/>
          <w:sz w:val="28"/>
          <w:szCs w:val="28"/>
        </w:rPr>
      </w:pPr>
      <w:r>
        <w:rPr>
          <w:rFonts w:eastAsia="楷体_GB2312" w:cs="楷体_GB2312" w:hint="eastAsia"/>
          <w:b/>
          <w:color w:val="000000"/>
          <w:kern w:val="0"/>
          <w:sz w:val="28"/>
          <w:szCs w:val="28"/>
        </w:rPr>
        <w:t>（一）评委评分</w:t>
      </w:r>
    </w:p>
    <w:p w:rsidR="00B548AA" w:rsidRDefault="000041AC">
      <w:pPr>
        <w:adjustRightInd w:val="0"/>
        <w:snapToGrid w:val="0"/>
        <w:spacing w:line="480" w:lineRule="exact"/>
        <w:ind w:firstLine="601"/>
        <w:rPr>
          <w:rFonts w:eastAsia="仿宋_GB2312" w:cs="仿宋_GB2312"/>
          <w:color w:val="000000"/>
          <w:kern w:val="0"/>
          <w:sz w:val="28"/>
          <w:szCs w:val="28"/>
          <w:shd w:val="clear" w:color="auto" w:fill="FFFFFF"/>
        </w:rPr>
      </w:pPr>
      <w:r>
        <w:rPr>
          <w:rFonts w:eastAsia="仿宋_GB2312" w:cs="仿宋_GB2312" w:hint="eastAsia"/>
          <w:color w:val="000000"/>
          <w:kern w:val="0"/>
          <w:sz w:val="28"/>
          <w:szCs w:val="28"/>
        </w:rPr>
        <w:t>1.</w:t>
      </w:r>
      <w:r>
        <w:rPr>
          <w:rFonts w:eastAsia="仿宋_GB2312" w:cs="仿宋_GB2312" w:hint="eastAsia"/>
          <w:color w:val="000000"/>
          <w:kern w:val="0"/>
          <w:sz w:val="28"/>
          <w:szCs w:val="28"/>
        </w:rPr>
        <w:t>选手评分采用评委集体评分方式，每个环节总分</w:t>
      </w:r>
      <w:r>
        <w:rPr>
          <w:rFonts w:eastAsia="仿宋_GB2312" w:cs="仿宋_GB2312" w:hint="eastAsia"/>
          <w:color w:val="000000"/>
          <w:kern w:val="0"/>
          <w:sz w:val="28"/>
          <w:szCs w:val="28"/>
        </w:rPr>
        <w:t>100</w:t>
      </w:r>
      <w:r>
        <w:rPr>
          <w:rFonts w:eastAsia="仿宋_GB2312" w:cs="仿宋_GB2312" w:hint="eastAsia"/>
          <w:color w:val="000000"/>
          <w:kern w:val="0"/>
          <w:sz w:val="28"/>
          <w:szCs w:val="28"/>
        </w:rPr>
        <w:t>分。</w:t>
      </w:r>
    </w:p>
    <w:p w:rsidR="00B548AA" w:rsidRDefault="000041AC">
      <w:pPr>
        <w:spacing w:line="480" w:lineRule="exact"/>
        <w:ind w:firstLineChars="200" w:firstLine="560"/>
        <w:rPr>
          <w:rFonts w:eastAsia="仿宋_GB2312" w:cs="仿宋_GB2312"/>
          <w:color w:val="000000"/>
          <w:kern w:val="0"/>
          <w:sz w:val="28"/>
          <w:szCs w:val="28"/>
        </w:rPr>
      </w:pPr>
      <w:r>
        <w:rPr>
          <w:rFonts w:eastAsia="仿宋_GB2312" w:cs="仿宋_GB2312" w:hint="eastAsia"/>
          <w:color w:val="000000"/>
          <w:kern w:val="0"/>
          <w:sz w:val="28"/>
          <w:szCs w:val="28"/>
        </w:rPr>
        <w:t>2.</w:t>
      </w:r>
      <w:r>
        <w:rPr>
          <w:rFonts w:eastAsia="仿宋_GB2312" w:cs="仿宋_GB2312" w:hint="eastAsia"/>
          <w:color w:val="000000"/>
          <w:kern w:val="0"/>
          <w:sz w:val="28"/>
          <w:szCs w:val="28"/>
        </w:rPr>
        <w:t>自选班会评审、命题班会现场说课环节采取评委分组评审的方式进行评分，为减小分组评审对参赛选手成绩排名的影响，最终得分按照排名顺序采用归一法处理，其中小组第一名为</w:t>
      </w:r>
      <w:r>
        <w:rPr>
          <w:rFonts w:eastAsia="仿宋_GB2312" w:cs="仿宋_GB2312" w:hint="eastAsia"/>
          <w:color w:val="000000"/>
          <w:kern w:val="0"/>
          <w:sz w:val="28"/>
          <w:szCs w:val="28"/>
        </w:rPr>
        <w:t>95</w:t>
      </w:r>
      <w:r>
        <w:rPr>
          <w:rFonts w:eastAsia="仿宋_GB2312" w:cs="仿宋_GB2312" w:hint="eastAsia"/>
          <w:color w:val="000000"/>
          <w:kern w:val="0"/>
          <w:sz w:val="28"/>
          <w:szCs w:val="28"/>
        </w:rPr>
        <w:t>分，最后一名为</w:t>
      </w:r>
      <w:r>
        <w:rPr>
          <w:rFonts w:eastAsia="仿宋_GB2312" w:cs="仿宋_GB2312" w:hint="eastAsia"/>
          <w:color w:val="000000"/>
          <w:kern w:val="0"/>
          <w:sz w:val="28"/>
          <w:szCs w:val="28"/>
        </w:rPr>
        <w:t>75</w:t>
      </w:r>
      <w:r>
        <w:rPr>
          <w:rFonts w:eastAsia="仿宋_GB2312" w:cs="仿宋_GB2312" w:hint="eastAsia"/>
          <w:color w:val="000000"/>
          <w:kern w:val="0"/>
          <w:sz w:val="28"/>
          <w:szCs w:val="28"/>
        </w:rPr>
        <w:t>分，其他名次选手按照公式计算得分：选手最终得分</w:t>
      </w:r>
      <w:r>
        <w:rPr>
          <w:rFonts w:eastAsia="仿宋_GB2312" w:cs="仿宋_GB2312" w:hint="eastAsia"/>
          <w:color w:val="000000"/>
          <w:kern w:val="0"/>
          <w:sz w:val="28"/>
          <w:szCs w:val="28"/>
        </w:rPr>
        <w:t>=</w:t>
      </w:r>
      <w:r>
        <w:rPr>
          <w:rFonts w:eastAsia="仿宋_GB2312" w:cs="仿宋_GB2312" w:hint="eastAsia"/>
          <w:color w:val="000000"/>
          <w:kern w:val="0"/>
          <w:sz w:val="28"/>
          <w:szCs w:val="28"/>
        </w:rPr>
        <w:t>基础分</w:t>
      </w:r>
      <w:r>
        <w:rPr>
          <w:rFonts w:eastAsia="仿宋_GB2312" w:cs="仿宋_GB2312" w:hint="eastAsia"/>
          <w:color w:val="000000"/>
          <w:kern w:val="0"/>
          <w:sz w:val="28"/>
          <w:szCs w:val="28"/>
        </w:rPr>
        <w:t>75</w:t>
      </w:r>
      <w:r>
        <w:rPr>
          <w:rFonts w:eastAsia="仿宋_GB2312" w:cs="仿宋_GB2312" w:hint="eastAsia"/>
          <w:color w:val="000000"/>
          <w:kern w:val="0"/>
          <w:sz w:val="28"/>
          <w:szCs w:val="28"/>
        </w:rPr>
        <w:t>分</w:t>
      </w:r>
      <w:r>
        <w:rPr>
          <w:rFonts w:eastAsia="仿宋_GB2312" w:cs="仿宋_GB2312" w:hint="eastAsia"/>
          <w:color w:val="000000"/>
          <w:kern w:val="0"/>
          <w:sz w:val="28"/>
          <w:szCs w:val="28"/>
        </w:rPr>
        <w:t>+30</w:t>
      </w:r>
      <w:r>
        <w:rPr>
          <w:rFonts w:eastAsia="仿宋_GB2312" w:cs="仿宋_GB2312" w:hint="eastAsia"/>
          <w:color w:val="000000"/>
          <w:kern w:val="0"/>
          <w:sz w:val="28"/>
          <w:szCs w:val="28"/>
        </w:rPr>
        <w:t>×（选手原始得分</w:t>
      </w:r>
      <w:r>
        <w:rPr>
          <w:rFonts w:eastAsia="仿宋_GB2312" w:cs="仿宋_GB2312" w:hint="eastAsia"/>
          <w:color w:val="000000"/>
          <w:kern w:val="0"/>
          <w:sz w:val="28"/>
          <w:szCs w:val="28"/>
        </w:rPr>
        <w:t>-</w:t>
      </w:r>
      <w:r>
        <w:rPr>
          <w:rFonts w:eastAsia="仿宋_GB2312" w:cs="仿宋_GB2312" w:hint="eastAsia"/>
          <w:color w:val="000000"/>
          <w:kern w:val="0"/>
          <w:sz w:val="28"/>
          <w:szCs w:val="28"/>
        </w:rPr>
        <w:t>组内原始最低分）</w:t>
      </w:r>
      <w:r>
        <w:rPr>
          <w:rFonts w:eastAsia="仿宋_GB2312" w:cs="仿宋_GB2312" w:hint="eastAsia"/>
          <w:sz w:val="28"/>
          <w:szCs w:val="28"/>
        </w:rPr>
        <w:t>÷</w:t>
      </w:r>
      <w:r>
        <w:rPr>
          <w:rFonts w:eastAsia="仿宋_GB2312" w:cs="仿宋_GB2312" w:hint="eastAsia"/>
          <w:color w:val="000000"/>
          <w:kern w:val="0"/>
          <w:sz w:val="28"/>
          <w:szCs w:val="28"/>
        </w:rPr>
        <w:t>（组内原始最高分</w:t>
      </w:r>
      <w:r>
        <w:rPr>
          <w:rFonts w:eastAsia="仿宋_GB2312" w:cs="仿宋_GB2312" w:hint="eastAsia"/>
          <w:color w:val="000000"/>
          <w:kern w:val="0"/>
          <w:sz w:val="28"/>
          <w:szCs w:val="28"/>
        </w:rPr>
        <w:t>-</w:t>
      </w:r>
      <w:r>
        <w:rPr>
          <w:rFonts w:eastAsia="仿宋_GB2312" w:cs="仿宋_GB2312" w:hint="eastAsia"/>
          <w:color w:val="000000"/>
          <w:kern w:val="0"/>
          <w:sz w:val="28"/>
          <w:szCs w:val="28"/>
        </w:rPr>
        <w:t>组内原始最低分），所有分数均保留到小数点后两位。</w:t>
      </w:r>
    </w:p>
    <w:p w:rsidR="00B548AA" w:rsidRDefault="000041AC">
      <w:pPr>
        <w:spacing w:line="480" w:lineRule="exact"/>
        <w:ind w:firstLineChars="200" w:firstLine="560"/>
        <w:rPr>
          <w:rFonts w:eastAsia="仿宋_GB2312" w:cs="仿宋_GB2312"/>
          <w:color w:val="000000"/>
          <w:kern w:val="0"/>
          <w:sz w:val="28"/>
          <w:szCs w:val="28"/>
        </w:rPr>
      </w:pPr>
      <w:r>
        <w:rPr>
          <w:rFonts w:eastAsia="仿宋_GB2312" w:cs="仿宋_GB2312" w:hint="eastAsia"/>
          <w:color w:val="000000"/>
          <w:kern w:val="0"/>
          <w:sz w:val="28"/>
          <w:szCs w:val="28"/>
        </w:rPr>
        <w:t>3.</w:t>
      </w:r>
      <w:r>
        <w:rPr>
          <w:rFonts w:eastAsia="仿宋_GB2312" w:cs="仿宋_GB2312" w:hint="eastAsia"/>
          <w:color w:val="000000"/>
          <w:kern w:val="0"/>
          <w:sz w:val="28"/>
          <w:szCs w:val="28"/>
        </w:rPr>
        <w:t>现场展示环节采取评委统一评审的方式，评委评分为选手在该</w:t>
      </w:r>
      <w:r>
        <w:rPr>
          <w:rFonts w:eastAsia="仿宋_GB2312" w:cs="仿宋_GB2312" w:hint="eastAsia"/>
          <w:color w:val="000000"/>
          <w:kern w:val="0"/>
          <w:sz w:val="28"/>
          <w:szCs w:val="28"/>
        </w:rPr>
        <w:lastRenderedPageBreak/>
        <w:t>环节的最终得分，评委人数在</w:t>
      </w:r>
      <w:r>
        <w:rPr>
          <w:rFonts w:eastAsia="仿宋_GB2312" w:cs="仿宋_GB2312" w:hint="eastAsia"/>
          <w:color w:val="000000"/>
          <w:kern w:val="0"/>
          <w:sz w:val="28"/>
          <w:szCs w:val="28"/>
        </w:rPr>
        <w:t>5</w:t>
      </w:r>
      <w:r>
        <w:rPr>
          <w:rFonts w:eastAsia="仿宋_GB2312" w:cs="仿宋_GB2312" w:hint="eastAsia"/>
          <w:color w:val="000000"/>
          <w:kern w:val="0"/>
          <w:sz w:val="28"/>
          <w:szCs w:val="28"/>
        </w:rPr>
        <w:t>人以上（含</w:t>
      </w:r>
      <w:r>
        <w:rPr>
          <w:rFonts w:eastAsia="仿宋_GB2312" w:cs="仿宋_GB2312" w:hint="eastAsia"/>
          <w:color w:val="000000"/>
          <w:kern w:val="0"/>
          <w:sz w:val="28"/>
          <w:szCs w:val="28"/>
        </w:rPr>
        <w:t>5</w:t>
      </w:r>
      <w:r>
        <w:rPr>
          <w:rFonts w:eastAsia="仿宋_GB2312" w:cs="仿宋_GB2312" w:hint="eastAsia"/>
          <w:color w:val="000000"/>
          <w:kern w:val="0"/>
          <w:sz w:val="28"/>
          <w:szCs w:val="28"/>
        </w:rPr>
        <w:t>人）的，去掉最高分、最低分后取平均分，所有分数均保留到小数点后两位。</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4.</w:t>
      </w:r>
      <w:r>
        <w:rPr>
          <w:rFonts w:eastAsia="仿宋_GB2312" w:cs="仿宋_GB2312" w:hint="eastAsia"/>
          <w:sz w:val="28"/>
          <w:szCs w:val="28"/>
        </w:rPr>
        <w:t>决赛的评委由专家评委和学生评委两部分组成，其中学生评委由组委会向各高校学工部门征集并形成学生评审库，组委会采取回避决赛选手所在高校的原则从中随机抽取。</w:t>
      </w:r>
    </w:p>
    <w:p w:rsidR="00B548AA" w:rsidRDefault="000041AC">
      <w:pPr>
        <w:spacing w:line="480" w:lineRule="exact"/>
        <w:ind w:firstLineChars="200" w:firstLine="562"/>
        <w:rPr>
          <w:rFonts w:eastAsia="楷体_GB2312" w:cs="楷体_GB2312"/>
          <w:b/>
          <w:color w:val="000000"/>
          <w:kern w:val="0"/>
          <w:sz w:val="28"/>
          <w:szCs w:val="28"/>
        </w:rPr>
      </w:pPr>
      <w:r>
        <w:rPr>
          <w:rFonts w:eastAsia="楷体_GB2312" w:cs="楷体_GB2312" w:hint="eastAsia"/>
          <w:b/>
          <w:color w:val="000000"/>
          <w:kern w:val="0"/>
          <w:sz w:val="28"/>
          <w:szCs w:val="28"/>
        </w:rPr>
        <w:t>（二）选手得分</w:t>
      </w:r>
    </w:p>
    <w:p w:rsidR="00B548AA" w:rsidRDefault="000041AC">
      <w:pPr>
        <w:spacing w:line="480" w:lineRule="exact"/>
        <w:ind w:firstLineChars="200" w:firstLine="560"/>
        <w:rPr>
          <w:rFonts w:eastAsia="仿宋_GB2312"/>
          <w:color w:val="000000"/>
          <w:kern w:val="0"/>
          <w:sz w:val="28"/>
          <w:szCs w:val="28"/>
        </w:rPr>
      </w:pPr>
      <w:r>
        <w:rPr>
          <w:rFonts w:eastAsia="仿宋_GB2312" w:hint="eastAsia"/>
          <w:color w:val="000000"/>
          <w:kern w:val="0"/>
          <w:sz w:val="28"/>
          <w:szCs w:val="28"/>
        </w:rPr>
        <w:t>选手复赛</w:t>
      </w:r>
      <w:r>
        <w:rPr>
          <w:rFonts w:eastAsia="仿宋_GB2312"/>
          <w:color w:val="000000"/>
          <w:kern w:val="0"/>
          <w:sz w:val="28"/>
          <w:szCs w:val="28"/>
        </w:rPr>
        <w:t>得分的计算方法为</w:t>
      </w:r>
      <w:r>
        <w:rPr>
          <w:rFonts w:eastAsia="仿宋_GB2312" w:hint="eastAsia"/>
          <w:color w:val="000000"/>
          <w:kern w:val="0"/>
          <w:sz w:val="28"/>
          <w:szCs w:val="28"/>
        </w:rPr>
        <w:t>：第一阶段</w:t>
      </w:r>
      <w:r>
        <w:rPr>
          <w:rFonts w:eastAsia="仿宋_GB2312"/>
          <w:color w:val="000000"/>
          <w:kern w:val="0"/>
          <w:sz w:val="28"/>
          <w:szCs w:val="28"/>
        </w:rPr>
        <w:t>得分</w:t>
      </w:r>
      <w:r>
        <w:rPr>
          <w:rFonts w:eastAsia="仿宋_GB2312"/>
          <w:color w:val="000000"/>
          <w:kern w:val="0"/>
          <w:sz w:val="28"/>
          <w:szCs w:val="28"/>
        </w:rPr>
        <w:t>×30%+</w:t>
      </w:r>
      <w:r>
        <w:rPr>
          <w:rFonts w:eastAsia="仿宋_GB2312" w:hint="eastAsia"/>
          <w:color w:val="000000"/>
          <w:kern w:val="0"/>
          <w:sz w:val="28"/>
          <w:szCs w:val="28"/>
        </w:rPr>
        <w:t>第二阶段</w:t>
      </w:r>
      <w:r>
        <w:rPr>
          <w:rFonts w:eastAsia="仿宋_GB2312"/>
          <w:color w:val="000000"/>
          <w:kern w:val="0"/>
          <w:sz w:val="28"/>
          <w:szCs w:val="28"/>
        </w:rPr>
        <w:t>得分</w:t>
      </w:r>
      <w:r>
        <w:rPr>
          <w:rFonts w:eastAsia="仿宋_GB2312"/>
          <w:color w:val="000000"/>
          <w:kern w:val="0"/>
          <w:sz w:val="28"/>
          <w:szCs w:val="28"/>
        </w:rPr>
        <w:t>×70%</w:t>
      </w:r>
    </w:p>
    <w:p w:rsidR="00B548AA" w:rsidRDefault="000041AC">
      <w:pPr>
        <w:spacing w:line="480" w:lineRule="exact"/>
        <w:ind w:firstLineChars="200" w:firstLine="560"/>
        <w:rPr>
          <w:rFonts w:eastAsia="仿宋_GB2312"/>
          <w:color w:val="000000"/>
          <w:kern w:val="0"/>
          <w:sz w:val="28"/>
          <w:szCs w:val="28"/>
        </w:rPr>
      </w:pPr>
      <w:r>
        <w:rPr>
          <w:rFonts w:eastAsia="仿宋_GB2312"/>
          <w:color w:val="000000"/>
          <w:kern w:val="0"/>
          <w:sz w:val="28"/>
          <w:szCs w:val="28"/>
        </w:rPr>
        <w:t>选手最终</w:t>
      </w:r>
      <w:r>
        <w:rPr>
          <w:rFonts w:eastAsia="仿宋_GB2312" w:hint="eastAsia"/>
          <w:color w:val="000000"/>
          <w:kern w:val="0"/>
          <w:sz w:val="28"/>
          <w:szCs w:val="28"/>
        </w:rPr>
        <w:t>得分</w:t>
      </w:r>
      <w:r>
        <w:rPr>
          <w:rFonts w:eastAsia="仿宋_GB2312"/>
          <w:color w:val="000000"/>
          <w:kern w:val="0"/>
          <w:sz w:val="28"/>
          <w:szCs w:val="28"/>
        </w:rPr>
        <w:t>的计算方法为：</w:t>
      </w:r>
      <w:r>
        <w:rPr>
          <w:rFonts w:eastAsia="仿宋_GB2312" w:hint="eastAsia"/>
          <w:color w:val="000000"/>
          <w:kern w:val="0"/>
          <w:sz w:val="28"/>
          <w:szCs w:val="28"/>
        </w:rPr>
        <w:t>复赛</w:t>
      </w:r>
      <w:r>
        <w:rPr>
          <w:rFonts w:eastAsia="仿宋_GB2312"/>
          <w:color w:val="000000"/>
          <w:kern w:val="0"/>
          <w:sz w:val="28"/>
          <w:szCs w:val="28"/>
        </w:rPr>
        <w:t>得分</w:t>
      </w:r>
      <w:r>
        <w:rPr>
          <w:rFonts w:eastAsia="仿宋_GB2312"/>
          <w:color w:val="000000"/>
          <w:kern w:val="0"/>
          <w:sz w:val="28"/>
          <w:szCs w:val="28"/>
        </w:rPr>
        <w:t>×30%+</w:t>
      </w:r>
      <w:r>
        <w:rPr>
          <w:rFonts w:eastAsia="仿宋_GB2312" w:hint="eastAsia"/>
          <w:color w:val="000000"/>
          <w:kern w:val="0"/>
          <w:sz w:val="28"/>
          <w:szCs w:val="28"/>
        </w:rPr>
        <w:t>第三阶段</w:t>
      </w:r>
      <w:r>
        <w:rPr>
          <w:rFonts w:eastAsia="仿宋_GB2312"/>
          <w:color w:val="000000"/>
          <w:kern w:val="0"/>
          <w:sz w:val="28"/>
          <w:szCs w:val="28"/>
        </w:rPr>
        <w:t>得分</w:t>
      </w:r>
      <w:r>
        <w:rPr>
          <w:rFonts w:eastAsia="仿宋_GB2312"/>
          <w:color w:val="000000"/>
          <w:kern w:val="0"/>
          <w:sz w:val="28"/>
          <w:szCs w:val="28"/>
        </w:rPr>
        <w:t>×70%</w:t>
      </w:r>
      <w:r>
        <w:rPr>
          <w:rFonts w:eastAsia="仿宋_GB2312"/>
          <w:color w:val="000000"/>
          <w:kern w:val="0"/>
          <w:sz w:val="28"/>
          <w:szCs w:val="28"/>
        </w:rPr>
        <w:t>。</w:t>
      </w:r>
    </w:p>
    <w:p w:rsidR="00B548AA" w:rsidRDefault="000041AC">
      <w:pPr>
        <w:spacing w:line="480" w:lineRule="exact"/>
        <w:ind w:firstLineChars="200" w:firstLine="562"/>
        <w:rPr>
          <w:rFonts w:eastAsia="楷体_GB2312" w:cs="楷体_GB2312"/>
          <w:b/>
          <w:color w:val="000000"/>
          <w:kern w:val="0"/>
          <w:sz w:val="28"/>
          <w:szCs w:val="28"/>
        </w:rPr>
      </w:pPr>
      <w:r>
        <w:rPr>
          <w:rFonts w:eastAsia="楷体_GB2312" w:cs="楷体_GB2312" w:hint="eastAsia"/>
          <w:b/>
          <w:color w:val="000000"/>
          <w:kern w:val="0"/>
          <w:sz w:val="28"/>
          <w:szCs w:val="28"/>
        </w:rPr>
        <w:t>（三）晋级办法</w:t>
      </w:r>
    </w:p>
    <w:p w:rsidR="00B548AA" w:rsidRDefault="000041AC">
      <w:pPr>
        <w:spacing w:line="480" w:lineRule="exact"/>
        <w:ind w:firstLineChars="200" w:firstLine="560"/>
        <w:rPr>
          <w:rFonts w:eastAsia="仿宋_GB2312"/>
          <w:color w:val="000000"/>
          <w:kern w:val="0"/>
          <w:sz w:val="28"/>
          <w:szCs w:val="28"/>
        </w:rPr>
      </w:pPr>
      <w:r>
        <w:rPr>
          <w:rFonts w:eastAsia="仿宋_GB2312" w:hint="eastAsia"/>
          <w:color w:val="000000"/>
          <w:kern w:val="0"/>
          <w:sz w:val="28"/>
          <w:szCs w:val="28"/>
        </w:rPr>
        <w:t>初赛得分前</w:t>
      </w:r>
      <w:r>
        <w:rPr>
          <w:rFonts w:eastAsia="仿宋_GB2312"/>
          <w:color w:val="000000"/>
          <w:kern w:val="0"/>
          <w:sz w:val="28"/>
          <w:szCs w:val="28"/>
        </w:rPr>
        <w:t>40</w:t>
      </w:r>
      <w:r>
        <w:rPr>
          <w:rFonts w:eastAsia="仿宋_GB2312" w:hint="eastAsia"/>
          <w:color w:val="000000"/>
          <w:kern w:val="0"/>
          <w:sz w:val="28"/>
          <w:szCs w:val="28"/>
        </w:rPr>
        <w:t>名选手参加第二阶段比赛；复赛</w:t>
      </w:r>
      <w:r>
        <w:rPr>
          <w:rFonts w:eastAsia="仿宋_GB2312"/>
          <w:color w:val="000000"/>
          <w:kern w:val="0"/>
          <w:sz w:val="28"/>
          <w:szCs w:val="28"/>
        </w:rPr>
        <w:t>得分前</w:t>
      </w:r>
      <w:r>
        <w:rPr>
          <w:rFonts w:eastAsia="仿宋_GB2312" w:hint="eastAsia"/>
          <w:color w:val="000000"/>
          <w:kern w:val="0"/>
          <w:sz w:val="28"/>
          <w:szCs w:val="28"/>
        </w:rPr>
        <w:t>10</w:t>
      </w:r>
      <w:r>
        <w:rPr>
          <w:rFonts w:eastAsia="仿宋_GB2312" w:hint="eastAsia"/>
          <w:color w:val="000000"/>
          <w:kern w:val="0"/>
          <w:sz w:val="28"/>
          <w:szCs w:val="28"/>
        </w:rPr>
        <w:t>名</w:t>
      </w:r>
      <w:r>
        <w:rPr>
          <w:rFonts w:eastAsia="仿宋_GB2312"/>
          <w:color w:val="000000"/>
          <w:kern w:val="0"/>
          <w:sz w:val="28"/>
          <w:szCs w:val="28"/>
        </w:rPr>
        <w:t>选手参加第三阶段比赛。</w:t>
      </w:r>
    </w:p>
    <w:p w:rsidR="00B548AA" w:rsidRDefault="000041AC">
      <w:pPr>
        <w:spacing w:line="480" w:lineRule="exact"/>
        <w:ind w:firstLineChars="200" w:firstLine="560"/>
        <w:rPr>
          <w:rFonts w:eastAsia="黑体" w:cs="黑体"/>
          <w:color w:val="000000"/>
          <w:sz w:val="28"/>
          <w:szCs w:val="28"/>
        </w:rPr>
      </w:pPr>
      <w:r>
        <w:rPr>
          <w:rFonts w:eastAsia="黑体" w:cs="黑体" w:hint="eastAsia"/>
          <w:color w:val="000000"/>
          <w:sz w:val="28"/>
          <w:szCs w:val="28"/>
        </w:rPr>
        <w:t>六</w:t>
      </w:r>
      <w:r>
        <w:rPr>
          <w:rFonts w:eastAsia="黑体" w:cs="黑体"/>
          <w:color w:val="000000"/>
          <w:sz w:val="28"/>
          <w:szCs w:val="28"/>
        </w:rPr>
        <w:t>、报名方式</w:t>
      </w:r>
    </w:p>
    <w:p w:rsidR="00AC186A" w:rsidRPr="00AC186A" w:rsidRDefault="00AC186A" w:rsidP="00AC186A">
      <w:pPr>
        <w:snapToGrid w:val="0"/>
        <w:spacing w:line="560" w:lineRule="exact"/>
        <w:ind w:firstLineChars="200" w:firstLine="560"/>
        <w:rPr>
          <w:rFonts w:eastAsia="仿宋_GB2312"/>
          <w:color w:val="000000"/>
          <w:kern w:val="0"/>
          <w:sz w:val="28"/>
          <w:szCs w:val="28"/>
        </w:rPr>
      </w:pPr>
      <w:r w:rsidRPr="00AC186A">
        <w:rPr>
          <w:rFonts w:eastAsia="仿宋_GB2312" w:hint="eastAsia"/>
          <w:color w:val="000000"/>
          <w:kern w:val="0"/>
          <w:sz w:val="28"/>
          <w:szCs w:val="28"/>
        </w:rPr>
        <w:t>1</w:t>
      </w:r>
      <w:r w:rsidRPr="00AC186A">
        <w:rPr>
          <w:rFonts w:eastAsia="仿宋_GB2312"/>
          <w:color w:val="000000"/>
          <w:kern w:val="0"/>
          <w:sz w:val="28"/>
          <w:szCs w:val="28"/>
        </w:rPr>
        <w:t>.</w:t>
      </w:r>
      <w:r w:rsidRPr="00AC186A">
        <w:rPr>
          <w:rFonts w:eastAsia="仿宋_GB2312" w:hint="eastAsia"/>
          <w:color w:val="000000"/>
          <w:kern w:val="0"/>
          <w:sz w:val="28"/>
          <w:szCs w:val="28"/>
        </w:rPr>
        <w:t>个人根据项目比赛形式和具体要求可进行自荐，即日起</w:t>
      </w:r>
      <w:r w:rsidR="004464EB">
        <w:rPr>
          <w:rFonts w:eastAsia="仿宋_GB2312" w:hint="eastAsia"/>
          <w:color w:val="000000"/>
          <w:kern w:val="0"/>
          <w:sz w:val="28"/>
          <w:szCs w:val="28"/>
        </w:rPr>
        <w:t>，经学院分管领导同意填写相关报名材料。</w:t>
      </w:r>
    </w:p>
    <w:p w:rsidR="00AC186A" w:rsidRPr="00AC186A" w:rsidRDefault="00AC186A" w:rsidP="00AC186A">
      <w:pPr>
        <w:snapToGrid w:val="0"/>
        <w:spacing w:line="560" w:lineRule="exact"/>
        <w:ind w:firstLineChars="200" w:firstLine="560"/>
        <w:rPr>
          <w:rFonts w:eastAsia="仿宋_GB2312"/>
          <w:color w:val="000000"/>
          <w:kern w:val="0"/>
          <w:sz w:val="28"/>
          <w:szCs w:val="28"/>
        </w:rPr>
      </w:pPr>
      <w:r w:rsidRPr="00AC186A">
        <w:rPr>
          <w:rFonts w:eastAsia="仿宋_GB2312" w:hint="eastAsia"/>
          <w:color w:val="000000"/>
          <w:kern w:val="0"/>
          <w:sz w:val="28"/>
          <w:szCs w:val="28"/>
        </w:rPr>
        <w:t>2</w:t>
      </w:r>
      <w:r w:rsidRPr="00AC186A">
        <w:rPr>
          <w:rFonts w:eastAsia="仿宋_GB2312"/>
          <w:color w:val="000000"/>
          <w:kern w:val="0"/>
          <w:sz w:val="28"/>
          <w:szCs w:val="28"/>
        </w:rPr>
        <w:t>.</w:t>
      </w:r>
      <w:r w:rsidRPr="00AC186A">
        <w:rPr>
          <w:rFonts w:eastAsia="仿宋_GB2312"/>
          <w:color w:val="000000"/>
          <w:kern w:val="0"/>
          <w:sz w:val="28"/>
          <w:szCs w:val="28"/>
        </w:rPr>
        <w:t>根据个人自荐和我校以往校内大赛等情况</w:t>
      </w:r>
      <w:r w:rsidRPr="00AC186A">
        <w:rPr>
          <w:rFonts w:eastAsia="仿宋_GB2312" w:hint="eastAsia"/>
          <w:color w:val="000000"/>
          <w:kern w:val="0"/>
          <w:sz w:val="28"/>
          <w:szCs w:val="28"/>
        </w:rPr>
        <w:t>，</w:t>
      </w:r>
      <w:r w:rsidRPr="00AC186A">
        <w:rPr>
          <w:rFonts w:eastAsia="仿宋_GB2312"/>
          <w:color w:val="000000"/>
          <w:kern w:val="0"/>
          <w:sz w:val="28"/>
          <w:szCs w:val="28"/>
        </w:rPr>
        <w:t>综合遴选推荐</w:t>
      </w:r>
      <w:r w:rsidRPr="00946A6A">
        <w:rPr>
          <w:rFonts w:eastAsia="仿宋_GB2312"/>
          <w:b/>
          <w:color w:val="000000"/>
          <w:kern w:val="0"/>
          <w:sz w:val="28"/>
          <w:szCs w:val="28"/>
        </w:rPr>
        <w:t>2</w:t>
      </w:r>
      <w:r w:rsidRPr="00946A6A">
        <w:rPr>
          <w:rFonts w:eastAsia="仿宋_GB2312"/>
          <w:b/>
          <w:color w:val="000000"/>
          <w:kern w:val="0"/>
          <w:sz w:val="28"/>
          <w:szCs w:val="28"/>
        </w:rPr>
        <w:t>名辅导员参加比赛</w:t>
      </w:r>
      <w:r w:rsidRPr="00AC186A">
        <w:rPr>
          <w:rFonts w:eastAsia="仿宋_GB2312"/>
          <w:color w:val="000000"/>
          <w:kern w:val="0"/>
          <w:sz w:val="28"/>
          <w:szCs w:val="28"/>
        </w:rPr>
        <w:t>。报名表</w:t>
      </w:r>
      <w:r w:rsidR="004464EB">
        <w:rPr>
          <w:rFonts w:eastAsia="仿宋_GB2312"/>
          <w:color w:val="000000"/>
          <w:kern w:val="0"/>
          <w:sz w:val="28"/>
          <w:szCs w:val="28"/>
        </w:rPr>
        <w:t>等材料</w:t>
      </w:r>
      <w:r w:rsidRPr="00AC186A">
        <w:rPr>
          <w:rFonts w:eastAsia="仿宋_GB2312"/>
          <w:color w:val="000000"/>
          <w:kern w:val="0"/>
          <w:sz w:val="28"/>
          <w:szCs w:val="28"/>
        </w:rPr>
        <w:t>于</w:t>
      </w:r>
      <w:r w:rsidRPr="00AC186A">
        <w:rPr>
          <w:rFonts w:eastAsia="仿宋_GB2312"/>
          <w:b/>
          <w:color w:val="000000"/>
          <w:kern w:val="0"/>
          <w:sz w:val="28"/>
          <w:szCs w:val="28"/>
        </w:rPr>
        <w:t>11</w:t>
      </w:r>
      <w:r w:rsidRPr="00AC186A">
        <w:rPr>
          <w:rFonts w:eastAsia="仿宋_GB2312"/>
          <w:b/>
          <w:color w:val="000000"/>
          <w:kern w:val="0"/>
          <w:sz w:val="28"/>
          <w:szCs w:val="28"/>
        </w:rPr>
        <w:t>月</w:t>
      </w:r>
      <w:r w:rsidRPr="00AC186A">
        <w:rPr>
          <w:rFonts w:eastAsia="仿宋_GB2312"/>
          <w:b/>
          <w:color w:val="000000"/>
          <w:kern w:val="0"/>
          <w:sz w:val="28"/>
          <w:szCs w:val="28"/>
        </w:rPr>
        <w:t>8</w:t>
      </w:r>
      <w:r w:rsidRPr="00AC186A">
        <w:rPr>
          <w:rFonts w:eastAsia="仿宋_GB2312"/>
          <w:b/>
          <w:color w:val="000000"/>
          <w:kern w:val="0"/>
          <w:sz w:val="28"/>
          <w:szCs w:val="28"/>
        </w:rPr>
        <w:t>日</w:t>
      </w:r>
      <w:r w:rsidR="004464EB">
        <w:rPr>
          <w:rFonts w:eastAsia="仿宋_GB2312"/>
          <w:color w:val="000000"/>
          <w:kern w:val="0"/>
          <w:sz w:val="28"/>
          <w:szCs w:val="28"/>
        </w:rPr>
        <w:t>前</w:t>
      </w:r>
      <w:hyperlink r:id="rId12" w:history="1">
        <w:r w:rsidRPr="00AC186A">
          <w:rPr>
            <w:rFonts w:eastAsia="仿宋_GB2312"/>
            <w:color w:val="000000"/>
            <w:kern w:val="0"/>
            <w:sz w:val="28"/>
            <w:szCs w:val="28"/>
          </w:rPr>
          <w:t>以电子邮件方式发送至</w:t>
        </w:r>
        <w:r w:rsidRPr="00AC186A">
          <w:rPr>
            <w:rFonts w:eastAsia="仿宋_GB2312" w:hint="eastAsia"/>
            <w:b/>
            <w:color w:val="000000"/>
            <w:kern w:val="0"/>
            <w:sz w:val="28"/>
            <w:szCs w:val="28"/>
          </w:rPr>
          <w:t>2</w:t>
        </w:r>
        <w:r w:rsidRPr="00AC186A">
          <w:rPr>
            <w:rFonts w:eastAsia="仿宋_GB2312"/>
            <w:b/>
            <w:color w:val="000000"/>
            <w:kern w:val="0"/>
            <w:sz w:val="28"/>
            <w:szCs w:val="28"/>
          </w:rPr>
          <w:t>0059457@lixin</w:t>
        </w:r>
        <w:r w:rsidRPr="00AC186A">
          <w:rPr>
            <w:rFonts w:eastAsia="仿宋_GB2312" w:hint="eastAsia"/>
            <w:b/>
            <w:color w:val="000000"/>
            <w:kern w:val="0"/>
            <w:sz w:val="28"/>
            <w:szCs w:val="28"/>
          </w:rPr>
          <w:t>.</w:t>
        </w:r>
        <w:r w:rsidRPr="00AC186A">
          <w:rPr>
            <w:rFonts w:eastAsia="仿宋_GB2312"/>
            <w:b/>
            <w:color w:val="000000"/>
            <w:kern w:val="0"/>
            <w:sz w:val="28"/>
            <w:szCs w:val="28"/>
          </w:rPr>
          <w:t>edu.cn</w:t>
        </w:r>
      </w:hyperlink>
      <w:r w:rsidRPr="00AC186A">
        <w:rPr>
          <w:rFonts w:eastAsia="仿宋_GB2312" w:hint="eastAsia"/>
          <w:color w:val="000000"/>
          <w:kern w:val="0"/>
          <w:sz w:val="28"/>
          <w:szCs w:val="28"/>
        </w:rPr>
        <w:t>，</w:t>
      </w:r>
      <w:r w:rsidRPr="00AC186A">
        <w:rPr>
          <w:rFonts w:eastAsia="仿宋_GB2312"/>
          <w:color w:val="000000"/>
          <w:kern w:val="0"/>
          <w:sz w:val="28"/>
          <w:szCs w:val="28"/>
        </w:rPr>
        <w:t>文件名及邮件主题务必注意以</w:t>
      </w:r>
      <w:r w:rsidRPr="00AC186A">
        <w:rPr>
          <w:rFonts w:eastAsia="仿宋_GB2312" w:hint="eastAsia"/>
          <w:color w:val="000000"/>
          <w:kern w:val="0"/>
          <w:sz w:val="28"/>
          <w:szCs w:val="28"/>
        </w:rPr>
        <w:t>“</w:t>
      </w:r>
      <w:r w:rsidR="00715889">
        <w:rPr>
          <w:rFonts w:eastAsia="仿宋_GB2312" w:hint="eastAsia"/>
          <w:color w:val="000000"/>
          <w:kern w:val="0"/>
          <w:sz w:val="28"/>
          <w:szCs w:val="28"/>
        </w:rPr>
        <w:t>姓名</w:t>
      </w:r>
      <w:r w:rsidRPr="00AC186A">
        <w:rPr>
          <w:rFonts w:eastAsia="仿宋_GB2312" w:hint="eastAsia"/>
          <w:color w:val="000000"/>
          <w:kern w:val="0"/>
          <w:sz w:val="28"/>
          <w:szCs w:val="28"/>
        </w:rPr>
        <w:t>+</w:t>
      </w:r>
      <w:r w:rsidR="00715889">
        <w:rPr>
          <w:rFonts w:eastAsia="仿宋_GB2312" w:hint="eastAsia"/>
          <w:color w:val="000000"/>
          <w:kern w:val="0"/>
          <w:sz w:val="28"/>
          <w:szCs w:val="28"/>
        </w:rPr>
        <w:t>主题班会</w:t>
      </w:r>
      <w:r w:rsidRPr="00AC186A">
        <w:rPr>
          <w:rFonts w:eastAsia="仿宋_GB2312"/>
          <w:color w:val="000000"/>
          <w:kern w:val="0"/>
          <w:sz w:val="28"/>
          <w:szCs w:val="28"/>
        </w:rPr>
        <w:t>报名</w:t>
      </w:r>
      <w:r w:rsidRPr="00AC186A">
        <w:rPr>
          <w:rFonts w:eastAsia="仿宋_GB2312" w:hint="eastAsia"/>
          <w:color w:val="000000"/>
          <w:kern w:val="0"/>
          <w:sz w:val="28"/>
          <w:szCs w:val="28"/>
        </w:rPr>
        <w:t>”进行区分标注。</w:t>
      </w:r>
    </w:p>
    <w:p w:rsidR="00B548AA" w:rsidRDefault="000041AC">
      <w:pPr>
        <w:spacing w:line="480" w:lineRule="exact"/>
        <w:ind w:firstLineChars="200" w:firstLine="560"/>
        <w:rPr>
          <w:rFonts w:eastAsia="黑体" w:cs="黑体"/>
          <w:color w:val="000000"/>
          <w:sz w:val="28"/>
          <w:szCs w:val="28"/>
        </w:rPr>
      </w:pPr>
      <w:r>
        <w:rPr>
          <w:rFonts w:eastAsia="黑体" w:cs="黑体" w:hint="eastAsia"/>
          <w:color w:val="000000"/>
          <w:sz w:val="28"/>
          <w:szCs w:val="28"/>
        </w:rPr>
        <w:t>七、奖项设置</w:t>
      </w:r>
    </w:p>
    <w:p w:rsidR="00B548AA" w:rsidRDefault="000041AC">
      <w:pPr>
        <w:spacing w:line="480" w:lineRule="exact"/>
        <w:ind w:firstLineChars="200" w:firstLine="560"/>
        <w:rPr>
          <w:rFonts w:eastAsia="仿宋_GB2312"/>
          <w:color w:val="000000"/>
          <w:kern w:val="0"/>
          <w:sz w:val="28"/>
          <w:szCs w:val="28"/>
        </w:rPr>
      </w:pPr>
      <w:r>
        <w:rPr>
          <w:rFonts w:eastAsia="仿宋_GB2312" w:hint="eastAsia"/>
          <w:color w:val="000000"/>
          <w:kern w:val="0"/>
          <w:sz w:val="28"/>
          <w:szCs w:val="28"/>
        </w:rPr>
        <w:t>比赛设置一、二、三等奖和</w:t>
      </w:r>
      <w:r>
        <w:rPr>
          <w:rFonts w:eastAsia="仿宋_GB2312"/>
          <w:color w:val="000000"/>
          <w:kern w:val="0"/>
          <w:sz w:val="28"/>
          <w:szCs w:val="28"/>
        </w:rPr>
        <w:t>优胜奖</w:t>
      </w:r>
      <w:r>
        <w:rPr>
          <w:rFonts w:eastAsia="仿宋_GB2312" w:hint="eastAsia"/>
          <w:color w:val="000000"/>
          <w:kern w:val="0"/>
          <w:sz w:val="28"/>
          <w:szCs w:val="28"/>
        </w:rPr>
        <w:t>，由主办单位</w:t>
      </w:r>
      <w:r>
        <w:rPr>
          <w:rFonts w:eastAsia="仿宋_GB2312"/>
          <w:color w:val="000000"/>
          <w:kern w:val="0"/>
          <w:sz w:val="28"/>
          <w:szCs w:val="28"/>
        </w:rPr>
        <w:t>颁发荣誉证书。</w:t>
      </w:r>
    </w:p>
    <w:p w:rsidR="00B548AA" w:rsidRDefault="000041AC">
      <w:pPr>
        <w:snapToGrid w:val="0"/>
        <w:spacing w:line="480" w:lineRule="exact"/>
        <w:ind w:firstLineChars="200" w:firstLine="560"/>
        <w:rPr>
          <w:rFonts w:eastAsia="仿宋"/>
          <w:sz w:val="28"/>
          <w:szCs w:val="28"/>
        </w:rPr>
      </w:pPr>
      <w:r>
        <w:rPr>
          <w:rFonts w:eastAsia="仿宋"/>
          <w:sz w:val="28"/>
          <w:szCs w:val="28"/>
        </w:rPr>
        <w:t>附件</w:t>
      </w:r>
      <w:r>
        <w:rPr>
          <w:rFonts w:eastAsia="仿宋"/>
          <w:sz w:val="28"/>
          <w:szCs w:val="28"/>
        </w:rPr>
        <w:t>3</w:t>
      </w:r>
      <w:r>
        <w:rPr>
          <w:rFonts w:eastAsia="仿宋" w:hint="eastAsia"/>
          <w:sz w:val="28"/>
          <w:szCs w:val="28"/>
        </w:rPr>
        <w:t>-</w:t>
      </w:r>
      <w:r>
        <w:rPr>
          <w:rFonts w:eastAsia="仿宋"/>
          <w:sz w:val="28"/>
          <w:szCs w:val="28"/>
        </w:rPr>
        <w:t>1</w:t>
      </w:r>
      <w:r>
        <w:rPr>
          <w:rFonts w:eastAsia="仿宋"/>
          <w:sz w:val="28"/>
          <w:szCs w:val="28"/>
        </w:rPr>
        <w:t>：</w:t>
      </w:r>
      <w:r>
        <w:rPr>
          <w:rFonts w:eastAsia="仿宋"/>
          <w:sz w:val="28"/>
          <w:szCs w:val="28"/>
        </w:rPr>
        <w:t>2021</w:t>
      </w:r>
      <w:r>
        <w:rPr>
          <w:rFonts w:eastAsia="仿宋"/>
          <w:sz w:val="28"/>
          <w:szCs w:val="28"/>
        </w:rPr>
        <w:t>年上海高校辅导员</w:t>
      </w:r>
      <w:r>
        <w:rPr>
          <w:rFonts w:eastAsia="仿宋" w:hint="eastAsia"/>
          <w:sz w:val="28"/>
          <w:szCs w:val="28"/>
        </w:rPr>
        <w:t>主题班会</w:t>
      </w:r>
      <w:r>
        <w:rPr>
          <w:rFonts w:eastAsia="仿宋"/>
          <w:sz w:val="28"/>
          <w:szCs w:val="28"/>
        </w:rPr>
        <w:t>展示</w:t>
      </w:r>
      <w:r>
        <w:rPr>
          <w:rFonts w:eastAsia="仿宋" w:hint="eastAsia"/>
          <w:sz w:val="28"/>
          <w:szCs w:val="28"/>
        </w:rPr>
        <w:t>活动</w:t>
      </w:r>
      <w:r>
        <w:rPr>
          <w:rFonts w:eastAsia="仿宋"/>
          <w:sz w:val="28"/>
          <w:szCs w:val="28"/>
        </w:rPr>
        <w:t>报名表</w:t>
      </w:r>
    </w:p>
    <w:p w:rsidR="00B548AA" w:rsidRDefault="000041AC">
      <w:pPr>
        <w:snapToGrid w:val="0"/>
        <w:spacing w:line="480" w:lineRule="exact"/>
        <w:ind w:firstLineChars="200" w:firstLine="560"/>
        <w:rPr>
          <w:rFonts w:eastAsia="仿宋"/>
          <w:sz w:val="28"/>
          <w:szCs w:val="28"/>
        </w:rPr>
      </w:pPr>
      <w:r>
        <w:rPr>
          <w:rFonts w:eastAsia="仿宋"/>
          <w:sz w:val="28"/>
          <w:szCs w:val="28"/>
        </w:rPr>
        <w:t>附件</w:t>
      </w:r>
      <w:r>
        <w:rPr>
          <w:rFonts w:eastAsia="仿宋"/>
          <w:sz w:val="28"/>
          <w:szCs w:val="28"/>
        </w:rPr>
        <w:t>3</w:t>
      </w:r>
      <w:r>
        <w:rPr>
          <w:rFonts w:eastAsia="仿宋" w:hint="eastAsia"/>
          <w:sz w:val="28"/>
          <w:szCs w:val="28"/>
        </w:rPr>
        <w:t>-</w:t>
      </w:r>
      <w:r>
        <w:rPr>
          <w:rFonts w:eastAsia="仿宋"/>
          <w:sz w:val="28"/>
          <w:szCs w:val="28"/>
        </w:rPr>
        <w:t>2</w:t>
      </w:r>
      <w:r>
        <w:rPr>
          <w:rFonts w:eastAsia="仿宋"/>
          <w:sz w:val="28"/>
          <w:szCs w:val="28"/>
        </w:rPr>
        <w:t>：</w:t>
      </w:r>
      <w:r>
        <w:rPr>
          <w:rFonts w:eastAsia="仿宋"/>
          <w:sz w:val="28"/>
          <w:szCs w:val="28"/>
        </w:rPr>
        <w:t>2021</w:t>
      </w:r>
      <w:r>
        <w:rPr>
          <w:rFonts w:eastAsia="仿宋"/>
          <w:sz w:val="28"/>
          <w:szCs w:val="28"/>
        </w:rPr>
        <w:t>年上海高校辅导员</w:t>
      </w:r>
      <w:r>
        <w:rPr>
          <w:rFonts w:eastAsia="仿宋" w:hint="eastAsia"/>
          <w:sz w:val="28"/>
          <w:szCs w:val="28"/>
        </w:rPr>
        <w:t>主题班会</w:t>
      </w:r>
      <w:r>
        <w:rPr>
          <w:rFonts w:eastAsia="仿宋"/>
          <w:sz w:val="28"/>
          <w:szCs w:val="28"/>
        </w:rPr>
        <w:t>展示</w:t>
      </w:r>
      <w:r>
        <w:rPr>
          <w:rFonts w:eastAsia="仿宋" w:hint="eastAsia"/>
          <w:sz w:val="28"/>
          <w:szCs w:val="28"/>
        </w:rPr>
        <w:t>活动教案</w:t>
      </w:r>
    </w:p>
    <w:p w:rsidR="00B548AA" w:rsidRDefault="000041AC">
      <w:pPr>
        <w:spacing w:afterLines="50" w:after="156" w:line="560" w:lineRule="exact"/>
        <w:jc w:val="left"/>
        <w:textAlignment w:val="baseline"/>
        <w:rPr>
          <w:rFonts w:eastAsia="仿宋_GB2312"/>
          <w:sz w:val="28"/>
          <w:szCs w:val="28"/>
        </w:rPr>
      </w:pPr>
      <w:r>
        <w:rPr>
          <w:rFonts w:eastAsia="黑体"/>
          <w:sz w:val="32"/>
          <w:szCs w:val="32"/>
        </w:rPr>
        <w:br w:type="page"/>
      </w:r>
      <w:r>
        <w:rPr>
          <w:rFonts w:eastAsia="仿宋_GB2312"/>
          <w:sz w:val="28"/>
          <w:szCs w:val="28"/>
        </w:rPr>
        <w:lastRenderedPageBreak/>
        <w:t>附件</w:t>
      </w:r>
      <w:r>
        <w:rPr>
          <w:rFonts w:eastAsia="仿宋_GB2312"/>
          <w:sz w:val="28"/>
          <w:szCs w:val="28"/>
        </w:rPr>
        <w:t>3</w:t>
      </w:r>
      <w:r>
        <w:rPr>
          <w:rFonts w:eastAsia="仿宋_GB2312" w:hint="eastAsia"/>
          <w:sz w:val="28"/>
          <w:szCs w:val="28"/>
        </w:rPr>
        <w:t>-</w:t>
      </w:r>
      <w:r>
        <w:rPr>
          <w:rFonts w:eastAsia="仿宋_GB2312"/>
          <w:sz w:val="28"/>
          <w:szCs w:val="28"/>
        </w:rPr>
        <w:t>1</w:t>
      </w:r>
    </w:p>
    <w:p w:rsidR="00B548AA" w:rsidRDefault="000041AC">
      <w:pPr>
        <w:snapToGrid w:val="0"/>
        <w:spacing w:beforeLines="50" w:before="156" w:afterLines="50" w:after="156" w:line="560" w:lineRule="exact"/>
        <w:jc w:val="center"/>
        <w:rPr>
          <w:rFonts w:eastAsia="黑体" w:cs="黑体"/>
          <w:sz w:val="32"/>
          <w:szCs w:val="32"/>
        </w:rPr>
      </w:pPr>
      <w:r>
        <w:rPr>
          <w:rFonts w:eastAsia="黑体" w:cs="黑体"/>
          <w:sz w:val="32"/>
          <w:szCs w:val="32"/>
          <w:lang w:val="fr-FR"/>
        </w:rPr>
        <w:t>2021</w:t>
      </w:r>
      <w:r>
        <w:rPr>
          <w:rFonts w:eastAsia="黑体" w:cs="黑体" w:hint="eastAsia"/>
          <w:sz w:val="32"/>
          <w:szCs w:val="32"/>
        </w:rPr>
        <w:t>年上海高校辅导员主题班会</w:t>
      </w:r>
      <w:r>
        <w:rPr>
          <w:rFonts w:eastAsia="黑体" w:cs="黑体"/>
          <w:sz w:val="32"/>
          <w:szCs w:val="32"/>
        </w:rPr>
        <w:t>展示</w:t>
      </w:r>
      <w:r>
        <w:rPr>
          <w:rFonts w:eastAsia="黑体" w:cs="黑体" w:hint="eastAsia"/>
          <w:sz w:val="32"/>
          <w:szCs w:val="32"/>
        </w:rPr>
        <w:t>活动</w:t>
      </w:r>
      <w:r>
        <w:rPr>
          <w:rFonts w:eastAsia="黑体" w:cs="黑体" w:hint="eastAsia"/>
          <w:kern w:val="0"/>
          <w:sz w:val="32"/>
          <w:szCs w:val="32"/>
        </w:rPr>
        <w:t>报名表</w:t>
      </w:r>
    </w:p>
    <w:p w:rsidR="00B548AA" w:rsidRDefault="000041AC">
      <w:pPr>
        <w:snapToGrid w:val="0"/>
        <w:spacing w:line="560" w:lineRule="exact"/>
        <w:ind w:right="240"/>
        <w:jc w:val="right"/>
        <w:rPr>
          <w:rFonts w:eastAsia="仿宋"/>
          <w:b/>
          <w:sz w:val="24"/>
        </w:rPr>
      </w:pPr>
      <w:r>
        <w:rPr>
          <w:rFonts w:eastAsia="仿宋"/>
          <w:b/>
          <w:sz w:val="24"/>
        </w:rPr>
        <w:t>填表日期：</w:t>
      </w:r>
      <w:r>
        <w:rPr>
          <w:rFonts w:eastAsia="仿宋" w:hint="eastAsia"/>
          <w:b/>
          <w:sz w:val="24"/>
        </w:rPr>
        <w:t xml:space="preserve">　</w:t>
      </w:r>
      <w:r>
        <w:rPr>
          <w:rFonts w:eastAsia="仿宋"/>
          <w:b/>
          <w:sz w:val="24"/>
        </w:rPr>
        <w:t>年</w:t>
      </w:r>
      <w:r>
        <w:rPr>
          <w:rFonts w:eastAsia="仿宋" w:hint="eastAsia"/>
          <w:b/>
          <w:sz w:val="24"/>
        </w:rPr>
        <w:t xml:space="preserve">　</w:t>
      </w:r>
      <w:r>
        <w:rPr>
          <w:rFonts w:eastAsia="仿宋"/>
          <w:b/>
          <w:sz w:val="24"/>
        </w:rPr>
        <w:t>月</w:t>
      </w:r>
      <w:r>
        <w:rPr>
          <w:rFonts w:eastAsia="仿宋" w:hint="eastAsia"/>
          <w:b/>
          <w:sz w:val="24"/>
        </w:rPr>
        <w:t xml:space="preserve">　</w:t>
      </w:r>
      <w:r>
        <w:rPr>
          <w:rFonts w:eastAsia="仿宋"/>
          <w:b/>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1286"/>
        <w:gridCol w:w="869"/>
        <w:gridCol w:w="863"/>
        <w:gridCol w:w="1134"/>
        <w:gridCol w:w="993"/>
        <w:gridCol w:w="945"/>
        <w:gridCol w:w="1596"/>
      </w:tblGrid>
      <w:tr w:rsidR="00B548AA">
        <w:trPr>
          <w:trHeight w:val="644"/>
          <w:jc w:val="center"/>
        </w:trPr>
        <w:tc>
          <w:tcPr>
            <w:tcW w:w="1566"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姓</w:t>
            </w:r>
            <w:r>
              <w:rPr>
                <w:rFonts w:eastAsia="仿宋" w:hint="eastAsia"/>
                <w:sz w:val="24"/>
              </w:rPr>
              <w:t xml:space="preserve">   </w:t>
            </w:r>
            <w:r>
              <w:rPr>
                <w:rFonts w:eastAsia="仿宋"/>
                <w:sz w:val="24"/>
              </w:rPr>
              <w:t>名</w:t>
            </w:r>
          </w:p>
        </w:tc>
        <w:tc>
          <w:tcPr>
            <w:tcW w:w="1286"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性</w:t>
            </w:r>
            <w:r>
              <w:rPr>
                <w:rFonts w:eastAsia="仿宋" w:hint="eastAsia"/>
                <w:sz w:val="24"/>
              </w:rPr>
              <w:t xml:space="preserve"> </w:t>
            </w:r>
            <w:r>
              <w:rPr>
                <w:rFonts w:eastAsia="仿宋"/>
                <w:sz w:val="24"/>
              </w:rPr>
              <w:t>别</w:t>
            </w:r>
          </w:p>
        </w:tc>
        <w:tc>
          <w:tcPr>
            <w:tcW w:w="863"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民</w:t>
            </w:r>
            <w:r>
              <w:rPr>
                <w:rFonts w:eastAsia="仿宋" w:hint="eastAsia"/>
                <w:sz w:val="24"/>
              </w:rPr>
              <w:t xml:space="preserve">   </w:t>
            </w:r>
            <w:r>
              <w:rPr>
                <w:rFonts w:eastAsia="仿宋"/>
                <w:sz w:val="24"/>
              </w:rPr>
              <w:t>族</w:t>
            </w:r>
          </w:p>
        </w:tc>
        <w:tc>
          <w:tcPr>
            <w:tcW w:w="1938" w:type="dxa"/>
            <w:gridSpan w:val="2"/>
            <w:tcBorders>
              <w:top w:val="single" w:sz="4" w:space="0" w:color="auto"/>
              <w:left w:val="single" w:sz="4" w:space="0" w:color="auto"/>
              <w:bottom w:val="single" w:sz="4" w:space="0" w:color="auto"/>
            </w:tcBorders>
            <w:vAlign w:val="center"/>
          </w:tcPr>
          <w:p w:rsidR="00B548AA" w:rsidRDefault="00B548AA">
            <w:pPr>
              <w:jc w:val="center"/>
              <w:rPr>
                <w:rFonts w:eastAsia="仿宋"/>
                <w:szCs w:val="21"/>
              </w:rPr>
            </w:pPr>
          </w:p>
        </w:tc>
        <w:tc>
          <w:tcPr>
            <w:tcW w:w="1596" w:type="dxa"/>
            <w:vMerge w:val="restart"/>
            <w:tcBorders>
              <w:top w:val="single" w:sz="4" w:space="0" w:color="auto"/>
              <w:left w:val="single" w:sz="4" w:space="0" w:color="auto"/>
              <w:right w:val="single" w:sz="4" w:space="0" w:color="auto"/>
            </w:tcBorders>
            <w:vAlign w:val="center"/>
          </w:tcPr>
          <w:p w:rsidR="00B548AA" w:rsidRDefault="000041AC">
            <w:pPr>
              <w:jc w:val="center"/>
              <w:rPr>
                <w:rFonts w:eastAsia="仿宋"/>
                <w:szCs w:val="21"/>
              </w:rPr>
            </w:pPr>
            <w:r>
              <w:rPr>
                <w:rFonts w:eastAsia="仿宋"/>
                <w:szCs w:val="21"/>
              </w:rPr>
              <w:t>一寸免冠照片</w:t>
            </w:r>
          </w:p>
        </w:tc>
      </w:tr>
      <w:tr w:rsidR="00B548AA">
        <w:trPr>
          <w:trHeight w:val="586"/>
          <w:jc w:val="center"/>
        </w:trPr>
        <w:tc>
          <w:tcPr>
            <w:tcW w:w="1566"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出生年月</w:t>
            </w:r>
          </w:p>
        </w:tc>
        <w:tc>
          <w:tcPr>
            <w:tcW w:w="1286"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学校</w:t>
            </w:r>
            <w:r>
              <w:rPr>
                <w:rFonts w:eastAsia="仿宋" w:hint="eastAsia"/>
                <w:sz w:val="24"/>
              </w:rPr>
              <w:t>、</w:t>
            </w:r>
            <w:r>
              <w:rPr>
                <w:rFonts w:eastAsia="仿宋"/>
                <w:sz w:val="24"/>
              </w:rPr>
              <w:t>院系</w:t>
            </w:r>
          </w:p>
        </w:tc>
        <w:tc>
          <w:tcPr>
            <w:tcW w:w="3072" w:type="dxa"/>
            <w:gridSpan w:val="3"/>
            <w:tcBorders>
              <w:top w:val="single" w:sz="4" w:space="0" w:color="auto"/>
              <w:left w:val="single" w:sz="4" w:space="0" w:color="auto"/>
              <w:bottom w:val="single" w:sz="4" w:space="0" w:color="auto"/>
            </w:tcBorders>
            <w:vAlign w:val="center"/>
          </w:tcPr>
          <w:p w:rsidR="00B548AA" w:rsidRDefault="00B548AA">
            <w:pPr>
              <w:jc w:val="center"/>
              <w:rPr>
                <w:rFonts w:eastAsia="仿宋"/>
                <w:sz w:val="24"/>
              </w:rPr>
            </w:pPr>
          </w:p>
          <w:p w:rsidR="00B548AA" w:rsidRDefault="00B548AA">
            <w:pPr>
              <w:widowControl/>
              <w:jc w:val="left"/>
              <w:rPr>
                <w:rFonts w:eastAsia="仿宋"/>
                <w:szCs w:val="21"/>
              </w:rPr>
            </w:pPr>
          </w:p>
        </w:tc>
        <w:tc>
          <w:tcPr>
            <w:tcW w:w="1596" w:type="dxa"/>
            <w:vMerge/>
            <w:tcBorders>
              <w:left w:val="single" w:sz="4" w:space="0" w:color="auto"/>
              <w:right w:val="single" w:sz="4" w:space="0" w:color="auto"/>
            </w:tcBorders>
            <w:vAlign w:val="center"/>
          </w:tcPr>
          <w:p w:rsidR="00B548AA" w:rsidRDefault="00B548AA">
            <w:pPr>
              <w:widowControl/>
              <w:jc w:val="left"/>
              <w:rPr>
                <w:rFonts w:eastAsia="仿宋"/>
                <w:szCs w:val="21"/>
              </w:rPr>
            </w:pPr>
          </w:p>
        </w:tc>
      </w:tr>
      <w:tr w:rsidR="00B548AA">
        <w:trPr>
          <w:trHeight w:val="834"/>
          <w:jc w:val="center"/>
        </w:trPr>
        <w:tc>
          <w:tcPr>
            <w:tcW w:w="1566"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职</w:t>
            </w:r>
            <w:r>
              <w:rPr>
                <w:rFonts w:eastAsia="仿宋" w:hint="eastAsia"/>
                <w:sz w:val="24"/>
              </w:rPr>
              <w:t xml:space="preserve">   </w:t>
            </w:r>
            <w:r>
              <w:rPr>
                <w:rFonts w:eastAsia="仿宋"/>
                <w:sz w:val="24"/>
              </w:rPr>
              <w:t>务</w:t>
            </w:r>
          </w:p>
        </w:tc>
        <w:tc>
          <w:tcPr>
            <w:tcW w:w="1286"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hint="eastAsia"/>
                <w:sz w:val="24"/>
              </w:rPr>
              <w:t>近两年是否担任专职辅导员</w:t>
            </w:r>
          </w:p>
        </w:tc>
        <w:tc>
          <w:tcPr>
            <w:tcW w:w="1134" w:type="dxa"/>
            <w:tcBorders>
              <w:top w:val="single" w:sz="4" w:space="0" w:color="auto"/>
              <w:left w:val="single" w:sz="4" w:space="0" w:color="auto"/>
              <w:bottom w:val="single" w:sz="4" w:space="0" w:color="auto"/>
            </w:tcBorders>
            <w:vAlign w:val="center"/>
          </w:tcPr>
          <w:p w:rsidR="00B548AA" w:rsidRDefault="00B548AA">
            <w:pPr>
              <w:widowControl/>
              <w:jc w:val="left"/>
              <w:rPr>
                <w:rFonts w:eastAsia="仿宋"/>
                <w:szCs w:val="21"/>
              </w:rPr>
            </w:pPr>
          </w:p>
        </w:tc>
        <w:tc>
          <w:tcPr>
            <w:tcW w:w="993" w:type="dxa"/>
            <w:tcBorders>
              <w:top w:val="single" w:sz="4" w:space="0" w:color="auto"/>
              <w:left w:val="single" w:sz="4" w:space="0" w:color="auto"/>
              <w:bottom w:val="single" w:sz="4" w:space="0" w:color="auto"/>
            </w:tcBorders>
            <w:vAlign w:val="center"/>
          </w:tcPr>
          <w:p w:rsidR="00B548AA" w:rsidRDefault="000041AC">
            <w:pPr>
              <w:widowControl/>
              <w:jc w:val="left"/>
              <w:rPr>
                <w:rFonts w:eastAsia="仿宋"/>
                <w:szCs w:val="21"/>
              </w:rPr>
            </w:pPr>
            <w:r>
              <w:rPr>
                <w:rFonts w:eastAsia="仿宋"/>
                <w:sz w:val="24"/>
              </w:rPr>
              <w:t>是否在编在岗</w:t>
            </w:r>
          </w:p>
        </w:tc>
        <w:tc>
          <w:tcPr>
            <w:tcW w:w="945" w:type="dxa"/>
            <w:tcBorders>
              <w:top w:val="single" w:sz="4" w:space="0" w:color="auto"/>
              <w:left w:val="single" w:sz="4" w:space="0" w:color="auto"/>
              <w:bottom w:val="single" w:sz="4" w:space="0" w:color="auto"/>
            </w:tcBorders>
            <w:vAlign w:val="center"/>
          </w:tcPr>
          <w:p w:rsidR="00B548AA" w:rsidRDefault="00B548AA">
            <w:pPr>
              <w:widowControl/>
              <w:jc w:val="left"/>
              <w:rPr>
                <w:rFonts w:eastAsia="仿宋"/>
                <w:szCs w:val="21"/>
              </w:rPr>
            </w:pPr>
          </w:p>
        </w:tc>
        <w:tc>
          <w:tcPr>
            <w:tcW w:w="1596" w:type="dxa"/>
            <w:vMerge/>
            <w:tcBorders>
              <w:left w:val="single" w:sz="4" w:space="0" w:color="auto"/>
              <w:bottom w:val="single" w:sz="4" w:space="0" w:color="auto"/>
              <w:right w:val="single" w:sz="4" w:space="0" w:color="auto"/>
            </w:tcBorders>
            <w:vAlign w:val="center"/>
          </w:tcPr>
          <w:p w:rsidR="00B548AA" w:rsidRDefault="00B548AA">
            <w:pPr>
              <w:widowControl/>
              <w:jc w:val="left"/>
              <w:rPr>
                <w:rFonts w:eastAsia="仿宋"/>
                <w:szCs w:val="21"/>
              </w:rPr>
            </w:pPr>
          </w:p>
        </w:tc>
      </w:tr>
      <w:tr w:rsidR="00B548AA">
        <w:trPr>
          <w:trHeight w:val="823"/>
          <w:jc w:val="center"/>
        </w:trPr>
        <w:tc>
          <w:tcPr>
            <w:tcW w:w="1566"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职</w:t>
            </w:r>
            <w:r>
              <w:rPr>
                <w:rFonts w:eastAsia="仿宋" w:hint="eastAsia"/>
                <w:sz w:val="24"/>
              </w:rPr>
              <w:t xml:space="preserve">   </w:t>
            </w:r>
            <w:r>
              <w:rPr>
                <w:rFonts w:eastAsia="仿宋"/>
                <w:sz w:val="24"/>
              </w:rPr>
              <w:t>称</w:t>
            </w:r>
          </w:p>
        </w:tc>
        <w:tc>
          <w:tcPr>
            <w:tcW w:w="1286"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学</w:t>
            </w:r>
            <w:r>
              <w:rPr>
                <w:rFonts w:eastAsia="仿宋" w:hint="eastAsia"/>
                <w:sz w:val="24"/>
              </w:rPr>
              <w:t xml:space="preserve"> </w:t>
            </w:r>
            <w:r>
              <w:rPr>
                <w:rFonts w:eastAsia="仿宋"/>
                <w:sz w:val="24"/>
              </w:rPr>
              <w:t>历</w:t>
            </w:r>
          </w:p>
        </w:tc>
        <w:tc>
          <w:tcPr>
            <w:tcW w:w="863"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学</w:t>
            </w:r>
            <w:r>
              <w:rPr>
                <w:rFonts w:eastAsia="仿宋" w:hint="eastAsia"/>
                <w:sz w:val="24"/>
              </w:rPr>
              <w:t xml:space="preserve">  </w:t>
            </w:r>
            <w:r>
              <w:rPr>
                <w:rFonts w:eastAsia="仿宋"/>
                <w:sz w:val="24"/>
              </w:rPr>
              <w:t>位</w:t>
            </w:r>
          </w:p>
        </w:tc>
        <w:tc>
          <w:tcPr>
            <w:tcW w:w="993"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
                <w:sz w:val="24"/>
              </w:rPr>
            </w:pPr>
            <w:r>
              <w:rPr>
                <w:rFonts w:eastAsia="仿宋"/>
                <w:sz w:val="24"/>
              </w:rPr>
              <w:t>政</w:t>
            </w:r>
            <w:r>
              <w:rPr>
                <w:rFonts w:eastAsia="仿宋" w:hint="eastAsia"/>
                <w:sz w:val="24"/>
              </w:rPr>
              <w:t xml:space="preserve"> </w:t>
            </w:r>
            <w:r>
              <w:rPr>
                <w:rFonts w:eastAsia="仿宋"/>
                <w:sz w:val="24"/>
              </w:rPr>
              <w:t>治</w:t>
            </w:r>
          </w:p>
          <w:p w:rsidR="00B548AA" w:rsidRDefault="000041AC">
            <w:pPr>
              <w:jc w:val="center"/>
              <w:rPr>
                <w:rFonts w:eastAsia="仿宋"/>
                <w:sz w:val="24"/>
              </w:rPr>
            </w:pPr>
            <w:r>
              <w:rPr>
                <w:rFonts w:eastAsia="仿宋"/>
                <w:sz w:val="24"/>
              </w:rPr>
              <w:t>面</w:t>
            </w:r>
            <w:r>
              <w:rPr>
                <w:rFonts w:eastAsia="仿宋" w:hint="eastAsia"/>
                <w:sz w:val="24"/>
              </w:rPr>
              <w:t xml:space="preserve"> </w:t>
            </w:r>
            <w:r>
              <w:rPr>
                <w:rFonts w:eastAsia="仿宋"/>
                <w:sz w:val="24"/>
              </w:rPr>
              <w:t>貌</w:t>
            </w:r>
          </w:p>
        </w:tc>
        <w:tc>
          <w:tcPr>
            <w:tcW w:w="1596"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
                <w:sz w:val="24"/>
              </w:rPr>
            </w:pPr>
          </w:p>
        </w:tc>
      </w:tr>
      <w:tr w:rsidR="00B548AA">
        <w:trPr>
          <w:trHeight w:val="724"/>
          <w:jc w:val="center"/>
        </w:trPr>
        <w:tc>
          <w:tcPr>
            <w:tcW w:w="1566" w:type="dxa"/>
            <w:tcBorders>
              <w:top w:val="single" w:sz="4" w:space="0" w:color="auto"/>
              <w:left w:val="single" w:sz="4" w:space="0" w:color="auto"/>
              <w:right w:val="single" w:sz="4" w:space="0" w:color="auto"/>
            </w:tcBorders>
            <w:vAlign w:val="center"/>
          </w:tcPr>
          <w:p w:rsidR="00B548AA" w:rsidRDefault="000041AC">
            <w:pPr>
              <w:ind w:firstLineChars="100" w:firstLine="240"/>
              <w:jc w:val="left"/>
              <w:rPr>
                <w:rFonts w:eastAsia="仿宋"/>
                <w:spacing w:val="-4"/>
                <w:sz w:val="24"/>
              </w:rPr>
            </w:pPr>
            <w:r>
              <w:rPr>
                <w:rFonts w:eastAsia="仿宋"/>
                <w:sz w:val="24"/>
              </w:rPr>
              <w:t>办公电话</w:t>
            </w:r>
          </w:p>
        </w:tc>
        <w:tc>
          <w:tcPr>
            <w:tcW w:w="1286" w:type="dxa"/>
            <w:tcBorders>
              <w:top w:val="single" w:sz="4" w:space="0" w:color="auto"/>
              <w:left w:val="single" w:sz="4" w:space="0" w:color="auto"/>
            </w:tcBorders>
            <w:vAlign w:val="center"/>
          </w:tcPr>
          <w:p w:rsidR="00B548AA" w:rsidRDefault="00B548AA">
            <w:pPr>
              <w:jc w:val="center"/>
              <w:rPr>
                <w:rFonts w:eastAsia="仿宋"/>
                <w:sz w:val="24"/>
              </w:rPr>
            </w:pPr>
          </w:p>
        </w:tc>
        <w:tc>
          <w:tcPr>
            <w:tcW w:w="1732" w:type="dxa"/>
            <w:gridSpan w:val="2"/>
            <w:tcBorders>
              <w:top w:val="single" w:sz="4" w:space="0" w:color="auto"/>
              <w:left w:val="single" w:sz="4" w:space="0" w:color="auto"/>
            </w:tcBorders>
            <w:vAlign w:val="center"/>
          </w:tcPr>
          <w:p w:rsidR="00B548AA" w:rsidRDefault="000041AC">
            <w:pPr>
              <w:jc w:val="center"/>
              <w:rPr>
                <w:rFonts w:eastAsia="仿宋"/>
                <w:sz w:val="24"/>
              </w:rPr>
            </w:pPr>
            <w:r>
              <w:rPr>
                <w:rFonts w:eastAsia="仿宋"/>
                <w:sz w:val="24"/>
              </w:rPr>
              <w:t>手</w:t>
            </w:r>
            <w:r>
              <w:rPr>
                <w:rFonts w:eastAsia="仿宋" w:hint="eastAsia"/>
                <w:sz w:val="24"/>
              </w:rPr>
              <w:t xml:space="preserve">    </w:t>
            </w:r>
            <w:r>
              <w:rPr>
                <w:rFonts w:eastAsia="仿宋"/>
                <w:sz w:val="24"/>
              </w:rPr>
              <w:t>机</w:t>
            </w:r>
          </w:p>
        </w:tc>
        <w:tc>
          <w:tcPr>
            <w:tcW w:w="2127" w:type="dxa"/>
            <w:gridSpan w:val="2"/>
            <w:tcBorders>
              <w:top w:val="single" w:sz="4" w:space="0" w:color="auto"/>
              <w:left w:val="single" w:sz="4" w:space="0" w:color="auto"/>
              <w:bottom w:val="single" w:sz="4" w:space="0" w:color="auto"/>
            </w:tcBorders>
            <w:vAlign w:val="center"/>
          </w:tcPr>
          <w:p w:rsidR="00B548AA" w:rsidRDefault="00B548AA">
            <w:pPr>
              <w:jc w:val="center"/>
              <w:rPr>
                <w:rFonts w:eastAsia="仿宋"/>
                <w:sz w:val="24"/>
              </w:rPr>
            </w:pPr>
          </w:p>
        </w:tc>
        <w:tc>
          <w:tcPr>
            <w:tcW w:w="945" w:type="dxa"/>
            <w:tcBorders>
              <w:top w:val="single" w:sz="4" w:space="0" w:color="auto"/>
              <w:left w:val="single" w:sz="4" w:space="0" w:color="auto"/>
            </w:tcBorders>
            <w:vAlign w:val="center"/>
          </w:tcPr>
          <w:p w:rsidR="00B548AA" w:rsidRDefault="000041AC">
            <w:pPr>
              <w:jc w:val="center"/>
              <w:rPr>
                <w:rFonts w:eastAsia="仿宋"/>
                <w:sz w:val="24"/>
              </w:rPr>
            </w:pPr>
            <w:r>
              <w:rPr>
                <w:rFonts w:eastAsia="仿宋"/>
                <w:sz w:val="24"/>
              </w:rPr>
              <w:t>Email</w:t>
            </w:r>
          </w:p>
        </w:tc>
        <w:tc>
          <w:tcPr>
            <w:tcW w:w="1596" w:type="dxa"/>
            <w:tcBorders>
              <w:top w:val="single" w:sz="4" w:space="0" w:color="auto"/>
              <w:left w:val="single" w:sz="4" w:space="0" w:color="auto"/>
            </w:tcBorders>
            <w:vAlign w:val="center"/>
          </w:tcPr>
          <w:p w:rsidR="00B548AA" w:rsidRDefault="00B548AA">
            <w:pPr>
              <w:jc w:val="center"/>
              <w:rPr>
                <w:rFonts w:eastAsia="仿宋"/>
                <w:sz w:val="24"/>
              </w:rPr>
            </w:pPr>
          </w:p>
        </w:tc>
      </w:tr>
      <w:tr w:rsidR="00B548AA">
        <w:trPr>
          <w:cantSplit/>
          <w:trHeight w:val="2711"/>
          <w:jc w:val="center"/>
        </w:trPr>
        <w:tc>
          <w:tcPr>
            <w:tcW w:w="1566" w:type="dxa"/>
            <w:tcBorders>
              <w:top w:val="single" w:sz="4" w:space="0" w:color="auto"/>
              <w:left w:val="single" w:sz="4" w:space="0" w:color="auto"/>
              <w:right w:val="single" w:sz="4" w:space="0" w:color="auto"/>
            </w:tcBorders>
            <w:textDirection w:val="tbRlV"/>
            <w:vAlign w:val="center"/>
          </w:tcPr>
          <w:p w:rsidR="00B548AA" w:rsidRDefault="000041AC">
            <w:pPr>
              <w:spacing w:line="400" w:lineRule="exact"/>
              <w:ind w:left="113" w:right="113"/>
              <w:jc w:val="center"/>
              <w:rPr>
                <w:rFonts w:eastAsia="仿宋"/>
                <w:sz w:val="24"/>
              </w:rPr>
            </w:pPr>
            <w:r>
              <w:rPr>
                <w:rFonts w:eastAsia="仿宋" w:hint="eastAsia"/>
                <w:sz w:val="24"/>
              </w:rPr>
              <w:t>自</w:t>
            </w:r>
            <w:r>
              <w:rPr>
                <w:rFonts w:eastAsia="仿宋" w:hint="eastAsia"/>
                <w:sz w:val="24"/>
              </w:rPr>
              <w:t xml:space="preserve"> </w:t>
            </w:r>
            <w:r>
              <w:rPr>
                <w:rFonts w:eastAsia="仿宋" w:hint="eastAsia"/>
                <w:sz w:val="24"/>
              </w:rPr>
              <w:t>选</w:t>
            </w:r>
            <w:r>
              <w:rPr>
                <w:rFonts w:eastAsia="仿宋" w:hint="eastAsia"/>
                <w:sz w:val="24"/>
              </w:rPr>
              <w:t xml:space="preserve"> </w:t>
            </w:r>
            <w:r>
              <w:rPr>
                <w:rFonts w:eastAsia="仿宋" w:hint="eastAsia"/>
                <w:sz w:val="24"/>
              </w:rPr>
              <w:t>主</w:t>
            </w:r>
            <w:r>
              <w:rPr>
                <w:rFonts w:eastAsia="仿宋" w:hint="eastAsia"/>
                <w:sz w:val="24"/>
              </w:rPr>
              <w:t xml:space="preserve"> </w:t>
            </w:r>
            <w:r>
              <w:rPr>
                <w:rFonts w:eastAsia="仿宋" w:hint="eastAsia"/>
                <w:sz w:val="24"/>
              </w:rPr>
              <w:t>题</w:t>
            </w:r>
            <w:r>
              <w:rPr>
                <w:rFonts w:eastAsia="仿宋" w:hint="eastAsia"/>
                <w:sz w:val="24"/>
              </w:rPr>
              <w:t xml:space="preserve"> </w:t>
            </w:r>
            <w:r>
              <w:rPr>
                <w:rFonts w:eastAsia="仿宋" w:hint="eastAsia"/>
                <w:sz w:val="24"/>
              </w:rPr>
              <w:t>班</w:t>
            </w:r>
            <w:r>
              <w:rPr>
                <w:rFonts w:eastAsia="仿宋" w:hint="eastAsia"/>
                <w:sz w:val="24"/>
              </w:rPr>
              <w:t xml:space="preserve"> </w:t>
            </w:r>
            <w:r>
              <w:rPr>
                <w:rFonts w:eastAsia="仿宋" w:hint="eastAsia"/>
                <w:sz w:val="24"/>
              </w:rPr>
              <w:t>会</w:t>
            </w:r>
            <w:r>
              <w:rPr>
                <w:rFonts w:eastAsia="仿宋" w:hint="eastAsia"/>
                <w:sz w:val="24"/>
              </w:rPr>
              <w:t xml:space="preserve"> </w:t>
            </w:r>
            <w:r>
              <w:rPr>
                <w:rFonts w:eastAsia="仿宋" w:hint="eastAsia"/>
                <w:sz w:val="24"/>
              </w:rPr>
              <w:t>内</w:t>
            </w:r>
            <w:r>
              <w:rPr>
                <w:rFonts w:eastAsia="仿宋" w:hint="eastAsia"/>
                <w:sz w:val="24"/>
              </w:rPr>
              <w:t xml:space="preserve"> </w:t>
            </w:r>
            <w:r>
              <w:rPr>
                <w:rFonts w:eastAsia="仿宋" w:hint="eastAsia"/>
                <w:sz w:val="24"/>
              </w:rPr>
              <w:t>容</w:t>
            </w:r>
            <w:r>
              <w:rPr>
                <w:rFonts w:eastAsia="仿宋" w:hint="eastAsia"/>
                <w:sz w:val="24"/>
              </w:rPr>
              <w:t xml:space="preserve"> </w:t>
            </w:r>
            <w:r>
              <w:rPr>
                <w:rFonts w:eastAsia="仿宋" w:hint="eastAsia"/>
                <w:sz w:val="24"/>
              </w:rPr>
              <w:t>简</w:t>
            </w:r>
            <w:r>
              <w:rPr>
                <w:rFonts w:eastAsia="仿宋" w:hint="eastAsia"/>
                <w:sz w:val="24"/>
              </w:rPr>
              <w:t xml:space="preserve"> </w:t>
            </w:r>
            <w:r>
              <w:rPr>
                <w:rFonts w:eastAsia="仿宋" w:hint="eastAsia"/>
                <w:sz w:val="24"/>
              </w:rPr>
              <w:t>介</w:t>
            </w:r>
          </w:p>
          <w:p w:rsidR="00B548AA" w:rsidRDefault="000041AC">
            <w:pPr>
              <w:spacing w:line="400" w:lineRule="exact"/>
              <w:ind w:left="113" w:right="113"/>
              <w:jc w:val="center"/>
              <w:rPr>
                <w:rFonts w:eastAsia="仿宋"/>
                <w:sz w:val="24"/>
              </w:rPr>
            </w:pPr>
            <w:r>
              <w:rPr>
                <w:rFonts w:eastAsia="仿宋" w:hint="eastAsia"/>
                <w:sz w:val="24"/>
              </w:rPr>
              <w:t>（</w:t>
            </w:r>
            <w:r>
              <w:rPr>
                <w:rFonts w:eastAsia="仿宋" w:hint="eastAsia"/>
                <w:sz w:val="24"/>
              </w:rPr>
              <w:t>300</w:t>
            </w:r>
            <w:r>
              <w:rPr>
                <w:rFonts w:eastAsia="仿宋" w:hint="eastAsia"/>
                <w:sz w:val="24"/>
              </w:rPr>
              <w:t>字以内）</w:t>
            </w:r>
          </w:p>
        </w:tc>
        <w:tc>
          <w:tcPr>
            <w:tcW w:w="7686" w:type="dxa"/>
            <w:gridSpan w:val="7"/>
            <w:tcBorders>
              <w:top w:val="single" w:sz="4" w:space="0" w:color="auto"/>
              <w:left w:val="single" w:sz="4" w:space="0" w:color="auto"/>
            </w:tcBorders>
            <w:vAlign w:val="center"/>
          </w:tcPr>
          <w:p w:rsidR="00B548AA" w:rsidRDefault="00B548AA">
            <w:pPr>
              <w:jc w:val="center"/>
              <w:rPr>
                <w:rFonts w:eastAsia="仿宋"/>
                <w:sz w:val="24"/>
              </w:rPr>
            </w:pPr>
          </w:p>
        </w:tc>
      </w:tr>
      <w:tr w:rsidR="00B548AA">
        <w:trPr>
          <w:cantSplit/>
          <w:trHeight w:val="1853"/>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B548AA" w:rsidRDefault="000041AC">
            <w:pPr>
              <w:ind w:left="113" w:right="113"/>
              <w:jc w:val="center"/>
              <w:rPr>
                <w:rFonts w:eastAsia="仿宋"/>
                <w:sz w:val="24"/>
              </w:rPr>
            </w:pPr>
            <w:r>
              <w:rPr>
                <w:rFonts w:eastAsia="仿宋"/>
                <w:sz w:val="24"/>
              </w:rPr>
              <w:t>本</w:t>
            </w:r>
            <w:r>
              <w:rPr>
                <w:rFonts w:eastAsia="仿宋" w:hint="eastAsia"/>
                <w:sz w:val="24"/>
              </w:rPr>
              <w:t xml:space="preserve"> </w:t>
            </w:r>
            <w:r>
              <w:rPr>
                <w:rFonts w:eastAsia="仿宋"/>
                <w:sz w:val="24"/>
              </w:rPr>
              <w:t>人</w:t>
            </w:r>
            <w:r>
              <w:rPr>
                <w:rFonts w:eastAsia="仿宋" w:hint="eastAsia"/>
                <w:sz w:val="24"/>
              </w:rPr>
              <w:t xml:space="preserve"> </w:t>
            </w:r>
            <w:r>
              <w:rPr>
                <w:rFonts w:eastAsia="仿宋"/>
                <w:sz w:val="24"/>
              </w:rPr>
              <w:t>签</w:t>
            </w:r>
            <w:r>
              <w:rPr>
                <w:rFonts w:eastAsia="仿宋" w:hint="eastAsia"/>
                <w:sz w:val="24"/>
              </w:rPr>
              <w:t xml:space="preserve"> </w:t>
            </w:r>
            <w:r>
              <w:rPr>
                <w:rFonts w:eastAsia="仿宋"/>
                <w:sz w:val="24"/>
              </w:rPr>
              <w:t>名</w:t>
            </w:r>
          </w:p>
        </w:tc>
        <w:tc>
          <w:tcPr>
            <w:tcW w:w="7686" w:type="dxa"/>
            <w:gridSpan w:val="7"/>
            <w:tcBorders>
              <w:top w:val="single" w:sz="4" w:space="0" w:color="auto"/>
              <w:left w:val="single" w:sz="4" w:space="0" w:color="auto"/>
              <w:bottom w:val="single" w:sz="4" w:space="0" w:color="auto"/>
              <w:right w:val="single" w:sz="4" w:space="0" w:color="auto"/>
            </w:tcBorders>
          </w:tcPr>
          <w:p w:rsidR="00B548AA" w:rsidRDefault="000041AC">
            <w:pPr>
              <w:ind w:firstLine="480"/>
              <w:rPr>
                <w:rFonts w:eastAsia="仿宋"/>
                <w:sz w:val="28"/>
                <w:szCs w:val="28"/>
              </w:rPr>
            </w:pPr>
            <w:r>
              <w:rPr>
                <w:rFonts w:eastAsia="仿宋"/>
                <w:sz w:val="28"/>
                <w:szCs w:val="28"/>
              </w:rPr>
              <w:t>以上所填情况完全属实。</w:t>
            </w:r>
          </w:p>
          <w:p w:rsidR="00B548AA" w:rsidRDefault="000041AC">
            <w:pPr>
              <w:ind w:firstLineChars="2100" w:firstLine="5040"/>
              <w:rPr>
                <w:rFonts w:eastAsia="仿宋"/>
                <w:sz w:val="24"/>
              </w:rPr>
            </w:pPr>
            <w:r>
              <w:rPr>
                <w:rFonts w:eastAsia="仿宋"/>
                <w:sz w:val="24"/>
              </w:rPr>
              <w:t>签</w:t>
            </w:r>
            <w:r>
              <w:rPr>
                <w:rFonts w:eastAsia="仿宋" w:hint="eastAsia"/>
                <w:sz w:val="24"/>
              </w:rPr>
              <w:t xml:space="preserve">　</w:t>
            </w:r>
            <w:r>
              <w:rPr>
                <w:rFonts w:eastAsia="仿宋"/>
                <w:sz w:val="24"/>
              </w:rPr>
              <w:t>名：</w:t>
            </w:r>
          </w:p>
          <w:p w:rsidR="00B548AA" w:rsidRDefault="00B548AA">
            <w:pPr>
              <w:ind w:firstLineChars="2350" w:firstLine="5640"/>
              <w:rPr>
                <w:rFonts w:eastAsia="仿宋"/>
                <w:sz w:val="24"/>
              </w:rPr>
            </w:pPr>
          </w:p>
          <w:p w:rsidR="00B548AA" w:rsidRDefault="000041AC">
            <w:pPr>
              <w:ind w:firstLineChars="2350" w:firstLine="5640"/>
              <w:rPr>
                <w:rFonts w:eastAsia="仿宋"/>
                <w:sz w:val="24"/>
              </w:rPr>
            </w:pPr>
            <w:r>
              <w:rPr>
                <w:rFonts w:eastAsia="仿宋"/>
                <w:sz w:val="24"/>
              </w:rPr>
              <w:t>年</w:t>
            </w:r>
            <w:r>
              <w:rPr>
                <w:rFonts w:eastAsia="仿宋" w:hint="eastAsia"/>
                <w:sz w:val="24"/>
              </w:rPr>
              <w:t xml:space="preserve">　　</w:t>
            </w:r>
            <w:r>
              <w:rPr>
                <w:rFonts w:eastAsia="仿宋"/>
                <w:sz w:val="24"/>
              </w:rPr>
              <w:t>月</w:t>
            </w:r>
            <w:r>
              <w:rPr>
                <w:rFonts w:eastAsia="仿宋" w:hint="eastAsia"/>
                <w:sz w:val="24"/>
              </w:rPr>
              <w:t xml:space="preserve">　　</w:t>
            </w:r>
            <w:r>
              <w:rPr>
                <w:rFonts w:eastAsia="仿宋"/>
                <w:sz w:val="24"/>
              </w:rPr>
              <w:t>日</w:t>
            </w:r>
          </w:p>
        </w:tc>
      </w:tr>
      <w:tr w:rsidR="00B548AA">
        <w:trPr>
          <w:cantSplit/>
          <w:trHeight w:val="625"/>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B548AA" w:rsidRDefault="000041AC">
            <w:pPr>
              <w:spacing w:line="400" w:lineRule="exact"/>
              <w:ind w:left="113" w:right="113"/>
              <w:jc w:val="center"/>
              <w:rPr>
                <w:rFonts w:eastAsia="仿宋"/>
                <w:sz w:val="24"/>
              </w:rPr>
            </w:pPr>
            <w:r>
              <w:rPr>
                <w:rFonts w:eastAsia="仿宋" w:hint="eastAsia"/>
                <w:sz w:val="24"/>
              </w:rPr>
              <w:t>学生工作</w:t>
            </w:r>
            <w:r>
              <w:rPr>
                <w:rFonts w:eastAsia="仿宋"/>
                <w:sz w:val="24"/>
              </w:rPr>
              <w:t>部门</w:t>
            </w:r>
            <w:r>
              <w:rPr>
                <w:rFonts w:eastAsia="仿宋" w:hint="eastAsia"/>
                <w:sz w:val="24"/>
              </w:rPr>
              <w:t>意见</w:t>
            </w:r>
          </w:p>
        </w:tc>
        <w:tc>
          <w:tcPr>
            <w:tcW w:w="7686" w:type="dxa"/>
            <w:gridSpan w:val="7"/>
            <w:tcBorders>
              <w:top w:val="single" w:sz="4" w:space="0" w:color="auto"/>
              <w:left w:val="single" w:sz="4" w:space="0" w:color="auto"/>
              <w:bottom w:val="single" w:sz="4" w:space="0" w:color="auto"/>
              <w:right w:val="single" w:sz="4" w:space="0" w:color="auto"/>
            </w:tcBorders>
          </w:tcPr>
          <w:p w:rsidR="00B548AA" w:rsidRDefault="00B548AA">
            <w:pPr>
              <w:widowControl/>
              <w:spacing w:before="100" w:beforeAutospacing="1" w:after="100" w:afterAutospacing="1"/>
              <w:jc w:val="left"/>
              <w:outlineLvl w:val="1"/>
              <w:rPr>
                <w:rFonts w:cs="宋体"/>
                <w:b/>
                <w:bCs/>
                <w:kern w:val="0"/>
                <w:sz w:val="36"/>
                <w:szCs w:val="36"/>
              </w:rPr>
            </w:pPr>
          </w:p>
          <w:p w:rsidR="00B548AA" w:rsidRDefault="000041AC">
            <w:pPr>
              <w:ind w:firstLineChars="1900" w:firstLine="4560"/>
              <w:rPr>
                <w:rFonts w:eastAsia="仿宋"/>
                <w:sz w:val="24"/>
              </w:rPr>
            </w:pPr>
            <w:r>
              <w:rPr>
                <w:rFonts w:eastAsia="仿宋" w:hint="eastAsia"/>
                <w:sz w:val="24"/>
              </w:rPr>
              <w:t>负责人</w:t>
            </w:r>
            <w:r>
              <w:rPr>
                <w:rFonts w:eastAsia="仿宋"/>
                <w:sz w:val="24"/>
              </w:rPr>
              <w:t>签名：</w:t>
            </w:r>
            <w:r>
              <w:rPr>
                <w:rFonts w:eastAsia="仿宋" w:hint="eastAsia"/>
                <w:sz w:val="24"/>
              </w:rPr>
              <w:t xml:space="preserve">　　　　　　</w:t>
            </w:r>
          </w:p>
          <w:p w:rsidR="00B548AA" w:rsidRDefault="00B548AA">
            <w:pPr>
              <w:ind w:firstLineChars="2350" w:firstLine="5640"/>
              <w:rPr>
                <w:rFonts w:eastAsia="仿宋"/>
                <w:sz w:val="24"/>
              </w:rPr>
            </w:pPr>
          </w:p>
          <w:p w:rsidR="00B548AA" w:rsidRDefault="000041AC">
            <w:pPr>
              <w:ind w:firstLineChars="200" w:firstLine="480"/>
              <w:rPr>
                <w:rFonts w:eastAsia="仿宋"/>
                <w:sz w:val="24"/>
              </w:rPr>
            </w:pPr>
            <w:r>
              <w:rPr>
                <w:rFonts w:eastAsia="仿宋"/>
                <w:sz w:val="24"/>
              </w:rPr>
              <w:t>盖章</w:t>
            </w:r>
            <w:r>
              <w:rPr>
                <w:rFonts w:eastAsia="仿宋" w:hint="eastAsia"/>
                <w:sz w:val="24"/>
              </w:rPr>
              <w:t xml:space="preserve">                                       </w:t>
            </w:r>
            <w:r>
              <w:rPr>
                <w:rFonts w:eastAsia="仿宋"/>
                <w:sz w:val="24"/>
              </w:rPr>
              <w:t>年</w:t>
            </w:r>
            <w:r>
              <w:rPr>
                <w:rFonts w:eastAsia="仿宋" w:hint="eastAsia"/>
                <w:sz w:val="24"/>
              </w:rPr>
              <w:t xml:space="preserve">　　</w:t>
            </w:r>
            <w:r>
              <w:rPr>
                <w:rFonts w:eastAsia="仿宋"/>
                <w:sz w:val="24"/>
              </w:rPr>
              <w:t>月</w:t>
            </w:r>
            <w:r>
              <w:rPr>
                <w:rFonts w:eastAsia="仿宋" w:hint="eastAsia"/>
                <w:sz w:val="24"/>
              </w:rPr>
              <w:t xml:space="preserve">　　</w:t>
            </w:r>
            <w:r>
              <w:rPr>
                <w:rFonts w:eastAsia="仿宋"/>
                <w:sz w:val="24"/>
              </w:rPr>
              <w:t>日</w:t>
            </w:r>
          </w:p>
        </w:tc>
      </w:tr>
    </w:tbl>
    <w:p w:rsidR="00B548AA" w:rsidRDefault="000041AC">
      <w:pPr>
        <w:spacing w:line="560" w:lineRule="exact"/>
        <w:jc w:val="center"/>
        <w:rPr>
          <w:rFonts w:eastAsia="黑体"/>
          <w:sz w:val="28"/>
          <w:szCs w:val="28"/>
        </w:rPr>
      </w:pPr>
      <w:r>
        <w:rPr>
          <w:b/>
          <w:kern w:val="0"/>
          <w:sz w:val="28"/>
          <w:szCs w:val="28"/>
        </w:rPr>
        <w:br w:type="page"/>
      </w:r>
      <w:r>
        <w:rPr>
          <w:rFonts w:eastAsia="黑体"/>
          <w:sz w:val="28"/>
          <w:szCs w:val="28"/>
        </w:rPr>
        <w:lastRenderedPageBreak/>
        <w:t>填表说明</w:t>
      </w:r>
    </w:p>
    <w:p w:rsidR="00B548AA" w:rsidRDefault="00B548AA">
      <w:pPr>
        <w:spacing w:line="560" w:lineRule="exact"/>
        <w:jc w:val="center"/>
        <w:rPr>
          <w:rFonts w:eastAsia="黑体"/>
          <w:b/>
          <w:sz w:val="28"/>
          <w:szCs w:val="28"/>
        </w:rPr>
      </w:pPr>
    </w:p>
    <w:p w:rsidR="00B548AA" w:rsidRDefault="000041AC">
      <w:pPr>
        <w:spacing w:line="560" w:lineRule="exact"/>
        <w:ind w:firstLineChars="200" w:firstLine="560"/>
        <w:textAlignment w:val="baseline"/>
        <w:rPr>
          <w:rFonts w:eastAsia="仿宋"/>
          <w:sz w:val="28"/>
          <w:szCs w:val="28"/>
        </w:rPr>
      </w:pPr>
      <w:r>
        <w:rPr>
          <w:rFonts w:eastAsia="仿宋"/>
          <w:sz w:val="28"/>
          <w:szCs w:val="28"/>
        </w:rPr>
        <w:t xml:space="preserve">1. </w:t>
      </w:r>
      <w:r>
        <w:rPr>
          <w:rFonts w:eastAsia="仿宋" w:hint="eastAsia"/>
          <w:sz w:val="28"/>
          <w:szCs w:val="28"/>
        </w:rPr>
        <w:t>“</w:t>
      </w:r>
      <w:r>
        <w:rPr>
          <w:rFonts w:eastAsia="仿宋"/>
          <w:sz w:val="28"/>
          <w:szCs w:val="28"/>
        </w:rPr>
        <w:t>出生年月</w:t>
      </w:r>
      <w:r>
        <w:rPr>
          <w:rFonts w:eastAsia="仿宋" w:hint="eastAsia"/>
          <w:sz w:val="28"/>
          <w:szCs w:val="28"/>
        </w:rPr>
        <w:t>”</w:t>
      </w:r>
      <w:r>
        <w:rPr>
          <w:rFonts w:eastAsia="仿宋"/>
          <w:sz w:val="28"/>
          <w:szCs w:val="28"/>
        </w:rPr>
        <w:t>请按照</w:t>
      </w:r>
      <w:r>
        <w:rPr>
          <w:rFonts w:eastAsia="仿宋" w:hint="eastAsia"/>
          <w:sz w:val="28"/>
          <w:szCs w:val="28"/>
        </w:rPr>
        <w:t>“</w:t>
      </w:r>
      <w:r>
        <w:rPr>
          <w:rFonts w:eastAsia="仿宋"/>
          <w:sz w:val="28"/>
          <w:szCs w:val="28"/>
        </w:rPr>
        <w:t>X</w:t>
      </w:r>
      <w:r>
        <w:rPr>
          <w:rFonts w:eastAsia="仿宋"/>
          <w:sz w:val="28"/>
          <w:szCs w:val="28"/>
        </w:rPr>
        <w:t>年</w:t>
      </w:r>
      <w:r>
        <w:rPr>
          <w:rFonts w:eastAsia="仿宋"/>
          <w:sz w:val="28"/>
          <w:szCs w:val="28"/>
        </w:rPr>
        <w:t>X</w:t>
      </w:r>
      <w:r>
        <w:rPr>
          <w:rFonts w:eastAsia="仿宋"/>
          <w:sz w:val="28"/>
          <w:szCs w:val="28"/>
        </w:rPr>
        <w:t>月</w:t>
      </w:r>
      <w:r>
        <w:rPr>
          <w:rFonts w:eastAsia="仿宋" w:hint="eastAsia"/>
          <w:sz w:val="28"/>
          <w:szCs w:val="28"/>
        </w:rPr>
        <w:t>”</w:t>
      </w:r>
      <w:r>
        <w:rPr>
          <w:rFonts w:eastAsia="仿宋"/>
          <w:sz w:val="28"/>
          <w:szCs w:val="28"/>
        </w:rPr>
        <w:t>格式填写，如</w:t>
      </w:r>
      <w:r>
        <w:rPr>
          <w:rFonts w:eastAsia="仿宋" w:hint="eastAsia"/>
          <w:sz w:val="28"/>
          <w:szCs w:val="28"/>
        </w:rPr>
        <w:t>“</w:t>
      </w:r>
      <w:r>
        <w:rPr>
          <w:rFonts w:eastAsia="仿宋"/>
          <w:sz w:val="28"/>
          <w:szCs w:val="28"/>
        </w:rPr>
        <w:t>1984</w:t>
      </w:r>
      <w:r>
        <w:rPr>
          <w:rFonts w:eastAsia="仿宋"/>
          <w:sz w:val="28"/>
          <w:szCs w:val="28"/>
        </w:rPr>
        <w:t>年</w:t>
      </w:r>
      <w:r>
        <w:rPr>
          <w:rFonts w:eastAsia="仿宋"/>
          <w:sz w:val="28"/>
          <w:szCs w:val="28"/>
        </w:rPr>
        <w:t>4</w:t>
      </w:r>
      <w:r>
        <w:rPr>
          <w:rFonts w:eastAsia="仿宋"/>
          <w:sz w:val="28"/>
          <w:szCs w:val="28"/>
        </w:rPr>
        <w:t>月</w:t>
      </w:r>
      <w:r>
        <w:rPr>
          <w:rFonts w:eastAsia="仿宋" w:hint="eastAsia"/>
          <w:sz w:val="28"/>
          <w:szCs w:val="28"/>
        </w:rPr>
        <w:t>”</w:t>
      </w:r>
      <w:r>
        <w:rPr>
          <w:rFonts w:eastAsia="仿宋"/>
          <w:sz w:val="28"/>
          <w:szCs w:val="28"/>
        </w:rPr>
        <w:t>；</w:t>
      </w:r>
    </w:p>
    <w:p w:rsidR="00B548AA" w:rsidRDefault="000041AC">
      <w:pPr>
        <w:spacing w:line="560" w:lineRule="exact"/>
        <w:ind w:firstLineChars="200" w:firstLine="560"/>
        <w:textAlignment w:val="baseline"/>
        <w:rPr>
          <w:rFonts w:eastAsia="仿宋"/>
          <w:sz w:val="28"/>
          <w:szCs w:val="28"/>
        </w:rPr>
      </w:pPr>
      <w:r>
        <w:rPr>
          <w:rFonts w:eastAsia="仿宋"/>
          <w:sz w:val="28"/>
          <w:szCs w:val="28"/>
        </w:rPr>
        <w:t xml:space="preserve">2. </w:t>
      </w:r>
      <w:r>
        <w:rPr>
          <w:rFonts w:eastAsia="仿宋" w:hint="eastAsia"/>
          <w:sz w:val="28"/>
          <w:szCs w:val="28"/>
        </w:rPr>
        <w:t>“</w:t>
      </w:r>
      <w:r>
        <w:rPr>
          <w:rFonts w:eastAsia="仿宋"/>
          <w:sz w:val="28"/>
          <w:szCs w:val="28"/>
        </w:rPr>
        <w:t>现任职务</w:t>
      </w:r>
      <w:r>
        <w:rPr>
          <w:rFonts w:eastAsia="仿宋" w:hint="eastAsia"/>
          <w:sz w:val="28"/>
          <w:szCs w:val="28"/>
        </w:rPr>
        <w:t>”</w:t>
      </w:r>
      <w:r>
        <w:rPr>
          <w:rFonts w:eastAsia="仿宋"/>
          <w:sz w:val="28"/>
          <w:szCs w:val="28"/>
        </w:rPr>
        <w:t>请写明准确职务名称，如</w:t>
      </w:r>
      <w:r>
        <w:rPr>
          <w:rFonts w:eastAsia="仿宋" w:hint="eastAsia"/>
          <w:sz w:val="28"/>
          <w:szCs w:val="28"/>
        </w:rPr>
        <w:t>“</w:t>
      </w:r>
      <w:r>
        <w:rPr>
          <w:rFonts w:eastAsia="仿宋"/>
          <w:sz w:val="28"/>
          <w:szCs w:val="28"/>
        </w:rPr>
        <w:t>院团委书记</w:t>
      </w:r>
      <w:r>
        <w:rPr>
          <w:rFonts w:eastAsia="仿宋" w:hint="eastAsia"/>
          <w:sz w:val="28"/>
          <w:szCs w:val="28"/>
        </w:rPr>
        <w:t>”“</w:t>
      </w:r>
      <w:r>
        <w:rPr>
          <w:rFonts w:eastAsia="仿宋"/>
          <w:sz w:val="28"/>
          <w:szCs w:val="28"/>
        </w:rPr>
        <w:t>院学工办主任</w:t>
      </w:r>
      <w:r>
        <w:rPr>
          <w:rFonts w:eastAsia="仿宋" w:hint="eastAsia"/>
          <w:sz w:val="28"/>
          <w:szCs w:val="28"/>
        </w:rPr>
        <w:t>”</w:t>
      </w:r>
      <w:r>
        <w:rPr>
          <w:rFonts w:eastAsia="仿宋"/>
          <w:sz w:val="28"/>
          <w:szCs w:val="28"/>
        </w:rPr>
        <w:t>等，无具体行政职务的请填写</w:t>
      </w:r>
      <w:r>
        <w:rPr>
          <w:rFonts w:eastAsia="仿宋" w:hint="eastAsia"/>
          <w:sz w:val="28"/>
          <w:szCs w:val="28"/>
        </w:rPr>
        <w:t>“</w:t>
      </w:r>
      <w:r>
        <w:rPr>
          <w:rFonts w:eastAsia="仿宋"/>
          <w:sz w:val="28"/>
          <w:szCs w:val="28"/>
        </w:rPr>
        <w:t>辅导员</w:t>
      </w:r>
      <w:r>
        <w:rPr>
          <w:rFonts w:eastAsia="仿宋" w:hint="eastAsia"/>
          <w:sz w:val="28"/>
          <w:szCs w:val="28"/>
        </w:rPr>
        <w:t>”</w:t>
      </w:r>
      <w:r>
        <w:rPr>
          <w:rFonts w:eastAsia="仿宋"/>
          <w:sz w:val="28"/>
          <w:szCs w:val="28"/>
        </w:rPr>
        <w:t>；</w:t>
      </w:r>
      <w:r>
        <w:rPr>
          <w:rFonts w:eastAsia="仿宋"/>
          <w:sz w:val="28"/>
          <w:szCs w:val="28"/>
        </w:rPr>
        <w:t xml:space="preserve"> </w:t>
      </w:r>
    </w:p>
    <w:p w:rsidR="00B548AA" w:rsidRDefault="000041AC">
      <w:pPr>
        <w:spacing w:line="560" w:lineRule="exact"/>
        <w:ind w:firstLineChars="200" w:firstLine="560"/>
        <w:textAlignment w:val="baseline"/>
        <w:rPr>
          <w:rFonts w:eastAsia="仿宋"/>
          <w:sz w:val="28"/>
          <w:szCs w:val="28"/>
        </w:rPr>
      </w:pPr>
      <w:r>
        <w:rPr>
          <w:rFonts w:eastAsia="仿宋"/>
          <w:sz w:val="28"/>
          <w:szCs w:val="28"/>
        </w:rPr>
        <w:t xml:space="preserve">3. </w:t>
      </w:r>
      <w:r>
        <w:rPr>
          <w:rFonts w:eastAsia="仿宋" w:hint="eastAsia"/>
          <w:sz w:val="28"/>
          <w:szCs w:val="28"/>
        </w:rPr>
        <w:t>“</w:t>
      </w:r>
      <w:r>
        <w:rPr>
          <w:rFonts w:eastAsia="仿宋"/>
          <w:sz w:val="28"/>
          <w:szCs w:val="28"/>
        </w:rPr>
        <w:t>职称</w:t>
      </w:r>
      <w:r>
        <w:rPr>
          <w:rFonts w:eastAsia="仿宋" w:hint="eastAsia"/>
          <w:sz w:val="28"/>
          <w:szCs w:val="28"/>
        </w:rPr>
        <w:t>”</w:t>
      </w:r>
      <w:r>
        <w:rPr>
          <w:rFonts w:eastAsia="仿宋"/>
          <w:sz w:val="28"/>
          <w:szCs w:val="28"/>
        </w:rPr>
        <w:t>请写明具体专业技术职务名称，如</w:t>
      </w:r>
      <w:r>
        <w:rPr>
          <w:rFonts w:eastAsia="仿宋" w:hint="eastAsia"/>
          <w:sz w:val="28"/>
          <w:szCs w:val="28"/>
        </w:rPr>
        <w:t>“</w:t>
      </w:r>
      <w:r>
        <w:rPr>
          <w:rFonts w:eastAsia="仿宋"/>
          <w:sz w:val="28"/>
          <w:szCs w:val="28"/>
        </w:rPr>
        <w:t>教授</w:t>
      </w:r>
      <w:r>
        <w:rPr>
          <w:rFonts w:eastAsia="仿宋" w:hint="eastAsia"/>
          <w:sz w:val="28"/>
          <w:szCs w:val="28"/>
        </w:rPr>
        <w:t>”“</w:t>
      </w:r>
      <w:r>
        <w:rPr>
          <w:rFonts w:eastAsia="仿宋"/>
          <w:sz w:val="28"/>
          <w:szCs w:val="28"/>
        </w:rPr>
        <w:t>研究员</w:t>
      </w:r>
      <w:r>
        <w:rPr>
          <w:rFonts w:eastAsia="仿宋" w:hint="eastAsia"/>
          <w:sz w:val="28"/>
          <w:szCs w:val="28"/>
        </w:rPr>
        <w:t>”</w:t>
      </w:r>
      <w:r>
        <w:rPr>
          <w:rFonts w:eastAsia="仿宋"/>
          <w:sz w:val="28"/>
          <w:szCs w:val="28"/>
        </w:rPr>
        <w:t>等，不要仅填写</w:t>
      </w:r>
      <w:r>
        <w:rPr>
          <w:rFonts w:eastAsia="仿宋" w:hint="eastAsia"/>
          <w:sz w:val="28"/>
          <w:szCs w:val="28"/>
        </w:rPr>
        <w:t>“</w:t>
      </w:r>
      <w:r>
        <w:rPr>
          <w:rFonts w:eastAsia="仿宋"/>
          <w:sz w:val="28"/>
          <w:szCs w:val="28"/>
        </w:rPr>
        <w:t>初级</w:t>
      </w:r>
      <w:r>
        <w:rPr>
          <w:rFonts w:eastAsia="仿宋" w:hint="eastAsia"/>
          <w:sz w:val="28"/>
          <w:szCs w:val="28"/>
        </w:rPr>
        <w:t>”“</w:t>
      </w:r>
      <w:r>
        <w:rPr>
          <w:rFonts w:eastAsia="仿宋"/>
          <w:sz w:val="28"/>
          <w:szCs w:val="28"/>
        </w:rPr>
        <w:t>中级</w:t>
      </w:r>
      <w:r>
        <w:rPr>
          <w:rFonts w:eastAsia="仿宋" w:hint="eastAsia"/>
          <w:sz w:val="28"/>
          <w:szCs w:val="28"/>
        </w:rPr>
        <w:t>”</w:t>
      </w:r>
      <w:r>
        <w:rPr>
          <w:rFonts w:eastAsia="仿宋"/>
          <w:sz w:val="28"/>
          <w:szCs w:val="28"/>
        </w:rPr>
        <w:t>或</w:t>
      </w:r>
      <w:r>
        <w:rPr>
          <w:rFonts w:eastAsia="仿宋" w:hint="eastAsia"/>
          <w:sz w:val="28"/>
          <w:szCs w:val="28"/>
        </w:rPr>
        <w:t>“</w:t>
      </w:r>
      <w:r>
        <w:rPr>
          <w:rFonts w:eastAsia="仿宋"/>
          <w:sz w:val="28"/>
          <w:szCs w:val="28"/>
        </w:rPr>
        <w:t>高级</w:t>
      </w:r>
      <w:r>
        <w:rPr>
          <w:rFonts w:eastAsia="仿宋" w:hint="eastAsia"/>
          <w:sz w:val="28"/>
          <w:szCs w:val="28"/>
        </w:rPr>
        <w:t>”</w:t>
      </w:r>
      <w:r>
        <w:rPr>
          <w:rFonts w:eastAsia="仿宋"/>
          <w:sz w:val="28"/>
          <w:szCs w:val="28"/>
        </w:rPr>
        <w:t>等；</w:t>
      </w:r>
    </w:p>
    <w:p w:rsidR="00B548AA" w:rsidRDefault="000041AC">
      <w:pPr>
        <w:spacing w:line="560" w:lineRule="exact"/>
        <w:ind w:firstLineChars="200" w:firstLine="560"/>
        <w:textAlignment w:val="baseline"/>
        <w:rPr>
          <w:rFonts w:eastAsia="仿宋"/>
          <w:sz w:val="28"/>
          <w:szCs w:val="28"/>
        </w:rPr>
      </w:pPr>
      <w:r>
        <w:rPr>
          <w:rFonts w:eastAsia="仿宋"/>
          <w:sz w:val="28"/>
          <w:szCs w:val="28"/>
        </w:rPr>
        <w:t xml:space="preserve">4. </w:t>
      </w:r>
      <w:r>
        <w:rPr>
          <w:rFonts w:eastAsia="仿宋" w:hint="eastAsia"/>
          <w:sz w:val="28"/>
          <w:szCs w:val="28"/>
        </w:rPr>
        <w:t>“</w:t>
      </w:r>
      <w:r>
        <w:rPr>
          <w:rFonts w:eastAsia="仿宋"/>
          <w:sz w:val="28"/>
          <w:szCs w:val="28"/>
        </w:rPr>
        <w:t>学历</w:t>
      </w:r>
      <w:r>
        <w:rPr>
          <w:rFonts w:eastAsia="仿宋" w:hint="eastAsia"/>
          <w:sz w:val="28"/>
          <w:szCs w:val="28"/>
        </w:rPr>
        <w:t>”</w:t>
      </w:r>
      <w:r>
        <w:rPr>
          <w:rFonts w:eastAsia="仿宋"/>
          <w:sz w:val="28"/>
          <w:szCs w:val="28"/>
        </w:rPr>
        <w:t>请填写最终学历，如</w:t>
      </w:r>
      <w:r>
        <w:rPr>
          <w:rFonts w:eastAsia="仿宋" w:hint="eastAsia"/>
          <w:sz w:val="28"/>
          <w:szCs w:val="28"/>
        </w:rPr>
        <w:t>“</w:t>
      </w:r>
      <w:r>
        <w:rPr>
          <w:rFonts w:eastAsia="仿宋"/>
          <w:sz w:val="28"/>
          <w:szCs w:val="28"/>
        </w:rPr>
        <w:t>本科</w:t>
      </w:r>
      <w:r>
        <w:rPr>
          <w:rFonts w:eastAsia="仿宋" w:hint="eastAsia"/>
          <w:sz w:val="28"/>
          <w:szCs w:val="28"/>
        </w:rPr>
        <w:t>”“</w:t>
      </w:r>
      <w:r>
        <w:rPr>
          <w:rFonts w:eastAsia="仿宋"/>
          <w:sz w:val="28"/>
          <w:szCs w:val="28"/>
        </w:rPr>
        <w:t>硕士研究生</w:t>
      </w:r>
      <w:r>
        <w:rPr>
          <w:rFonts w:eastAsia="仿宋" w:hint="eastAsia"/>
          <w:sz w:val="28"/>
          <w:szCs w:val="28"/>
        </w:rPr>
        <w:t>”“</w:t>
      </w:r>
      <w:r>
        <w:rPr>
          <w:rFonts w:eastAsia="仿宋"/>
          <w:sz w:val="28"/>
          <w:szCs w:val="28"/>
        </w:rPr>
        <w:t>博士研究生</w:t>
      </w:r>
      <w:r>
        <w:rPr>
          <w:rFonts w:eastAsia="仿宋" w:hint="eastAsia"/>
          <w:sz w:val="28"/>
          <w:szCs w:val="28"/>
        </w:rPr>
        <w:t>”</w:t>
      </w:r>
      <w:r>
        <w:rPr>
          <w:rFonts w:eastAsia="仿宋"/>
          <w:sz w:val="28"/>
          <w:szCs w:val="28"/>
        </w:rPr>
        <w:t>等；</w:t>
      </w:r>
    </w:p>
    <w:p w:rsidR="00B548AA" w:rsidRDefault="000041AC">
      <w:pPr>
        <w:spacing w:line="560" w:lineRule="exact"/>
        <w:ind w:firstLineChars="200" w:firstLine="560"/>
        <w:textAlignment w:val="baseline"/>
        <w:rPr>
          <w:rFonts w:eastAsia="仿宋"/>
          <w:sz w:val="28"/>
          <w:szCs w:val="28"/>
        </w:rPr>
      </w:pPr>
      <w:r>
        <w:rPr>
          <w:rFonts w:eastAsia="仿宋"/>
          <w:sz w:val="28"/>
          <w:szCs w:val="28"/>
        </w:rPr>
        <w:t xml:space="preserve">5. </w:t>
      </w:r>
      <w:r>
        <w:rPr>
          <w:rFonts w:eastAsia="仿宋" w:hint="eastAsia"/>
          <w:sz w:val="28"/>
          <w:szCs w:val="28"/>
        </w:rPr>
        <w:t>“</w:t>
      </w:r>
      <w:r>
        <w:rPr>
          <w:rFonts w:eastAsia="仿宋"/>
          <w:sz w:val="28"/>
          <w:szCs w:val="28"/>
        </w:rPr>
        <w:t>学位</w:t>
      </w:r>
      <w:r>
        <w:rPr>
          <w:rFonts w:eastAsia="仿宋" w:hint="eastAsia"/>
          <w:sz w:val="28"/>
          <w:szCs w:val="28"/>
        </w:rPr>
        <w:t>”</w:t>
      </w:r>
      <w:r>
        <w:rPr>
          <w:rFonts w:eastAsia="仿宋"/>
          <w:sz w:val="28"/>
          <w:szCs w:val="28"/>
        </w:rPr>
        <w:t>请填写</w:t>
      </w:r>
      <w:r>
        <w:rPr>
          <w:rFonts w:eastAsia="仿宋" w:hint="eastAsia"/>
          <w:sz w:val="28"/>
          <w:szCs w:val="28"/>
        </w:rPr>
        <w:t>“</w:t>
      </w:r>
      <w:r>
        <w:rPr>
          <w:rFonts w:eastAsia="仿宋"/>
          <w:sz w:val="28"/>
          <w:szCs w:val="28"/>
        </w:rPr>
        <w:t>学士</w:t>
      </w:r>
      <w:r>
        <w:rPr>
          <w:rFonts w:eastAsia="仿宋" w:hint="eastAsia"/>
          <w:sz w:val="28"/>
          <w:szCs w:val="28"/>
        </w:rPr>
        <w:t>”“</w:t>
      </w:r>
      <w:r>
        <w:rPr>
          <w:rFonts w:eastAsia="仿宋"/>
          <w:sz w:val="28"/>
          <w:szCs w:val="28"/>
        </w:rPr>
        <w:t>硕士</w:t>
      </w:r>
      <w:r>
        <w:rPr>
          <w:rFonts w:eastAsia="仿宋" w:hint="eastAsia"/>
          <w:sz w:val="28"/>
          <w:szCs w:val="28"/>
        </w:rPr>
        <w:t>”</w:t>
      </w:r>
      <w:r>
        <w:rPr>
          <w:rFonts w:eastAsia="仿宋"/>
          <w:sz w:val="28"/>
          <w:szCs w:val="28"/>
        </w:rPr>
        <w:t>或</w:t>
      </w:r>
      <w:r>
        <w:rPr>
          <w:rFonts w:eastAsia="仿宋" w:hint="eastAsia"/>
          <w:sz w:val="28"/>
          <w:szCs w:val="28"/>
        </w:rPr>
        <w:t>“</w:t>
      </w:r>
      <w:r>
        <w:rPr>
          <w:rFonts w:eastAsia="仿宋"/>
          <w:sz w:val="28"/>
          <w:szCs w:val="28"/>
        </w:rPr>
        <w:t>博士</w:t>
      </w:r>
      <w:r>
        <w:rPr>
          <w:rFonts w:eastAsia="仿宋" w:hint="eastAsia"/>
          <w:sz w:val="28"/>
          <w:szCs w:val="28"/>
        </w:rPr>
        <w:t>”</w:t>
      </w:r>
      <w:r>
        <w:rPr>
          <w:rFonts w:eastAsia="仿宋"/>
          <w:sz w:val="28"/>
          <w:szCs w:val="28"/>
        </w:rPr>
        <w:t>等；</w:t>
      </w:r>
    </w:p>
    <w:p w:rsidR="00B548AA" w:rsidRDefault="000041AC">
      <w:pPr>
        <w:spacing w:line="560" w:lineRule="exact"/>
        <w:ind w:firstLineChars="200" w:firstLine="560"/>
        <w:textAlignment w:val="baseline"/>
        <w:rPr>
          <w:rFonts w:eastAsia="仿宋"/>
          <w:sz w:val="28"/>
          <w:szCs w:val="28"/>
        </w:rPr>
      </w:pPr>
      <w:r>
        <w:rPr>
          <w:rFonts w:eastAsia="仿宋"/>
          <w:sz w:val="28"/>
          <w:szCs w:val="28"/>
        </w:rPr>
        <w:t xml:space="preserve">6. </w:t>
      </w:r>
      <w:r>
        <w:rPr>
          <w:rFonts w:eastAsia="仿宋" w:hint="eastAsia"/>
          <w:sz w:val="28"/>
          <w:szCs w:val="28"/>
        </w:rPr>
        <w:t>“</w:t>
      </w:r>
      <w:r>
        <w:rPr>
          <w:rFonts w:eastAsia="仿宋"/>
          <w:sz w:val="28"/>
          <w:szCs w:val="28"/>
        </w:rPr>
        <w:t>政治面貌</w:t>
      </w:r>
      <w:r>
        <w:rPr>
          <w:rFonts w:eastAsia="仿宋" w:hint="eastAsia"/>
          <w:sz w:val="28"/>
          <w:szCs w:val="28"/>
        </w:rPr>
        <w:t>”</w:t>
      </w:r>
      <w:r>
        <w:rPr>
          <w:rFonts w:eastAsia="仿宋"/>
          <w:sz w:val="28"/>
          <w:szCs w:val="28"/>
        </w:rPr>
        <w:t>请填写</w:t>
      </w:r>
      <w:r>
        <w:rPr>
          <w:rFonts w:eastAsia="仿宋" w:hint="eastAsia"/>
          <w:sz w:val="28"/>
          <w:szCs w:val="28"/>
        </w:rPr>
        <w:t>“</w:t>
      </w:r>
      <w:r>
        <w:rPr>
          <w:rFonts w:eastAsia="仿宋"/>
          <w:sz w:val="28"/>
          <w:szCs w:val="28"/>
        </w:rPr>
        <w:t>中共党员</w:t>
      </w:r>
      <w:r>
        <w:rPr>
          <w:rFonts w:eastAsia="仿宋" w:hint="eastAsia"/>
          <w:sz w:val="28"/>
          <w:szCs w:val="28"/>
        </w:rPr>
        <w:t>”“</w:t>
      </w:r>
      <w:r>
        <w:rPr>
          <w:rFonts w:eastAsia="仿宋"/>
          <w:sz w:val="28"/>
          <w:szCs w:val="28"/>
        </w:rPr>
        <w:t>共青团员</w:t>
      </w:r>
      <w:r>
        <w:rPr>
          <w:rFonts w:eastAsia="仿宋" w:hint="eastAsia"/>
          <w:sz w:val="28"/>
          <w:szCs w:val="28"/>
        </w:rPr>
        <w:t>”</w:t>
      </w:r>
      <w:r>
        <w:rPr>
          <w:rFonts w:eastAsia="仿宋"/>
          <w:sz w:val="28"/>
          <w:szCs w:val="28"/>
        </w:rPr>
        <w:t>或</w:t>
      </w:r>
      <w:r>
        <w:rPr>
          <w:rFonts w:eastAsia="仿宋" w:hint="eastAsia"/>
          <w:sz w:val="28"/>
          <w:szCs w:val="28"/>
        </w:rPr>
        <w:t>“</w:t>
      </w:r>
      <w:r>
        <w:rPr>
          <w:rFonts w:eastAsia="仿宋"/>
          <w:sz w:val="28"/>
          <w:szCs w:val="28"/>
        </w:rPr>
        <w:t>群众</w:t>
      </w:r>
      <w:r>
        <w:rPr>
          <w:rFonts w:eastAsia="仿宋" w:hint="eastAsia"/>
          <w:sz w:val="28"/>
          <w:szCs w:val="28"/>
        </w:rPr>
        <w:t>”</w:t>
      </w:r>
      <w:r>
        <w:rPr>
          <w:rFonts w:eastAsia="仿宋"/>
          <w:sz w:val="28"/>
          <w:szCs w:val="28"/>
        </w:rPr>
        <w:t>等；</w:t>
      </w:r>
    </w:p>
    <w:p w:rsidR="00B548AA" w:rsidRDefault="000041AC">
      <w:pPr>
        <w:spacing w:line="560" w:lineRule="exact"/>
        <w:ind w:firstLineChars="200" w:firstLine="560"/>
        <w:textAlignment w:val="baseline"/>
        <w:rPr>
          <w:rFonts w:eastAsia="仿宋"/>
          <w:sz w:val="28"/>
          <w:szCs w:val="28"/>
        </w:rPr>
      </w:pPr>
      <w:r>
        <w:rPr>
          <w:rFonts w:eastAsia="仿宋"/>
          <w:sz w:val="28"/>
          <w:szCs w:val="28"/>
        </w:rPr>
        <w:t xml:space="preserve">7. </w:t>
      </w:r>
      <w:r>
        <w:rPr>
          <w:rFonts w:eastAsia="仿宋" w:hint="eastAsia"/>
          <w:sz w:val="28"/>
          <w:szCs w:val="28"/>
        </w:rPr>
        <w:t>“</w:t>
      </w:r>
      <w:r>
        <w:rPr>
          <w:rFonts w:eastAsia="仿宋"/>
          <w:sz w:val="28"/>
          <w:szCs w:val="28"/>
        </w:rPr>
        <w:t>办公电话</w:t>
      </w:r>
      <w:r>
        <w:rPr>
          <w:rFonts w:eastAsia="仿宋" w:hint="eastAsia"/>
          <w:sz w:val="28"/>
          <w:szCs w:val="28"/>
        </w:rPr>
        <w:t>”</w:t>
      </w:r>
      <w:r>
        <w:rPr>
          <w:rFonts w:eastAsia="仿宋"/>
          <w:sz w:val="28"/>
          <w:szCs w:val="28"/>
        </w:rPr>
        <w:t>请注明区号，如</w:t>
      </w:r>
      <w:r>
        <w:rPr>
          <w:rFonts w:eastAsia="仿宋" w:hint="eastAsia"/>
          <w:sz w:val="28"/>
          <w:szCs w:val="28"/>
        </w:rPr>
        <w:t>“</w:t>
      </w:r>
      <w:r>
        <w:rPr>
          <w:rFonts w:eastAsia="仿宋"/>
          <w:sz w:val="28"/>
          <w:szCs w:val="28"/>
        </w:rPr>
        <w:t>021-12345678</w:t>
      </w:r>
      <w:r>
        <w:rPr>
          <w:rFonts w:eastAsia="仿宋" w:hint="eastAsia"/>
          <w:sz w:val="28"/>
          <w:szCs w:val="28"/>
        </w:rPr>
        <w:t>”</w:t>
      </w:r>
      <w:r>
        <w:rPr>
          <w:rFonts w:eastAsia="仿宋"/>
          <w:sz w:val="28"/>
          <w:szCs w:val="28"/>
        </w:rPr>
        <w:t>；</w:t>
      </w:r>
    </w:p>
    <w:p w:rsidR="00B548AA" w:rsidRDefault="000041AC">
      <w:pPr>
        <w:spacing w:line="560" w:lineRule="exact"/>
        <w:ind w:firstLineChars="200" w:firstLine="560"/>
        <w:textAlignment w:val="baseline"/>
        <w:rPr>
          <w:rFonts w:eastAsia="仿宋"/>
          <w:sz w:val="28"/>
          <w:szCs w:val="28"/>
        </w:rPr>
      </w:pPr>
      <w:r>
        <w:rPr>
          <w:rFonts w:eastAsia="仿宋"/>
          <w:sz w:val="28"/>
          <w:szCs w:val="28"/>
        </w:rPr>
        <w:t xml:space="preserve">8. </w:t>
      </w:r>
      <w:r>
        <w:rPr>
          <w:rFonts w:eastAsia="仿宋" w:hint="eastAsia"/>
          <w:sz w:val="28"/>
          <w:szCs w:val="28"/>
        </w:rPr>
        <w:t>“</w:t>
      </w:r>
      <w:r>
        <w:rPr>
          <w:rFonts w:eastAsia="仿宋"/>
          <w:sz w:val="28"/>
          <w:szCs w:val="28"/>
        </w:rPr>
        <w:t>E-mail</w:t>
      </w:r>
      <w:r>
        <w:rPr>
          <w:rFonts w:eastAsia="仿宋" w:hint="eastAsia"/>
          <w:sz w:val="28"/>
          <w:szCs w:val="28"/>
        </w:rPr>
        <w:t>”</w:t>
      </w:r>
      <w:r>
        <w:rPr>
          <w:rFonts w:eastAsia="仿宋"/>
          <w:sz w:val="28"/>
          <w:szCs w:val="28"/>
        </w:rPr>
        <w:t>请取消自动形成的超链接；</w:t>
      </w:r>
    </w:p>
    <w:p w:rsidR="00B548AA" w:rsidRDefault="000041AC">
      <w:pPr>
        <w:spacing w:line="560" w:lineRule="exact"/>
        <w:ind w:firstLineChars="200" w:firstLine="560"/>
        <w:textAlignment w:val="baseline"/>
        <w:rPr>
          <w:rFonts w:eastAsia="仿宋"/>
          <w:sz w:val="28"/>
          <w:szCs w:val="28"/>
        </w:rPr>
      </w:pPr>
      <w:r>
        <w:rPr>
          <w:rFonts w:eastAsia="仿宋"/>
          <w:sz w:val="28"/>
          <w:szCs w:val="28"/>
        </w:rPr>
        <w:t>9.</w:t>
      </w:r>
      <w:r>
        <w:rPr>
          <w:rFonts w:eastAsia="仿宋" w:hint="eastAsia"/>
          <w:sz w:val="28"/>
          <w:szCs w:val="28"/>
        </w:rPr>
        <w:t xml:space="preserve"> </w:t>
      </w:r>
      <w:r>
        <w:rPr>
          <w:rFonts w:eastAsia="仿宋" w:hint="eastAsia"/>
          <w:sz w:val="28"/>
          <w:szCs w:val="28"/>
        </w:rPr>
        <w:t>“</w:t>
      </w:r>
      <w:r>
        <w:rPr>
          <w:rFonts w:eastAsia="仿宋"/>
          <w:sz w:val="28"/>
          <w:szCs w:val="28"/>
        </w:rPr>
        <w:t>本人获得校级以上荣誉奖励</w:t>
      </w:r>
      <w:r>
        <w:rPr>
          <w:rFonts w:eastAsia="仿宋" w:hint="eastAsia"/>
          <w:sz w:val="28"/>
          <w:szCs w:val="28"/>
        </w:rPr>
        <w:t>”</w:t>
      </w:r>
      <w:r>
        <w:rPr>
          <w:rFonts w:eastAsia="仿宋"/>
          <w:sz w:val="28"/>
          <w:szCs w:val="28"/>
        </w:rPr>
        <w:t>限填</w:t>
      </w:r>
      <w:r>
        <w:rPr>
          <w:rFonts w:eastAsia="仿宋"/>
          <w:sz w:val="28"/>
          <w:szCs w:val="28"/>
        </w:rPr>
        <w:t>5</w:t>
      </w:r>
      <w:r>
        <w:rPr>
          <w:rFonts w:eastAsia="仿宋"/>
          <w:sz w:val="28"/>
          <w:szCs w:val="28"/>
        </w:rPr>
        <w:t>项，并附相关佐证材料。</w:t>
      </w:r>
    </w:p>
    <w:p w:rsidR="00B548AA" w:rsidRDefault="00B548AA">
      <w:pPr>
        <w:widowControl/>
        <w:spacing w:line="560" w:lineRule="exact"/>
        <w:jc w:val="left"/>
        <w:rPr>
          <w:rFonts w:eastAsia="仿宋_GB2312"/>
          <w:sz w:val="30"/>
          <w:szCs w:val="30"/>
        </w:rPr>
      </w:pPr>
    </w:p>
    <w:p w:rsidR="00B548AA" w:rsidRDefault="00B548AA">
      <w:pPr>
        <w:rPr>
          <w:rFonts w:eastAsia="仿宋_GB2312"/>
          <w:sz w:val="30"/>
          <w:szCs w:val="30"/>
        </w:rPr>
      </w:pPr>
    </w:p>
    <w:p w:rsidR="00B548AA" w:rsidRDefault="00B548AA">
      <w:pPr>
        <w:widowControl/>
        <w:spacing w:before="100" w:beforeAutospacing="1" w:after="100" w:afterAutospacing="1"/>
        <w:jc w:val="left"/>
        <w:outlineLvl w:val="1"/>
        <w:rPr>
          <w:rFonts w:cs="宋体"/>
          <w:b/>
          <w:bCs/>
          <w:kern w:val="0"/>
          <w:sz w:val="36"/>
          <w:szCs w:val="36"/>
        </w:rPr>
      </w:pPr>
    </w:p>
    <w:p w:rsidR="00B548AA" w:rsidRDefault="00B548AA"/>
    <w:p w:rsidR="00B548AA" w:rsidRDefault="00B548AA">
      <w:pPr>
        <w:widowControl/>
        <w:spacing w:before="100" w:beforeAutospacing="1" w:after="100" w:afterAutospacing="1"/>
        <w:jc w:val="left"/>
        <w:outlineLvl w:val="1"/>
        <w:rPr>
          <w:rFonts w:cs="宋体"/>
          <w:b/>
          <w:bCs/>
          <w:kern w:val="0"/>
          <w:sz w:val="36"/>
          <w:szCs w:val="36"/>
        </w:rPr>
      </w:pPr>
    </w:p>
    <w:p w:rsidR="00B548AA" w:rsidRDefault="00B548AA"/>
    <w:p w:rsidR="00B548AA" w:rsidRDefault="00B548AA"/>
    <w:p w:rsidR="00B548AA" w:rsidRDefault="000041AC">
      <w:pPr>
        <w:spacing w:afterLines="50" w:after="156" w:line="560" w:lineRule="exact"/>
        <w:jc w:val="left"/>
        <w:textAlignment w:val="baseline"/>
        <w:rPr>
          <w:rFonts w:eastAsia="仿宋_GB2312"/>
          <w:sz w:val="28"/>
          <w:szCs w:val="28"/>
        </w:rPr>
      </w:pPr>
      <w:r>
        <w:rPr>
          <w:rFonts w:eastAsia="黑体"/>
          <w:sz w:val="32"/>
          <w:szCs w:val="32"/>
        </w:rPr>
        <w:br w:type="page"/>
      </w:r>
      <w:r>
        <w:rPr>
          <w:rFonts w:eastAsia="仿宋_GB2312"/>
          <w:sz w:val="28"/>
          <w:szCs w:val="28"/>
        </w:rPr>
        <w:lastRenderedPageBreak/>
        <w:t>附件</w:t>
      </w:r>
      <w:r>
        <w:rPr>
          <w:rFonts w:eastAsia="仿宋_GB2312"/>
          <w:sz w:val="28"/>
          <w:szCs w:val="28"/>
        </w:rPr>
        <w:t>3</w:t>
      </w:r>
      <w:r>
        <w:rPr>
          <w:rFonts w:eastAsia="仿宋_GB2312" w:hint="eastAsia"/>
          <w:sz w:val="28"/>
          <w:szCs w:val="28"/>
        </w:rPr>
        <w:t>-2</w:t>
      </w:r>
    </w:p>
    <w:p w:rsidR="00B548AA" w:rsidRDefault="00B548AA">
      <w:pPr>
        <w:widowControl/>
        <w:spacing w:before="100" w:beforeAutospacing="1" w:after="100" w:afterAutospacing="1"/>
        <w:jc w:val="left"/>
        <w:outlineLvl w:val="1"/>
        <w:rPr>
          <w:rFonts w:cs="宋体"/>
          <w:b/>
          <w:bCs/>
          <w:kern w:val="0"/>
          <w:sz w:val="36"/>
          <w:szCs w:val="36"/>
        </w:rPr>
      </w:pPr>
    </w:p>
    <w:p w:rsidR="00B548AA" w:rsidRDefault="000041AC">
      <w:pPr>
        <w:snapToGrid w:val="0"/>
        <w:spacing w:beforeLines="50" w:before="156" w:afterLines="50" w:after="156"/>
        <w:jc w:val="center"/>
        <w:rPr>
          <w:rFonts w:eastAsia="黑体" w:cs="黑体"/>
          <w:b/>
          <w:sz w:val="36"/>
          <w:szCs w:val="36"/>
        </w:rPr>
      </w:pPr>
      <w:r>
        <w:rPr>
          <w:rFonts w:eastAsia="黑体" w:cs="黑体"/>
          <w:b/>
          <w:sz w:val="36"/>
          <w:szCs w:val="36"/>
          <w:lang w:val="fr-FR"/>
        </w:rPr>
        <w:t>2021</w:t>
      </w:r>
      <w:r>
        <w:rPr>
          <w:rFonts w:eastAsia="黑体" w:cs="黑体" w:hint="eastAsia"/>
          <w:b/>
          <w:sz w:val="36"/>
          <w:szCs w:val="36"/>
        </w:rPr>
        <w:t>上海高校辅导员主题班会</w:t>
      </w:r>
      <w:r>
        <w:rPr>
          <w:rFonts w:eastAsia="黑体" w:cs="黑体"/>
          <w:b/>
          <w:sz w:val="36"/>
          <w:szCs w:val="36"/>
        </w:rPr>
        <w:t>展示</w:t>
      </w:r>
      <w:r>
        <w:rPr>
          <w:rFonts w:eastAsia="黑体" w:cs="黑体" w:hint="eastAsia"/>
          <w:b/>
          <w:sz w:val="36"/>
          <w:szCs w:val="36"/>
        </w:rPr>
        <w:t>活动</w:t>
      </w:r>
    </w:p>
    <w:p w:rsidR="00B548AA" w:rsidRDefault="00B548AA">
      <w:pPr>
        <w:snapToGrid w:val="0"/>
        <w:spacing w:beforeLines="50" w:before="156" w:afterLines="50" w:after="156"/>
        <w:jc w:val="center"/>
        <w:rPr>
          <w:rFonts w:eastAsia="黑体" w:cs="黑体"/>
          <w:sz w:val="84"/>
          <w:szCs w:val="84"/>
        </w:rPr>
      </w:pPr>
    </w:p>
    <w:p w:rsidR="00B548AA" w:rsidRDefault="000041AC">
      <w:pPr>
        <w:snapToGrid w:val="0"/>
        <w:spacing w:beforeLines="50" w:before="156" w:afterLines="50" w:after="156"/>
        <w:jc w:val="center"/>
        <w:rPr>
          <w:rFonts w:eastAsia="黑体" w:cs="黑体"/>
          <w:sz w:val="84"/>
          <w:szCs w:val="84"/>
        </w:rPr>
      </w:pPr>
      <w:r>
        <w:rPr>
          <w:rFonts w:eastAsia="黑体" w:cs="黑体" w:hint="eastAsia"/>
          <w:sz w:val="84"/>
          <w:szCs w:val="84"/>
        </w:rPr>
        <w:t>教</w:t>
      </w:r>
      <w:r>
        <w:rPr>
          <w:rFonts w:eastAsia="黑体" w:cs="黑体" w:hint="eastAsia"/>
          <w:sz w:val="84"/>
          <w:szCs w:val="84"/>
        </w:rPr>
        <w:t xml:space="preserve"> </w:t>
      </w:r>
      <w:r>
        <w:rPr>
          <w:rFonts w:eastAsia="黑体" w:cs="黑体" w:hint="eastAsia"/>
          <w:sz w:val="84"/>
          <w:szCs w:val="84"/>
        </w:rPr>
        <w:t>案</w:t>
      </w:r>
    </w:p>
    <w:p w:rsidR="00B548AA" w:rsidRDefault="00B548AA">
      <w:pPr>
        <w:widowControl/>
        <w:spacing w:before="100" w:beforeAutospacing="1" w:after="100" w:afterAutospacing="1"/>
        <w:jc w:val="left"/>
        <w:outlineLvl w:val="1"/>
        <w:rPr>
          <w:rFonts w:cs="宋体"/>
          <w:b/>
          <w:bCs/>
          <w:kern w:val="0"/>
          <w:sz w:val="36"/>
          <w:szCs w:val="36"/>
        </w:rPr>
      </w:pPr>
    </w:p>
    <w:p w:rsidR="00B548AA" w:rsidRDefault="00B548AA">
      <w:pPr>
        <w:spacing w:line="760" w:lineRule="exact"/>
        <w:ind w:firstLine="900"/>
        <w:rPr>
          <w:sz w:val="30"/>
          <w:szCs w:val="30"/>
          <w:u w:val="single"/>
        </w:rPr>
      </w:pPr>
    </w:p>
    <w:p w:rsidR="00B548AA" w:rsidRDefault="000041AC">
      <w:pPr>
        <w:spacing w:line="760" w:lineRule="exact"/>
        <w:ind w:rightChars="355" w:right="745" w:firstLine="855"/>
        <w:rPr>
          <w:spacing w:val="32"/>
          <w:sz w:val="30"/>
          <w:szCs w:val="30"/>
          <w:u w:val="single"/>
        </w:rPr>
      </w:pPr>
      <w:r>
        <w:rPr>
          <w:rFonts w:hint="eastAsia"/>
          <w:b/>
          <w:spacing w:val="32"/>
          <w:sz w:val="30"/>
          <w:szCs w:val="30"/>
        </w:rPr>
        <w:t>主</w:t>
      </w:r>
      <w:r>
        <w:rPr>
          <w:rFonts w:hint="eastAsia"/>
          <w:b/>
          <w:spacing w:val="32"/>
          <w:sz w:val="30"/>
          <w:szCs w:val="30"/>
        </w:rPr>
        <w:t xml:space="preserve">   </w:t>
      </w:r>
      <w:r>
        <w:rPr>
          <w:rFonts w:hint="eastAsia"/>
          <w:b/>
          <w:spacing w:val="32"/>
          <w:sz w:val="30"/>
          <w:szCs w:val="30"/>
        </w:rPr>
        <w:t>题</w:t>
      </w:r>
      <w:r>
        <w:rPr>
          <w:b/>
          <w:spacing w:val="32"/>
          <w:sz w:val="30"/>
          <w:szCs w:val="30"/>
        </w:rPr>
        <w:t xml:space="preserve"> </w:t>
      </w:r>
      <w:r>
        <w:rPr>
          <w:spacing w:val="32"/>
          <w:sz w:val="30"/>
          <w:szCs w:val="30"/>
          <w:u w:val="single"/>
        </w:rPr>
        <w:t xml:space="preserve">      </w:t>
      </w:r>
      <w:r>
        <w:rPr>
          <w:rFonts w:hint="eastAsia"/>
          <w:spacing w:val="32"/>
          <w:sz w:val="30"/>
          <w:szCs w:val="30"/>
          <w:u w:val="single"/>
        </w:rPr>
        <w:t xml:space="preserve">  </w:t>
      </w:r>
      <w:r>
        <w:rPr>
          <w:spacing w:val="32"/>
          <w:sz w:val="30"/>
          <w:szCs w:val="30"/>
          <w:u w:val="single"/>
        </w:rPr>
        <w:t xml:space="preserve">        </w:t>
      </w:r>
      <w:r>
        <w:rPr>
          <w:rFonts w:hint="eastAsia"/>
          <w:spacing w:val="32"/>
          <w:sz w:val="30"/>
          <w:szCs w:val="30"/>
          <w:u w:val="single"/>
        </w:rPr>
        <w:t xml:space="preserve">      </w:t>
      </w:r>
      <w:r>
        <w:rPr>
          <w:spacing w:val="32"/>
          <w:sz w:val="30"/>
          <w:szCs w:val="30"/>
          <w:u w:val="single"/>
        </w:rPr>
        <w:t xml:space="preserve">  </w:t>
      </w:r>
    </w:p>
    <w:p w:rsidR="00B548AA" w:rsidRDefault="000041AC">
      <w:pPr>
        <w:spacing w:line="760" w:lineRule="exact"/>
        <w:ind w:firstLine="900"/>
        <w:rPr>
          <w:spacing w:val="150"/>
          <w:sz w:val="30"/>
          <w:szCs w:val="30"/>
          <w:u w:val="single"/>
        </w:rPr>
      </w:pPr>
      <w:r>
        <w:rPr>
          <w:rFonts w:hint="eastAsia"/>
          <w:b/>
          <w:spacing w:val="32"/>
          <w:sz w:val="30"/>
          <w:szCs w:val="30"/>
        </w:rPr>
        <w:t>姓</w:t>
      </w:r>
      <w:r>
        <w:rPr>
          <w:rFonts w:hint="eastAsia"/>
          <w:b/>
          <w:spacing w:val="32"/>
          <w:sz w:val="30"/>
          <w:szCs w:val="30"/>
        </w:rPr>
        <w:t xml:space="preserve">   </w:t>
      </w:r>
      <w:r>
        <w:rPr>
          <w:rFonts w:hint="eastAsia"/>
          <w:b/>
          <w:spacing w:val="32"/>
          <w:sz w:val="30"/>
          <w:szCs w:val="30"/>
        </w:rPr>
        <w:t>名</w:t>
      </w:r>
      <w:r>
        <w:rPr>
          <w:b/>
          <w:sz w:val="30"/>
          <w:szCs w:val="30"/>
        </w:rPr>
        <w:t xml:space="preserve"> </w:t>
      </w:r>
      <w:r>
        <w:rPr>
          <w:spacing w:val="32"/>
          <w:sz w:val="30"/>
          <w:szCs w:val="30"/>
          <w:u w:val="single"/>
        </w:rPr>
        <w:t xml:space="preserve">      </w:t>
      </w:r>
      <w:r>
        <w:rPr>
          <w:rFonts w:hint="eastAsia"/>
          <w:spacing w:val="32"/>
          <w:sz w:val="30"/>
          <w:szCs w:val="30"/>
          <w:u w:val="single"/>
        </w:rPr>
        <w:t xml:space="preserve">  </w:t>
      </w:r>
      <w:r>
        <w:rPr>
          <w:spacing w:val="32"/>
          <w:sz w:val="30"/>
          <w:szCs w:val="30"/>
          <w:u w:val="single"/>
        </w:rPr>
        <w:t xml:space="preserve">        </w:t>
      </w:r>
      <w:r>
        <w:rPr>
          <w:rFonts w:hint="eastAsia"/>
          <w:spacing w:val="32"/>
          <w:sz w:val="30"/>
          <w:szCs w:val="30"/>
          <w:u w:val="single"/>
        </w:rPr>
        <w:t xml:space="preserve">      </w:t>
      </w:r>
      <w:r>
        <w:rPr>
          <w:spacing w:val="32"/>
          <w:sz w:val="30"/>
          <w:szCs w:val="30"/>
          <w:u w:val="single"/>
        </w:rPr>
        <w:t xml:space="preserve">  </w:t>
      </w:r>
    </w:p>
    <w:p w:rsidR="00B548AA" w:rsidRDefault="000041AC">
      <w:pPr>
        <w:spacing w:line="760" w:lineRule="exact"/>
        <w:ind w:firstLine="900"/>
        <w:rPr>
          <w:b/>
          <w:sz w:val="30"/>
          <w:szCs w:val="30"/>
        </w:rPr>
      </w:pPr>
      <w:r>
        <w:rPr>
          <w:rFonts w:hint="eastAsia"/>
          <w:b/>
          <w:spacing w:val="32"/>
          <w:sz w:val="30"/>
          <w:szCs w:val="30"/>
        </w:rPr>
        <w:t>单</w:t>
      </w:r>
      <w:r>
        <w:rPr>
          <w:rFonts w:hint="eastAsia"/>
          <w:b/>
          <w:spacing w:val="32"/>
          <w:sz w:val="30"/>
          <w:szCs w:val="30"/>
        </w:rPr>
        <w:t xml:space="preserve">   </w:t>
      </w:r>
      <w:r>
        <w:rPr>
          <w:rFonts w:hint="eastAsia"/>
          <w:b/>
          <w:spacing w:val="32"/>
          <w:sz w:val="30"/>
          <w:szCs w:val="30"/>
        </w:rPr>
        <w:t>位</w:t>
      </w:r>
      <w:r>
        <w:rPr>
          <w:b/>
          <w:sz w:val="30"/>
          <w:szCs w:val="30"/>
        </w:rPr>
        <w:t xml:space="preserve"> </w:t>
      </w:r>
      <w:r>
        <w:rPr>
          <w:spacing w:val="32"/>
          <w:sz w:val="30"/>
          <w:szCs w:val="30"/>
          <w:u w:val="single"/>
        </w:rPr>
        <w:t xml:space="preserve">      </w:t>
      </w:r>
      <w:r>
        <w:rPr>
          <w:rFonts w:hint="eastAsia"/>
          <w:spacing w:val="32"/>
          <w:sz w:val="30"/>
          <w:szCs w:val="30"/>
          <w:u w:val="single"/>
        </w:rPr>
        <w:t xml:space="preserve">   </w:t>
      </w:r>
      <w:r>
        <w:rPr>
          <w:spacing w:val="32"/>
          <w:sz w:val="30"/>
          <w:szCs w:val="30"/>
          <w:u w:val="single"/>
        </w:rPr>
        <w:t xml:space="preserve">          </w:t>
      </w:r>
      <w:r>
        <w:rPr>
          <w:rFonts w:hint="eastAsia"/>
          <w:spacing w:val="32"/>
          <w:sz w:val="30"/>
          <w:szCs w:val="30"/>
          <w:u w:val="single"/>
        </w:rPr>
        <w:t xml:space="preserve">   </w:t>
      </w:r>
      <w:r>
        <w:rPr>
          <w:spacing w:val="32"/>
          <w:sz w:val="30"/>
          <w:szCs w:val="30"/>
          <w:u w:val="single"/>
        </w:rPr>
        <w:t xml:space="preserve">  </w:t>
      </w:r>
    </w:p>
    <w:p w:rsidR="00B548AA" w:rsidRDefault="00B548AA">
      <w:pPr>
        <w:spacing w:line="360" w:lineRule="auto"/>
        <w:ind w:firstLine="2079"/>
        <w:rPr>
          <w:color w:val="000000"/>
          <w:sz w:val="32"/>
          <w:szCs w:val="32"/>
        </w:rPr>
      </w:pPr>
    </w:p>
    <w:p w:rsidR="00B548AA" w:rsidRDefault="00B548AA">
      <w:pPr>
        <w:spacing w:line="360" w:lineRule="auto"/>
        <w:ind w:firstLine="2079"/>
        <w:rPr>
          <w:color w:val="000000"/>
          <w:sz w:val="32"/>
          <w:szCs w:val="32"/>
        </w:rPr>
      </w:pPr>
    </w:p>
    <w:p w:rsidR="00B548AA" w:rsidRDefault="000041AC">
      <w:pPr>
        <w:spacing w:line="360" w:lineRule="auto"/>
        <w:ind w:firstLine="2079"/>
        <w:rPr>
          <w:color w:val="000000"/>
          <w:sz w:val="32"/>
          <w:szCs w:val="32"/>
        </w:rPr>
      </w:pPr>
      <w:r>
        <w:rPr>
          <w:color w:val="000000"/>
          <w:sz w:val="32"/>
          <w:szCs w:val="32"/>
        </w:rPr>
        <w:t> </w:t>
      </w:r>
    </w:p>
    <w:p w:rsidR="00B548AA" w:rsidRDefault="000041AC">
      <w:pPr>
        <w:spacing w:line="240" w:lineRule="exact"/>
        <w:ind w:firstLine="2081"/>
        <w:rPr>
          <w:color w:val="000000"/>
          <w:sz w:val="32"/>
          <w:szCs w:val="32"/>
        </w:rPr>
      </w:pPr>
      <w:r>
        <w:rPr>
          <w:color w:val="000000"/>
          <w:sz w:val="32"/>
          <w:szCs w:val="32"/>
        </w:rPr>
        <w:t> </w:t>
      </w:r>
    </w:p>
    <w:p w:rsidR="00B548AA" w:rsidRDefault="00B548AA">
      <w:pPr>
        <w:spacing w:line="240" w:lineRule="exact"/>
        <w:ind w:firstLine="2081"/>
        <w:rPr>
          <w:color w:val="000000"/>
          <w:sz w:val="32"/>
          <w:szCs w:val="32"/>
        </w:rPr>
      </w:pPr>
    </w:p>
    <w:p w:rsidR="00B548AA" w:rsidRDefault="000041AC">
      <w:pPr>
        <w:spacing w:line="360" w:lineRule="auto"/>
        <w:jc w:val="center"/>
        <w:rPr>
          <w:b/>
          <w:color w:val="000000"/>
          <w:sz w:val="32"/>
          <w:szCs w:val="32"/>
        </w:rPr>
      </w:pPr>
      <w:r>
        <w:rPr>
          <w:rFonts w:hint="eastAsia"/>
          <w:b/>
          <w:color w:val="000000"/>
          <w:sz w:val="32"/>
          <w:szCs w:val="32"/>
        </w:rPr>
        <w:t>2</w:t>
      </w:r>
      <w:r>
        <w:rPr>
          <w:b/>
          <w:color w:val="000000"/>
          <w:sz w:val="32"/>
          <w:szCs w:val="32"/>
        </w:rPr>
        <w:t>021</w:t>
      </w:r>
      <w:r>
        <w:rPr>
          <w:rFonts w:hint="eastAsia"/>
          <w:b/>
          <w:color w:val="000000"/>
          <w:sz w:val="32"/>
          <w:szCs w:val="32"/>
        </w:rPr>
        <w:t>上海高校</w:t>
      </w:r>
      <w:r>
        <w:rPr>
          <w:b/>
          <w:color w:val="000000"/>
          <w:sz w:val="32"/>
          <w:szCs w:val="32"/>
        </w:rPr>
        <w:t>辅导员</w:t>
      </w:r>
      <w:r>
        <w:rPr>
          <w:rFonts w:hint="eastAsia"/>
          <w:b/>
          <w:color w:val="000000"/>
          <w:sz w:val="32"/>
          <w:szCs w:val="32"/>
        </w:rPr>
        <w:t>主题班会展示</w:t>
      </w:r>
      <w:r>
        <w:rPr>
          <w:b/>
          <w:color w:val="000000"/>
          <w:sz w:val="32"/>
          <w:szCs w:val="32"/>
        </w:rPr>
        <w:t>活动组委会</w:t>
      </w:r>
    </w:p>
    <w:p w:rsidR="00B548AA" w:rsidRDefault="000041AC">
      <w:pPr>
        <w:spacing w:line="360" w:lineRule="auto"/>
        <w:jc w:val="center"/>
        <w:rPr>
          <w:b/>
          <w:color w:val="000000"/>
          <w:sz w:val="32"/>
          <w:szCs w:val="32"/>
        </w:rPr>
      </w:pPr>
      <w:r>
        <w:rPr>
          <w:b/>
          <w:color w:val="000000"/>
          <w:sz w:val="32"/>
          <w:szCs w:val="32"/>
        </w:rPr>
        <w:t>2021</w:t>
      </w:r>
      <w:r>
        <w:rPr>
          <w:rFonts w:hint="eastAsia"/>
          <w:b/>
          <w:color w:val="000000"/>
          <w:sz w:val="32"/>
          <w:szCs w:val="32"/>
        </w:rPr>
        <w:t>制</w:t>
      </w:r>
    </w:p>
    <w:p w:rsidR="00B548AA" w:rsidRDefault="00B548AA">
      <w:pPr>
        <w:spacing w:line="360" w:lineRule="auto"/>
        <w:ind w:firstLine="2079"/>
        <w:rPr>
          <w:color w:val="000000"/>
          <w:sz w:val="32"/>
          <w:szCs w:val="32"/>
        </w:rPr>
      </w:pPr>
    </w:p>
    <w:p w:rsidR="00B548AA" w:rsidRDefault="000041AC">
      <w:pPr>
        <w:keepNext/>
        <w:keepLines/>
        <w:spacing w:line="360" w:lineRule="auto"/>
        <w:jc w:val="center"/>
        <w:outlineLvl w:val="2"/>
        <w:rPr>
          <w:b/>
          <w:bCs/>
          <w:kern w:val="0"/>
          <w:sz w:val="36"/>
          <w:szCs w:val="36"/>
        </w:rPr>
      </w:pPr>
      <w:r>
        <w:rPr>
          <w:rFonts w:hint="eastAsia"/>
          <w:b/>
          <w:bCs/>
          <w:kern w:val="0"/>
          <w:sz w:val="36"/>
          <w:szCs w:val="36"/>
        </w:rPr>
        <w:lastRenderedPageBreak/>
        <w:t>填　表　说　明</w:t>
      </w:r>
    </w:p>
    <w:p w:rsidR="00B548AA" w:rsidRDefault="000041AC">
      <w:pPr>
        <w:spacing w:line="520" w:lineRule="exact"/>
        <w:rPr>
          <w:sz w:val="28"/>
        </w:rPr>
      </w:pPr>
      <w:r>
        <w:rPr>
          <w:sz w:val="28"/>
        </w:rPr>
        <w:t> </w:t>
      </w:r>
    </w:p>
    <w:p w:rsidR="00B548AA" w:rsidRDefault="00B548AA">
      <w:pPr>
        <w:spacing w:line="520" w:lineRule="exact"/>
        <w:rPr>
          <w:sz w:val="28"/>
          <w:szCs w:val="20"/>
        </w:rPr>
      </w:pPr>
    </w:p>
    <w:p w:rsidR="00B548AA" w:rsidRDefault="000041AC">
      <w:pPr>
        <w:spacing w:line="560" w:lineRule="exact"/>
        <w:ind w:firstLineChars="200" w:firstLine="560"/>
        <w:textAlignment w:val="baseline"/>
        <w:rPr>
          <w:rFonts w:eastAsia="仿宋"/>
          <w:sz w:val="28"/>
          <w:szCs w:val="28"/>
        </w:rPr>
      </w:pPr>
      <w:r>
        <w:rPr>
          <w:rFonts w:eastAsia="仿宋"/>
          <w:sz w:val="28"/>
          <w:szCs w:val="28"/>
        </w:rPr>
        <w:t>1.</w:t>
      </w:r>
      <w:r>
        <w:rPr>
          <w:rFonts w:eastAsia="仿宋" w:hint="eastAsia"/>
          <w:sz w:val="28"/>
          <w:szCs w:val="28"/>
        </w:rPr>
        <w:t>本教案由参赛选手填报；</w:t>
      </w:r>
    </w:p>
    <w:p w:rsidR="00B548AA" w:rsidRDefault="000041AC">
      <w:pPr>
        <w:spacing w:line="560" w:lineRule="exact"/>
        <w:ind w:firstLineChars="200" w:firstLine="560"/>
        <w:textAlignment w:val="baseline"/>
        <w:rPr>
          <w:rFonts w:eastAsia="仿宋"/>
          <w:sz w:val="28"/>
          <w:szCs w:val="28"/>
        </w:rPr>
      </w:pPr>
      <w:r>
        <w:rPr>
          <w:rFonts w:eastAsia="仿宋"/>
          <w:sz w:val="28"/>
          <w:szCs w:val="28"/>
        </w:rPr>
        <w:t>2.</w:t>
      </w:r>
      <w:r>
        <w:rPr>
          <w:rFonts w:eastAsia="仿宋" w:hint="eastAsia"/>
          <w:sz w:val="28"/>
          <w:szCs w:val="28"/>
        </w:rPr>
        <w:t>参赛</w:t>
      </w:r>
      <w:r>
        <w:rPr>
          <w:rFonts w:eastAsia="仿宋"/>
          <w:sz w:val="28"/>
          <w:szCs w:val="28"/>
        </w:rPr>
        <w:t>选手原则上应为</w:t>
      </w:r>
      <w:r>
        <w:rPr>
          <w:rFonts w:eastAsia="仿宋" w:hint="eastAsia"/>
          <w:sz w:val="28"/>
          <w:szCs w:val="28"/>
        </w:rPr>
        <w:t>1</w:t>
      </w:r>
      <w:r>
        <w:rPr>
          <w:rFonts w:eastAsia="仿宋" w:hint="eastAsia"/>
          <w:sz w:val="28"/>
          <w:szCs w:val="28"/>
        </w:rPr>
        <w:t>人；</w:t>
      </w:r>
    </w:p>
    <w:p w:rsidR="00B548AA" w:rsidRDefault="000041AC">
      <w:pPr>
        <w:spacing w:line="560" w:lineRule="exact"/>
        <w:ind w:firstLineChars="200" w:firstLine="560"/>
        <w:textAlignment w:val="baseline"/>
        <w:rPr>
          <w:rFonts w:eastAsia="仿宋"/>
          <w:sz w:val="28"/>
          <w:szCs w:val="28"/>
        </w:rPr>
      </w:pPr>
      <w:r>
        <w:rPr>
          <w:rFonts w:eastAsia="仿宋"/>
          <w:sz w:val="28"/>
          <w:szCs w:val="28"/>
        </w:rPr>
        <w:t>3.</w:t>
      </w:r>
      <w:r>
        <w:rPr>
          <w:rFonts w:eastAsia="仿宋" w:hint="eastAsia"/>
          <w:sz w:val="28"/>
          <w:szCs w:val="28"/>
        </w:rPr>
        <w:t>填写内容应简明扼要，突出重点和关键；</w:t>
      </w:r>
    </w:p>
    <w:p w:rsidR="00B548AA" w:rsidRDefault="000041AC">
      <w:pPr>
        <w:spacing w:line="560" w:lineRule="exact"/>
        <w:ind w:firstLineChars="200" w:firstLine="560"/>
        <w:textAlignment w:val="baseline"/>
        <w:rPr>
          <w:rFonts w:eastAsia="仿宋"/>
          <w:sz w:val="28"/>
          <w:szCs w:val="28"/>
          <w:lang w:eastAsia="zh-Hans"/>
        </w:rPr>
      </w:pPr>
      <w:r>
        <w:rPr>
          <w:rFonts w:eastAsia="仿宋"/>
          <w:sz w:val="28"/>
          <w:szCs w:val="28"/>
        </w:rPr>
        <w:t>4.</w:t>
      </w:r>
      <w:r>
        <w:rPr>
          <w:rFonts w:eastAsia="仿宋" w:hint="eastAsia"/>
          <w:sz w:val="28"/>
          <w:szCs w:val="28"/>
          <w:lang w:eastAsia="zh-Hans"/>
        </w:rPr>
        <w:t>请根据以下班会主题分类填写“类别代码”；</w:t>
      </w:r>
    </w:p>
    <w:p w:rsidR="00B548AA" w:rsidRDefault="000041AC">
      <w:pPr>
        <w:spacing w:line="560" w:lineRule="exact"/>
        <w:ind w:leftChars="300" w:left="630"/>
        <w:jc w:val="left"/>
        <w:textAlignment w:val="baseline"/>
        <w:rPr>
          <w:rFonts w:eastAsia="仿宋"/>
          <w:sz w:val="24"/>
        </w:rPr>
      </w:pPr>
      <w:r>
        <w:rPr>
          <w:rFonts w:eastAsia="仿宋" w:hint="eastAsia"/>
          <w:sz w:val="24"/>
        </w:rPr>
        <w:t>A</w:t>
      </w:r>
      <w:r>
        <w:rPr>
          <w:rFonts w:eastAsia="仿宋"/>
          <w:sz w:val="24"/>
        </w:rPr>
        <w:t>-</w:t>
      </w:r>
      <w:r>
        <w:rPr>
          <w:rFonts w:eastAsia="仿宋" w:hint="eastAsia"/>
          <w:sz w:val="24"/>
        </w:rPr>
        <w:t>政治引领类</w:t>
      </w:r>
      <w:r>
        <w:rPr>
          <w:rFonts w:eastAsia="仿宋" w:hint="eastAsia"/>
          <w:sz w:val="24"/>
          <w:lang w:eastAsia="zh-Hans"/>
        </w:rPr>
        <w:t>：</w:t>
      </w:r>
      <w:r>
        <w:rPr>
          <w:rFonts w:eastAsia="仿宋" w:hint="eastAsia"/>
          <w:sz w:val="24"/>
        </w:rPr>
        <w:t>主要包括习近平新时代中国特色社会主义教育、党史学习教育和习近平总书记系列重要讲话精神学习、党团教育等主题</w:t>
      </w:r>
      <w:r>
        <w:rPr>
          <w:rFonts w:eastAsia="仿宋" w:hint="eastAsia"/>
          <w:sz w:val="24"/>
          <w:lang w:eastAsia="zh-Hans"/>
        </w:rPr>
        <w:t>；</w:t>
      </w:r>
    </w:p>
    <w:p w:rsidR="00B548AA" w:rsidRDefault="000041AC">
      <w:pPr>
        <w:spacing w:line="560" w:lineRule="exact"/>
        <w:ind w:leftChars="300" w:left="630"/>
        <w:jc w:val="left"/>
        <w:textAlignment w:val="baseline"/>
        <w:rPr>
          <w:rFonts w:eastAsia="仿宋"/>
          <w:sz w:val="24"/>
        </w:rPr>
      </w:pPr>
      <w:r>
        <w:rPr>
          <w:rFonts w:eastAsia="仿宋" w:hint="eastAsia"/>
          <w:sz w:val="24"/>
        </w:rPr>
        <w:t>B</w:t>
      </w:r>
      <w:r>
        <w:rPr>
          <w:rFonts w:eastAsia="仿宋"/>
          <w:sz w:val="24"/>
        </w:rPr>
        <w:t>-</w:t>
      </w:r>
      <w:r>
        <w:rPr>
          <w:rFonts w:eastAsia="仿宋" w:hint="eastAsia"/>
          <w:sz w:val="24"/>
        </w:rPr>
        <w:t>思想教育类</w:t>
      </w:r>
      <w:r>
        <w:rPr>
          <w:rFonts w:eastAsia="仿宋" w:hint="eastAsia"/>
          <w:sz w:val="24"/>
          <w:lang w:eastAsia="zh-Hans"/>
        </w:rPr>
        <w:t>：</w:t>
      </w:r>
      <w:r>
        <w:rPr>
          <w:rFonts w:eastAsia="仿宋" w:hint="eastAsia"/>
          <w:sz w:val="24"/>
        </w:rPr>
        <w:t>主要包括爱国主义教育、社会主义核心价值观教育、中华优秀传统文化教育、意识形态教育、“五育”、诚信教育、学风建设等主题</w:t>
      </w:r>
      <w:r>
        <w:rPr>
          <w:rFonts w:eastAsia="仿宋" w:hint="eastAsia"/>
          <w:sz w:val="24"/>
          <w:lang w:eastAsia="zh-Hans"/>
        </w:rPr>
        <w:t>；</w:t>
      </w:r>
    </w:p>
    <w:p w:rsidR="00B548AA" w:rsidRDefault="000041AC">
      <w:pPr>
        <w:spacing w:line="560" w:lineRule="exact"/>
        <w:ind w:leftChars="300" w:left="630"/>
        <w:jc w:val="left"/>
        <w:textAlignment w:val="baseline"/>
        <w:rPr>
          <w:rFonts w:eastAsia="仿宋"/>
          <w:sz w:val="24"/>
        </w:rPr>
      </w:pPr>
      <w:r>
        <w:rPr>
          <w:rFonts w:eastAsia="仿宋" w:hint="eastAsia"/>
          <w:sz w:val="24"/>
        </w:rPr>
        <w:t>C</w:t>
      </w:r>
      <w:r>
        <w:rPr>
          <w:rFonts w:eastAsia="仿宋"/>
          <w:sz w:val="24"/>
        </w:rPr>
        <w:t>-</w:t>
      </w:r>
      <w:r>
        <w:rPr>
          <w:rFonts w:eastAsia="仿宋" w:hint="eastAsia"/>
          <w:sz w:val="24"/>
        </w:rPr>
        <w:t>心理健康教育类</w:t>
      </w:r>
      <w:r>
        <w:rPr>
          <w:rFonts w:eastAsia="仿宋" w:hint="eastAsia"/>
          <w:sz w:val="24"/>
          <w:lang w:eastAsia="zh-Hans"/>
        </w:rPr>
        <w:t>：</w:t>
      </w:r>
      <w:r>
        <w:rPr>
          <w:rFonts w:eastAsia="仿宋" w:hint="eastAsia"/>
          <w:sz w:val="24"/>
        </w:rPr>
        <w:t>主要包括生命安全教育等主题</w:t>
      </w:r>
      <w:r>
        <w:rPr>
          <w:rFonts w:eastAsia="仿宋" w:hint="eastAsia"/>
          <w:sz w:val="24"/>
          <w:lang w:eastAsia="zh-Hans"/>
        </w:rPr>
        <w:t>；</w:t>
      </w:r>
    </w:p>
    <w:p w:rsidR="00B548AA" w:rsidRDefault="000041AC">
      <w:pPr>
        <w:spacing w:line="560" w:lineRule="exact"/>
        <w:ind w:leftChars="300" w:left="630"/>
        <w:jc w:val="left"/>
        <w:textAlignment w:val="baseline"/>
        <w:rPr>
          <w:rFonts w:eastAsia="仿宋"/>
          <w:sz w:val="24"/>
          <w:lang w:eastAsia="zh-Hans"/>
        </w:rPr>
      </w:pPr>
      <w:r>
        <w:rPr>
          <w:rFonts w:eastAsia="仿宋" w:hint="eastAsia"/>
          <w:sz w:val="24"/>
        </w:rPr>
        <w:t>D</w:t>
      </w:r>
      <w:r>
        <w:rPr>
          <w:rFonts w:eastAsia="仿宋"/>
          <w:sz w:val="24"/>
        </w:rPr>
        <w:t>-</w:t>
      </w:r>
      <w:r>
        <w:rPr>
          <w:rFonts w:eastAsia="仿宋" w:hint="eastAsia"/>
          <w:sz w:val="24"/>
        </w:rPr>
        <w:t>职业与生涯发展教育类</w:t>
      </w:r>
      <w:r>
        <w:rPr>
          <w:rFonts w:eastAsia="仿宋" w:hint="eastAsia"/>
          <w:sz w:val="24"/>
          <w:lang w:eastAsia="zh-Hans"/>
        </w:rPr>
        <w:t>：</w:t>
      </w:r>
      <w:r>
        <w:rPr>
          <w:rFonts w:eastAsia="仿宋" w:hint="eastAsia"/>
          <w:sz w:val="24"/>
        </w:rPr>
        <w:t>主要包括学生生涯发展教育、求职技巧教育、就业形势教育等主题</w:t>
      </w:r>
      <w:r>
        <w:rPr>
          <w:rFonts w:eastAsia="仿宋" w:hint="eastAsia"/>
          <w:sz w:val="24"/>
          <w:lang w:eastAsia="zh-Hans"/>
        </w:rPr>
        <w:t>；</w:t>
      </w:r>
    </w:p>
    <w:p w:rsidR="00B548AA" w:rsidRDefault="000041AC">
      <w:pPr>
        <w:spacing w:line="560" w:lineRule="exact"/>
        <w:ind w:leftChars="300" w:left="630"/>
        <w:jc w:val="left"/>
        <w:textAlignment w:val="baseline"/>
        <w:rPr>
          <w:rFonts w:eastAsia="仿宋"/>
          <w:sz w:val="24"/>
        </w:rPr>
      </w:pPr>
      <w:r>
        <w:rPr>
          <w:rFonts w:eastAsia="仿宋" w:hint="eastAsia"/>
          <w:sz w:val="24"/>
        </w:rPr>
        <w:t>E</w:t>
      </w:r>
      <w:r>
        <w:rPr>
          <w:rFonts w:eastAsia="仿宋"/>
          <w:sz w:val="24"/>
        </w:rPr>
        <w:t>-</w:t>
      </w:r>
      <w:r>
        <w:rPr>
          <w:rFonts w:eastAsia="仿宋" w:hint="eastAsia"/>
          <w:sz w:val="24"/>
        </w:rPr>
        <w:t>学生日常事务教育类</w:t>
      </w:r>
      <w:r>
        <w:rPr>
          <w:rFonts w:eastAsia="仿宋" w:hint="eastAsia"/>
          <w:sz w:val="24"/>
          <w:lang w:eastAsia="zh-Hans"/>
        </w:rPr>
        <w:t>：</w:t>
      </w:r>
      <w:r>
        <w:rPr>
          <w:rFonts w:eastAsia="仿宋" w:hint="eastAsia"/>
          <w:sz w:val="24"/>
        </w:rPr>
        <w:t>主要包括资助育人、奖惩事务、安全稳定教育等</w:t>
      </w:r>
      <w:r>
        <w:rPr>
          <w:rFonts w:eastAsia="仿宋" w:hint="eastAsia"/>
          <w:sz w:val="24"/>
          <w:lang w:eastAsia="zh-Hans"/>
        </w:rPr>
        <w:t>；</w:t>
      </w:r>
    </w:p>
    <w:p w:rsidR="00B548AA" w:rsidRDefault="000041AC">
      <w:pPr>
        <w:spacing w:line="560" w:lineRule="exact"/>
        <w:ind w:leftChars="300" w:left="630"/>
        <w:jc w:val="left"/>
        <w:textAlignment w:val="baseline"/>
        <w:rPr>
          <w:rFonts w:eastAsia="仿宋"/>
          <w:sz w:val="24"/>
        </w:rPr>
      </w:pPr>
      <w:r>
        <w:rPr>
          <w:rFonts w:eastAsia="仿宋" w:hint="eastAsia"/>
          <w:sz w:val="24"/>
        </w:rPr>
        <w:t>F</w:t>
      </w:r>
      <w:r>
        <w:rPr>
          <w:rFonts w:eastAsia="仿宋"/>
          <w:sz w:val="24"/>
        </w:rPr>
        <w:t>-</w:t>
      </w:r>
      <w:r>
        <w:rPr>
          <w:rFonts w:eastAsia="仿宋" w:hint="eastAsia"/>
          <w:sz w:val="24"/>
        </w:rPr>
        <w:t>疫情防控教育专题类</w:t>
      </w:r>
      <w:r>
        <w:rPr>
          <w:rFonts w:eastAsia="仿宋" w:hint="eastAsia"/>
          <w:sz w:val="24"/>
          <w:lang w:eastAsia="zh-Hans"/>
        </w:rPr>
        <w:t>：</w:t>
      </w:r>
      <w:r>
        <w:rPr>
          <w:rFonts w:eastAsia="仿宋" w:hint="eastAsia"/>
          <w:sz w:val="24"/>
        </w:rPr>
        <w:t>主要包括疫情背景下的相关思想政治教育主题</w:t>
      </w:r>
      <w:r>
        <w:rPr>
          <w:rFonts w:eastAsia="仿宋" w:hint="eastAsia"/>
          <w:sz w:val="24"/>
          <w:lang w:eastAsia="zh-Hans"/>
        </w:rPr>
        <w:t>；</w:t>
      </w:r>
    </w:p>
    <w:p w:rsidR="00B548AA" w:rsidRDefault="000041AC">
      <w:pPr>
        <w:spacing w:line="560" w:lineRule="exact"/>
        <w:ind w:leftChars="300" w:left="630"/>
        <w:jc w:val="left"/>
        <w:textAlignment w:val="baseline"/>
        <w:rPr>
          <w:rFonts w:eastAsia="仿宋"/>
          <w:sz w:val="24"/>
          <w:lang w:eastAsia="zh-Hans"/>
        </w:rPr>
      </w:pPr>
      <w:r>
        <w:rPr>
          <w:rFonts w:eastAsia="仿宋" w:hint="eastAsia"/>
          <w:sz w:val="24"/>
        </w:rPr>
        <w:t>G</w:t>
      </w:r>
      <w:r>
        <w:rPr>
          <w:rFonts w:eastAsia="仿宋"/>
          <w:sz w:val="24"/>
        </w:rPr>
        <w:t>-</w:t>
      </w:r>
      <w:r>
        <w:rPr>
          <w:rFonts w:eastAsia="仿宋" w:hint="eastAsia"/>
          <w:sz w:val="24"/>
        </w:rPr>
        <w:t>其他思想政治教育主题</w:t>
      </w:r>
      <w:r>
        <w:rPr>
          <w:rFonts w:eastAsia="仿宋" w:hint="eastAsia"/>
          <w:sz w:val="24"/>
          <w:lang w:eastAsia="zh-Hans"/>
        </w:rPr>
        <w:t>：上</w:t>
      </w:r>
      <w:r>
        <w:rPr>
          <w:rFonts w:eastAsia="仿宋" w:hint="eastAsia"/>
          <w:sz w:val="24"/>
        </w:rPr>
        <w:t>述主题之外的各项教育内容。</w:t>
      </w:r>
    </w:p>
    <w:p w:rsidR="00B548AA" w:rsidRDefault="000041AC">
      <w:pPr>
        <w:spacing w:line="560" w:lineRule="exact"/>
        <w:ind w:firstLineChars="200" w:firstLine="560"/>
        <w:textAlignment w:val="baseline"/>
        <w:rPr>
          <w:rFonts w:eastAsia="仿宋"/>
          <w:sz w:val="28"/>
          <w:szCs w:val="28"/>
        </w:rPr>
      </w:pPr>
      <w:r>
        <w:rPr>
          <w:rFonts w:eastAsia="仿宋"/>
          <w:sz w:val="28"/>
          <w:szCs w:val="28"/>
        </w:rPr>
        <w:t>5.</w:t>
      </w:r>
      <w:r>
        <w:rPr>
          <w:rFonts w:eastAsia="仿宋"/>
          <w:sz w:val="28"/>
          <w:szCs w:val="28"/>
        </w:rPr>
        <w:t>表格</w:t>
      </w:r>
      <w:r>
        <w:rPr>
          <w:rFonts w:eastAsia="仿宋" w:hint="eastAsia"/>
          <w:sz w:val="28"/>
          <w:szCs w:val="28"/>
        </w:rPr>
        <w:t>正文字体</w:t>
      </w:r>
      <w:r>
        <w:rPr>
          <w:rFonts w:eastAsia="仿宋"/>
          <w:sz w:val="28"/>
          <w:szCs w:val="28"/>
        </w:rPr>
        <w:t>一律使用</w:t>
      </w:r>
      <w:r>
        <w:rPr>
          <w:rFonts w:eastAsia="仿宋"/>
          <w:sz w:val="28"/>
          <w:szCs w:val="28"/>
        </w:rPr>
        <w:t>“</w:t>
      </w:r>
      <w:r>
        <w:rPr>
          <w:rFonts w:eastAsia="仿宋" w:hint="eastAsia"/>
          <w:sz w:val="28"/>
          <w:szCs w:val="28"/>
        </w:rPr>
        <w:t>宋体</w:t>
      </w:r>
      <w:r>
        <w:rPr>
          <w:rFonts w:eastAsia="仿宋"/>
          <w:sz w:val="28"/>
          <w:szCs w:val="28"/>
        </w:rPr>
        <w:t>，小四，行距</w:t>
      </w:r>
      <w:r>
        <w:rPr>
          <w:rFonts w:eastAsia="仿宋" w:hint="eastAsia"/>
          <w:sz w:val="28"/>
          <w:szCs w:val="28"/>
        </w:rPr>
        <w:t>2</w:t>
      </w:r>
      <w:r>
        <w:rPr>
          <w:rFonts w:eastAsia="仿宋"/>
          <w:sz w:val="28"/>
          <w:szCs w:val="28"/>
        </w:rPr>
        <w:t>4</w:t>
      </w:r>
      <w:r>
        <w:rPr>
          <w:rFonts w:eastAsia="仿宋" w:hint="eastAsia"/>
          <w:sz w:val="28"/>
          <w:szCs w:val="28"/>
        </w:rPr>
        <w:t>磅</w:t>
      </w:r>
      <w:r>
        <w:rPr>
          <w:rFonts w:eastAsia="仿宋"/>
          <w:sz w:val="28"/>
          <w:szCs w:val="28"/>
        </w:rPr>
        <w:t>”</w:t>
      </w:r>
      <w:r>
        <w:rPr>
          <w:rFonts w:eastAsia="仿宋" w:hint="eastAsia"/>
          <w:sz w:val="28"/>
          <w:szCs w:val="28"/>
        </w:rPr>
        <w:t>；</w:t>
      </w:r>
    </w:p>
    <w:p w:rsidR="00B548AA" w:rsidRDefault="000041AC">
      <w:pPr>
        <w:spacing w:line="560" w:lineRule="exact"/>
        <w:ind w:firstLineChars="200" w:firstLine="560"/>
        <w:textAlignment w:val="baseline"/>
        <w:rPr>
          <w:rFonts w:eastAsia="仿宋"/>
          <w:sz w:val="28"/>
          <w:szCs w:val="28"/>
        </w:rPr>
      </w:pPr>
      <w:r>
        <w:rPr>
          <w:rFonts w:eastAsia="仿宋"/>
          <w:sz w:val="28"/>
          <w:szCs w:val="28"/>
        </w:rPr>
        <w:t>6.</w:t>
      </w:r>
      <w:r>
        <w:rPr>
          <w:rFonts w:eastAsia="仿宋" w:hint="eastAsia"/>
          <w:sz w:val="28"/>
          <w:szCs w:val="28"/>
        </w:rPr>
        <w:t>本教案</w:t>
      </w:r>
      <w:r>
        <w:rPr>
          <w:rFonts w:eastAsia="仿宋"/>
          <w:sz w:val="28"/>
          <w:szCs w:val="28"/>
        </w:rPr>
        <w:t>请正反面打印，</w:t>
      </w:r>
      <w:r>
        <w:rPr>
          <w:rFonts w:eastAsia="仿宋" w:hint="eastAsia"/>
          <w:sz w:val="28"/>
          <w:szCs w:val="28"/>
        </w:rPr>
        <w:t>凡递交的教案概不退还。</w:t>
      </w:r>
    </w:p>
    <w:p w:rsidR="00B548AA" w:rsidRDefault="00B548AA">
      <w:pPr>
        <w:spacing w:line="560" w:lineRule="exact"/>
        <w:ind w:firstLineChars="200" w:firstLine="560"/>
        <w:textAlignment w:val="baseline"/>
        <w:rPr>
          <w:rFonts w:eastAsia="仿宋"/>
          <w:sz w:val="28"/>
          <w:szCs w:val="28"/>
        </w:rPr>
      </w:pPr>
    </w:p>
    <w:p w:rsidR="00B548AA" w:rsidRDefault="000041AC">
      <w:pPr>
        <w:rPr>
          <w:sz w:val="28"/>
          <w:szCs w:val="20"/>
        </w:rPr>
      </w:pPr>
      <w:r>
        <w:rPr>
          <w:sz w:val="28"/>
          <w:szCs w:val="20"/>
        </w:rPr>
        <w:br w:type="page"/>
      </w:r>
    </w:p>
    <w:tbl>
      <w:tblPr>
        <w:tblpPr w:leftFromText="180" w:rightFromText="180" w:vertAnchor="text" w:horzAnchor="margin" w:tblpXSpec="center" w:tblpY="2"/>
        <w:tblW w:w="880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8"/>
        <w:gridCol w:w="1691"/>
        <w:gridCol w:w="4980"/>
        <w:gridCol w:w="1116"/>
        <w:gridCol w:w="785"/>
        <w:gridCol w:w="8"/>
        <w:gridCol w:w="110"/>
      </w:tblGrid>
      <w:tr w:rsidR="00B548AA">
        <w:trPr>
          <w:gridBefore w:val="1"/>
          <w:wBefore w:w="118" w:type="dxa"/>
          <w:trHeight w:val="689"/>
        </w:trPr>
        <w:tc>
          <w:tcPr>
            <w:tcW w:w="1691" w:type="dxa"/>
            <w:tcBorders>
              <w:top w:val="single" w:sz="8" w:space="0" w:color="auto"/>
              <w:bottom w:val="single" w:sz="4" w:space="0" w:color="auto"/>
              <w:right w:val="single" w:sz="4" w:space="0" w:color="auto"/>
            </w:tcBorders>
            <w:vAlign w:val="center"/>
          </w:tcPr>
          <w:p w:rsidR="00B548AA" w:rsidRDefault="000041AC">
            <w:pPr>
              <w:spacing w:line="360" w:lineRule="auto"/>
              <w:jc w:val="center"/>
              <w:rPr>
                <w:b/>
                <w:sz w:val="28"/>
                <w:szCs w:val="20"/>
              </w:rPr>
            </w:pPr>
            <w:r>
              <w:rPr>
                <w:b/>
                <w:sz w:val="28"/>
                <w:szCs w:val="20"/>
              </w:rPr>
              <w:lastRenderedPageBreak/>
              <w:t>班会主题</w:t>
            </w:r>
          </w:p>
        </w:tc>
        <w:tc>
          <w:tcPr>
            <w:tcW w:w="4980" w:type="dxa"/>
            <w:tcBorders>
              <w:top w:val="single" w:sz="8" w:space="0" w:color="auto"/>
              <w:left w:val="single" w:sz="4" w:space="0" w:color="auto"/>
              <w:bottom w:val="single" w:sz="4" w:space="0" w:color="auto"/>
              <w:right w:val="single" w:sz="4" w:space="0" w:color="auto"/>
            </w:tcBorders>
          </w:tcPr>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spacing w:line="360" w:lineRule="auto"/>
              <w:rPr>
                <w:b/>
                <w:sz w:val="28"/>
                <w:szCs w:val="20"/>
              </w:rPr>
            </w:pPr>
          </w:p>
        </w:tc>
        <w:tc>
          <w:tcPr>
            <w:tcW w:w="1116" w:type="dxa"/>
            <w:tcBorders>
              <w:top w:val="single" w:sz="8" w:space="0" w:color="auto"/>
              <w:left w:val="single" w:sz="4" w:space="0" w:color="auto"/>
              <w:bottom w:val="single" w:sz="4" w:space="0" w:color="auto"/>
              <w:right w:val="single" w:sz="4" w:space="0" w:color="auto"/>
            </w:tcBorders>
            <w:vAlign w:val="center"/>
          </w:tcPr>
          <w:p w:rsidR="00B548AA" w:rsidRDefault="000041AC">
            <w:pPr>
              <w:spacing w:line="360" w:lineRule="auto"/>
              <w:jc w:val="center"/>
              <w:rPr>
                <w:b/>
                <w:sz w:val="28"/>
                <w:szCs w:val="20"/>
              </w:rPr>
            </w:pPr>
            <w:r>
              <w:rPr>
                <w:rFonts w:hint="eastAsia"/>
                <w:b/>
                <w:sz w:val="28"/>
                <w:szCs w:val="20"/>
              </w:rPr>
              <w:t>类别</w:t>
            </w:r>
          </w:p>
          <w:p w:rsidR="00B548AA" w:rsidRDefault="000041AC">
            <w:pPr>
              <w:spacing w:line="360" w:lineRule="auto"/>
              <w:jc w:val="center"/>
              <w:rPr>
                <w:b/>
                <w:sz w:val="28"/>
                <w:szCs w:val="20"/>
              </w:rPr>
            </w:pPr>
            <w:r>
              <w:rPr>
                <w:rFonts w:hint="eastAsia"/>
                <w:b/>
                <w:sz w:val="28"/>
                <w:szCs w:val="20"/>
              </w:rPr>
              <w:t>代码</w:t>
            </w:r>
          </w:p>
        </w:tc>
        <w:tc>
          <w:tcPr>
            <w:tcW w:w="903" w:type="dxa"/>
            <w:gridSpan w:val="3"/>
            <w:tcBorders>
              <w:top w:val="single" w:sz="8" w:space="0" w:color="auto"/>
              <w:left w:val="single" w:sz="4" w:space="0" w:color="auto"/>
              <w:bottom w:val="single" w:sz="4" w:space="0" w:color="auto"/>
            </w:tcBorders>
            <w:vAlign w:val="center"/>
          </w:tcPr>
          <w:p w:rsidR="00B548AA" w:rsidRDefault="00B548AA">
            <w:pPr>
              <w:spacing w:line="360" w:lineRule="auto"/>
              <w:jc w:val="center"/>
              <w:rPr>
                <w:b/>
                <w:sz w:val="28"/>
                <w:szCs w:val="20"/>
              </w:rPr>
            </w:pPr>
          </w:p>
        </w:tc>
      </w:tr>
      <w:tr w:rsidR="00B548AA">
        <w:trPr>
          <w:gridBefore w:val="1"/>
          <w:wBefore w:w="118" w:type="dxa"/>
          <w:trHeight w:val="566"/>
        </w:trPr>
        <w:tc>
          <w:tcPr>
            <w:tcW w:w="8690" w:type="dxa"/>
            <w:gridSpan w:val="6"/>
            <w:tcBorders>
              <w:top w:val="single" w:sz="8" w:space="0" w:color="auto"/>
              <w:bottom w:val="single" w:sz="4" w:space="0" w:color="auto"/>
            </w:tcBorders>
          </w:tcPr>
          <w:p w:rsidR="00B548AA" w:rsidRDefault="000041AC">
            <w:pPr>
              <w:spacing w:line="360" w:lineRule="auto"/>
              <w:jc w:val="center"/>
              <w:rPr>
                <w:b/>
                <w:sz w:val="28"/>
              </w:rPr>
            </w:pPr>
            <w:r>
              <w:rPr>
                <w:rFonts w:hint="eastAsia"/>
                <w:b/>
                <w:sz w:val="28"/>
              </w:rPr>
              <w:t>背</w:t>
            </w:r>
            <w:r>
              <w:rPr>
                <w:rFonts w:hint="eastAsia"/>
                <w:b/>
                <w:sz w:val="28"/>
              </w:rPr>
              <w:t xml:space="preserve"> </w:t>
            </w:r>
            <w:r>
              <w:rPr>
                <w:rFonts w:hint="eastAsia"/>
                <w:b/>
                <w:sz w:val="28"/>
              </w:rPr>
              <w:t>景</w:t>
            </w:r>
            <w:r>
              <w:rPr>
                <w:rFonts w:hint="eastAsia"/>
                <w:b/>
                <w:sz w:val="28"/>
              </w:rPr>
              <w:t xml:space="preserve"> </w:t>
            </w:r>
            <w:r>
              <w:rPr>
                <w:rFonts w:hint="eastAsia"/>
                <w:b/>
                <w:sz w:val="28"/>
              </w:rPr>
              <w:t>意</w:t>
            </w:r>
            <w:r>
              <w:rPr>
                <w:rFonts w:hint="eastAsia"/>
                <w:b/>
                <w:sz w:val="28"/>
              </w:rPr>
              <w:t xml:space="preserve"> </w:t>
            </w:r>
            <w:r>
              <w:rPr>
                <w:rFonts w:hint="eastAsia"/>
                <w:b/>
                <w:sz w:val="28"/>
              </w:rPr>
              <w:t>义</w:t>
            </w:r>
            <w:r>
              <w:rPr>
                <w:rFonts w:hint="eastAsia"/>
                <w:b/>
                <w:sz w:val="28"/>
              </w:rPr>
              <w:t xml:space="preserve"> </w:t>
            </w:r>
            <w:r>
              <w:rPr>
                <w:rFonts w:hint="eastAsia"/>
                <w:b/>
                <w:sz w:val="28"/>
              </w:rPr>
              <w:t>及</w:t>
            </w:r>
            <w:r>
              <w:rPr>
                <w:rFonts w:hint="eastAsia"/>
                <w:b/>
                <w:sz w:val="28"/>
              </w:rPr>
              <w:t xml:space="preserve"> </w:t>
            </w:r>
            <w:r>
              <w:rPr>
                <w:rFonts w:hint="eastAsia"/>
                <w:b/>
                <w:sz w:val="28"/>
              </w:rPr>
              <w:t>预</w:t>
            </w:r>
            <w:r>
              <w:rPr>
                <w:rFonts w:hint="eastAsia"/>
                <w:b/>
                <w:sz w:val="28"/>
              </w:rPr>
              <w:t xml:space="preserve"> </w:t>
            </w:r>
            <w:r>
              <w:rPr>
                <w:rFonts w:hint="eastAsia"/>
                <w:b/>
                <w:sz w:val="28"/>
              </w:rPr>
              <w:t>期</w:t>
            </w:r>
            <w:r>
              <w:rPr>
                <w:rFonts w:hint="eastAsia"/>
                <w:b/>
                <w:sz w:val="28"/>
              </w:rPr>
              <w:t xml:space="preserve"> </w:t>
            </w:r>
            <w:r>
              <w:rPr>
                <w:rFonts w:hint="eastAsia"/>
                <w:b/>
                <w:sz w:val="28"/>
              </w:rPr>
              <w:t>目</w:t>
            </w:r>
            <w:r>
              <w:rPr>
                <w:rFonts w:hint="eastAsia"/>
                <w:b/>
                <w:sz w:val="28"/>
              </w:rPr>
              <w:t xml:space="preserve"> </w:t>
            </w:r>
            <w:r>
              <w:rPr>
                <w:rFonts w:hint="eastAsia"/>
                <w:b/>
                <w:sz w:val="28"/>
              </w:rPr>
              <w:t>标</w:t>
            </w:r>
          </w:p>
        </w:tc>
      </w:tr>
      <w:tr w:rsidR="00B548AA">
        <w:trPr>
          <w:gridBefore w:val="1"/>
          <w:wBefore w:w="118" w:type="dxa"/>
          <w:trHeight w:val="5445"/>
        </w:trPr>
        <w:tc>
          <w:tcPr>
            <w:tcW w:w="8690" w:type="dxa"/>
            <w:gridSpan w:val="6"/>
            <w:tcBorders>
              <w:top w:val="single" w:sz="4" w:space="0" w:color="auto"/>
              <w:bottom w:val="single" w:sz="4" w:space="0" w:color="auto"/>
            </w:tcBorders>
          </w:tcPr>
          <w:p w:rsidR="00B548AA" w:rsidRDefault="000041AC">
            <w:pPr>
              <w:spacing w:line="480" w:lineRule="exact"/>
              <w:jc w:val="left"/>
              <w:rPr>
                <w:sz w:val="24"/>
              </w:rPr>
            </w:pPr>
            <w:r>
              <w:rPr>
                <w:rFonts w:hint="eastAsia"/>
                <w:sz w:val="24"/>
              </w:rPr>
              <w:t>（含班会展示的主题</w:t>
            </w:r>
            <w:r>
              <w:rPr>
                <w:sz w:val="24"/>
              </w:rPr>
              <w:t>、</w:t>
            </w:r>
            <w:r>
              <w:rPr>
                <w:rFonts w:hint="eastAsia"/>
                <w:sz w:val="24"/>
              </w:rPr>
              <w:t>意义、</w:t>
            </w:r>
            <w:r>
              <w:rPr>
                <w:sz w:val="24"/>
              </w:rPr>
              <w:t>目标</w:t>
            </w:r>
            <w:r>
              <w:rPr>
                <w:rFonts w:hint="eastAsia"/>
                <w:sz w:val="24"/>
              </w:rPr>
              <w:t>等。</w:t>
            </w:r>
            <w:r>
              <w:rPr>
                <w:sz w:val="24"/>
              </w:rPr>
              <w:t>目标侧重</w:t>
            </w:r>
            <w:r>
              <w:rPr>
                <w:rFonts w:hint="eastAsia"/>
                <w:sz w:val="24"/>
              </w:rPr>
              <w:t>认知目标、情感目标、行为目标三方面分析，目标要具体）</w:t>
            </w: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spacing w:line="480" w:lineRule="exact"/>
              <w:jc w:val="left"/>
              <w:rPr>
                <w:sz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spacing w:line="480" w:lineRule="exact"/>
              <w:rPr>
                <w:sz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0041AC">
            <w:pPr>
              <w:tabs>
                <w:tab w:val="left" w:pos="3330"/>
              </w:tabs>
              <w:spacing w:line="480" w:lineRule="exact"/>
              <w:rPr>
                <w:sz w:val="24"/>
              </w:rPr>
            </w:pPr>
            <w:r>
              <w:rPr>
                <w:sz w:val="24"/>
              </w:rPr>
              <w:tab/>
            </w:r>
          </w:p>
          <w:p w:rsidR="00B548AA" w:rsidRDefault="00B548AA">
            <w:pPr>
              <w:pStyle w:val="2"/>
              <w:spacing w:before="0" w:beforeAutospacing="0" w:after="0" w:afterAutospacing="0" w:line="480" w:lineRule="exact"/>
              <w:rPr>
                <w:rFonts w:ascii="Times New Roman" w:hAnsi="Times New Roman"/>
                <w:sz w:val="24"/>
                <w:szCs w:val="24"/>
              </w:rPr>
            </w:pPr>
          </w:p>
          <w:p w:rsidR="00B548AA" w:rsidRDefault="00B548AA">
            <w:pPr>
              <w:spacing w:line="480" w:lineRule="exact"/>
              <w:rPr>
                <w:sz w:val="24"/>
              </w:rPr>
            </w:pPr>
          </w:p>
          <w:p w:rsidR="00B548AA" w:rsidRDefault="00B548AA">
            <w:pPr>
              <w:pStyle w:val="2"/>
              <w:spacing w:before="0" w:beforeAutospacing="0" w:after="0" w:afterAutospacing="0" w:line="480" w:lineRule="exact"/>
              <w:rPr>
                <w:rFonts w:ascii="Times New Roman" w:hAnsi="Times New Roman"/>
                <w:sz w:val="24"/>
                <w:szCs w:val="24"/>
              </w:rPr>
            </w:pPr>
          </w:p>
          <w:p w:rsidR="00B548AA" w:rsidRDefault="00B548AA"/>
        </w:tc>
      </w:tr>
      <w:tr w:rsidR="00B548AA">
        <w:trPr>
          <w:gridBefore w:val="1"/>
          <w:wBefore w:w="118" w:type="dxa"/>
          <w:trHeight w:val="612"/>
        </w:trPr>
        <w:tc>
          <w:tcPr>
            <w:tcW w:w="8690" w:type="dxa"/>
            <w:gridSpan w:val="6"/>
            <w:tcBorders>
              <w:top w:val="single" w:sz="4" w:space="0" w:color="auto"/>
              <w:bottom w:val="single" w:sz="4" w:space="0" w:color="auto"/>
            </w:tcBorders>
          </w:tcPr>
          <w:p w:rsidR="00B548AA" w:rsidRDefault="000041AC">
            <w:pPr>
              <w:jc w:val="center"/>
              <w:rPr>
                <w:sz w:val="24"/>
              </w:rPr>
            </w:pPr>
            <w:r>
              <w:rPr>
                <w:rFonts w:hint="eastAsia"/>
                <w:b/>
                <w:sz w:val="28"/>
              </w:rPr>
              <w:t>学</w:t>
            </w:r>
            <w:r>
              <w:rPr>
                <w:rFonts w:hint="eastAsia"/>
                <w:b/>
                <w:sz w:val="28"/>
              </w:rPr>
              <w:t xml:space="preserve"> </w:t>
            </w:r>
            <w:r>
              <w:rPr>
                <w:rFonts w:hint="eastAsia"/>
                <w:b/>
                <w:sz w:val="28"/>
              </w:rPr>
              <w:t>情</w:t>
            </w:r>
            <w:r>
              <w:rPr>
                <w:rFonts w:hint="eastAsia"/>
                <w:b/>
                <w:sz w:val="28"/>
              </w:rPr>
              <w:t xml:space="preserve"> </w:t>
            </w:r>
            <w:r>
              <w:rPr>
                <w:rFonts w:hint="eastAsia"/>
                <w:b/>
                <w:sz w:val="28"/>
              </w:rPr>
              <w:t>分</w:t>
            </w:r>
            <w:r>
              <w:rPr>
                <w:rFonts w:hint="eastAsia"/>
                <w:b/>
                <w:sz w:val="28"/>
              </w:rPr>
              <w:t xml:space="preserve"> </w:t>
            </w:r>
            <w:r>
              <w:rPr>
                <w:rFonts w:hint="eastAsia"/>
                <w:b/>
                <w:sz w:val="28"/>
              </w:rPr>
              <w:t>析</w:t>
            </w:r>
          </w:p>
        </w:tc>
      </w:tr>
      <w:tr w:rsidR="00B548AA">
        <w:trPr>
          <w:gridBefore w:val="1"/>
          <w:wBefore w:w="118" w:type="dxa"/>
          <w:trHeight w:val="5685"/>
        </w:trPr>
        <w:tc>
          <w:tcPr>
            <w:tcW w:w="8690" w:type="dxa"/>
            <w:gridSpan w:val="6"/>
            <w:tcBorders>
              <w:top w:val="single" w:sz="4" w:space="0" w:color="auto"/>
            </w:tcBorders>
          </w:tcPr>
          <w:p w:rsidR="00B548AA" w:rsidRDefault="000041AC">
            <w:pPr>
              <w:spacing w:line="480" w:lineRule="exact"/>
              <w:rPr>
                <w:sz w:val="24"/>
              </w:rPr>
            </w:pPr>
            <w:r>
              <w:rPr>
                <w:rFonts w:hint="eastAsia"/>
                <w:sz w:val="24"/>
              </w:rPr>
              <w:t>（主要</w:t>
            </w:r>
            <w:r>
              <w:rPr>
                <w:sz w:val="24"/>
              </w:rPr>
              <w:t>介绍</w:t>
            </w:r>
            <w:r>
              <w:rPr>
                <w:rFonts w:hint="eastAsia"/>
                <w:sz w:val="24"/>
              </w:rPr>
              <w:t>班会</w:t>
            </w:r>
            <w:r>
              <w:rPr>
                <w:sz w:val="24"/>
              </w:rPr>
              <w:t>对象学生的基本情况，</w:t>
            </w:r>
            <w:r>
              <w:rPr>
                <w:rFonts w:hint="eastAsia"/>
                <w:sz w:val="24"/>
              </w:rPr>
              <w:t>包括学生特点、兴趣爱好、</w:t>
            </w:r>
            <w:r>
              <w:rPr>
                <w:sz w:val="24"/>
              </w:rPr>
              <w:t>阶段学段</w:t>
            </w:r>
            <w:r>
              <w:rPr>
                <w:rFonts w:hint="eastAsia"/>
                <w:sz w:val="24"/>
              </w:rPr>
              <w:t>等，</w:t>
            </w:r>
            <w:r>
              <w:rPr>
                <w:sz w:val="24"/>
              </w:rPr>
              <w:t>强调给学生开展</w:t>
            </w:r>
            <w:r>
              <w:rPr>
                <w:rFonts w:hint="eastAsia"/>
                <w:sz w:val="24"/>
              </w:rPr>
              <w:t>此项</w:t>
            </w:r>
            <w:r>
              <w:rPr>
                <w:sz w:val="24"/>
              </w:rPr>
              <w:t>主题班会的必要性</w:t>
            </w:r>
            <w:r>
              <w:rPr>
                <w:rFonts w:hint="eastAsia"/>
                <w:sz w:val="24"/>
              </w:rPr>
              <w:t>）</w:t>
            </w: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pStyle w:val="2"/>
              <w:spacing w:before="0" w:beforeAutospacing="0" w:after="0" w:afterAutospacing="0" w:line="500" w:lineRule="exact"/>
              <w:rPr>
                <w:rFonts w:ascii="Times New Roman" w:hAnsi="Times New Roman" w:cs="Times New Roman"/>
                <w:b w:val="0"/>
                <w:bCs w:val="0"/>
                <w:kern w:val="2"/>
                <w:sz w:val="24"/>
                <w:szCs w:val="24"/>
              </w:rPr>
            </w:pPr>
          </w:p>
          <w:p w:rsidR="00B548AA" w:rsidRDefault="00B548AA"/>
          <w:p w:rsidR="00B548AA" w:rsidRDefault="00B548AA"/>
          <w:p w:rsidR="00B548AA" w:rsidRDefault="00B548AA">
            <w:pPr>
              <w:rPr>
                <w:sz w:val="24"/>
              </w:rPr>
            </w:pPr>
          </w:p>
        </w:tc>
      </w:tr>
      <w:tr w:rsidR="00B548A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gridAfter w:val="1"/>
          <w:wBefore w:w="118" w:type="dxa"/>
          <w:wAfter w:w="110" w:type="dxa"/>
        </w:trPr>
        <w:tc>
          <w:tcPr>
            <w:tcW w:w="8580" w:type="dxa"/>
            <w:gridSpan w:val="5"/>
            <w:tcBorders>
              <w:top w:val="single" w:sz="4" w:space="0" w:color="auto"/>
              <w:left w:val="single" w:sz="8" w:space="0" w:color="auto"/>
              <w:bottom w:val="single" w:sz="4" w:space="0" w:color="auto"/>
              <w:right w:val="single" w:sz="8" w:space="0" w:color="auto"/>
            </w:tcBorders>
          </w:tcPr>
          <w:p w:rsidR="00B548AA" w:rsidRDefault="000041AC">
            <w:pPr>
              <w:spacing w:line="360" w:lineRule="auto"/>
              <w:jc w:val="center"/>
              <w:rPr>
                <w:b/>
                <w:sz w:val="28"/>
                <w:szCs w:val="20"/>
              </w:rPr>
            </w:pPr>
            <w:r>
              <w:rPr>
                <w:rFonts w:hint="eastAsia"/>
                <w:b/>
                <w:sz w:val="28"/>
              </w:rPr>
              <w:lastRenderedPageBreak/>
              <w:t>总</w:t>
            </w:r>
            <w:r>
              <w:rPr>
                <w:rFonts w:hint="eastAsia"/>
                <w:b/>
                <w:sz w:val="28"/>
              </w:rPr>
              <w:t xml:space="preserve"> </w:t>
            </w:r>
            <w:r>
              <w:rPr>
                <w:rFonts w:hint="eastAsia"/>
                <w:b/>
                <w:sz w:val="28"/>
              </w:rPr>
              <w:t>体</w:t>
            </w:r>
            <w:r>
              <w:rPr>
                <w:rFonts w:hint="eastAsia"/>
                <w:b/>
                <w:sz w:val="28"/>
              </w:rPr>
              <w:t xml:space="preserve"> </w:t>
            </w:r>
            <w:r>
              <w:rPr>
                <w:b/>
                <w:sz w:val="28"/>
              </w:rPr>
              <w:t>设</w:t>
            </w:r>
            <w:r>
              <w:rPr>
                <w:rFonts w:hint="eastAsia"/>
                <w:b/>
                <w:sz w:val="28"/>
              </w:rPr>
              <w:t xml:space="preserve"> </w:t>
            </w:r>
            <w:r>
              <w:rPr>
                <w:b/>
                <w:sz w:val="28"/>
              </w:rPr>
              <w:t>计</w:t>
            </w:r>
            <w:r>
              <w:rPr>
                <w:rFonts w:hint="eastAsia"/>
                <w:b/>
                <w:sz w:val="28"/>
              </w:rPr>
              <w:t xml:space="preserve"> </w:t>
            </w:r>
            <w:r>
              <w:rPr>
                <w:rFonts w:hint="eastAsia"/>
                <w:b/>
                <w:sz w:val="28"/>
              </w:rPr>
              <w:t>思</w:t>
            </w:r>
            <w:r>
              <w:rPr>
                <w:rFonts w:hint="eastAsia"/>
                <w:b/>
                <w:sz w:val="28"/>
              </w:rPr>
              <w:t xml:space="preserve"> </w:t>
            </w:r>
            <w:r>
              <w:rPr>
                <w:rFonts w:hint="eastAsia"/>
                <w:b/>
                <w:sz w:val="28"/>
              </w:rPr>
              <w:t>路</w:t>
            </w:r>
          </w:p>
        </w:tc>
      </w:tr>
      <w:tr w:rsidR="00B548A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gridAfter w:val="1"/>
          <w:wBefore w:w="118" w:type="dxa"/>
          <w:wAfter w:w="110" w:type="dxa"/>
          <w:trHeight w:val="8063"/>
        </w:trPr>
        <w:tc>
          <w:tcPr>
            <w:tcW w:w="8580" w:type="dxa"/>
            <w:gridSpan w:val="5"/>
            <w:tcBorders>
              <w:top w:val="single" w:sz="4" w:space="0" w:color="auto"/>
              <w:left w:val="single" w:sz="8" w:space="0" w:color="auto"/>
              <w:bottom w:val="single" w:sz="4" w:space="0" w:color="auto"/>
              <w:right w:val="single" w:sz="8" w:space="0" w:color="auto"/>
            </w:tcBorders>
          </w:tcPr>
          <w:p w:rsidR="00B548AA" w:rsidRDefault="000041AC">
            <w:pPr>
              <w:pStyle w:val="2"/>
              <w:spacing w:before="0" w:beforeAutospacing="0" w:after="0" w:afterAutospacing="0" w:line="480" w:lineRule="exact"/>
              <w:rPr>
                <w:rFonts w:ascii="Times New Roman" w:hAnsi="Times New Roman" w:cs="Times New Roman"/>
                <w:b w:val="0"/>
                <w:bCs w:val="0"/>
                <w:kern w:val="2"/>
                <w:sz w:val="24"/>
                <w:szCs w:val="24"/>
              </w:rPr>
            </w:pPr>
            <w:r>
              <w:rPr>
                <w:rFonts w:ascii="Times New Roman" w:hAnsi="Times New Roman" w:cs="Times New Roman" w:hint="eastAsia"/>
                <w:b w:val="0"/>
                <w:bCs w:val="0"/>
                <w:kern w:val="2"/>
                <w:sz w:val="24"/>
                <w:szCs w:val="24"/>
              </w:rPr>
              <w:t>（含班会前期的教师</w:t>
            </w:r>
            <w:r>
              <w:rPr>
                <w:rFonts w:ascii="Times New Roman" w:hAnsi="Times New Roman" w:cs="Times New Roman"/>
                <w:b w:val="0"/>
                <w:bCs w:val="0"/>
                <w:kern w:val="2"/>
                <w:sz w:val="24"/>
                <w:szCs w:val="24"/>
              </w:rPr>
              <w:t>准备</w:t>
            </w:r>
            <w:r>
              <w:rPr>
                <w:rFonts w:ascii="Times New Roman" w:hAnsi="Times New Roman" w:cs="Times New Roman" w:hint="eastAsia"/>
                <w:b w:val="0"/>
                <w:bCs w:val="0"/>
                <w:kern w:val="2"/>
                <w:sz w:val="24"/>
                <w:szCs w:val="24"/>
              </w:rPr>
              <w:t>、学生</w:t>
            </w:r>
            <w:r>
              <w:rPr>
                <w:rFonts w:ascii="Times New Roman" w:hAnsi="Times New Roman" w:cs="Times New Roman"/>
                <w:b w:val="0"/>
                <w:bCs w:val="0"/>
                <w:kern w:val="2"/>
                <w:sz w:val="24"/>
                <w:szCs w:val="24"/>
              </w:rPr>
              <w:t>准备、</w:t>
            </w:r>
            <w:r>
              <w:rPr>
                <w:rFonts w:ascii="Times New Roman" w:hAnsi="Times New Roman" w:cs="Times New Roman" w:hint="eastAsia"/>
                <w:b w:val="0"/>
                <w:bCs w:val="0"/>
                <w:kern w:val="2"/>
                <w:sz w:val="24"/>
                <w:szCs w:val="24"/>
              </w:rPr>
              <w:t>班会结构、方式</w:t>
            </w:r>
            <w:r>
              <w:rPr>
                <w:rFonts w:ascii="Times New Roman" w:hAnsi="Times New Roman" w:cs="Times New Roman"/>
                <w:b w:val="0"/>
                <w:bCs w:val="0"/>
                <w:kern w:val="2"/>
                <w:sz w:val="24"/>
                <w:szCs w:val="24"/>
              </w:rPr>
              <w:t>方法等</w:t>
            </w:r>
            <w:r>
              <w:rPr>
                <w:rFonts w:ascii="Times New Roman" w:hAnsi="Times New Roman" w:cs="Times New Roman" w:hint="eastAsia"/>
                <w:b w:val="0"/>
                <w:bCs w:val="0"/>
                <w:kern w:val="2"/>
                <w:sz w:val="24"/>
                <w:szCs w:val="24"/>
              </w:rPr>
              <w:t>）</w:t>
            </w: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 w:rsidR="00B548AA" w:rsidRDefault="00B548AA"/>
          <w:p w:rsidR="00B548AA" w:rsidRDefault="00B548AA"/>
          <w:p w:rsidR="00B548AA" w:rsidRDefault="00B548AA"/>
          <w:p w:rsidR="00B548AA" w:rsidRDefault="00B548AA"/>
          <w:p w:rsidR="00B548AA" w:rsidRDefault="00B548AA"/>
          <w:p w:rsidR="00B548AA" w:rsidRDefault="00B548AA"/>
          <w:p w:rsidR="00B548AA" w:rsidRDefault="00B548AA"/>
          <w:p w:rsidR="00B548AA" w:rsidRDefault="00B548AA"/>
          <w:p w:rsidR="00B548AA" w:rsidRDefault="00B548AA"/>
          <w:p w:rsidR="00B548AA" w:rsidRDefault="00B548AA"/>
          <w:p w:rsidR="00B548AA" w:rsidRDefault="00B548AA"/>
        </w:tc>
      </w:tr>
      <w:tr w:rsidR="00B548A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gridAfter w:val="1"/>
          <w:wBefore w:w="118" w:type="dxa"/>
          <w:wAfter w:w="110" w:type="dxa"/>
        </w:trPr>
        <w:tc>
          <w:tcPr>
            <w:tcW w:w="8580" w:type="dxa"/>
            <w:gridSpan w:val="5"/>
            <w:tcBorders>
              <w:top w:val="single" w:sz="4" w:space="0" w:color="auto"/>
              <w:left w:val="single" w:sz="8" w:space="0" w:color="auto"/>
              <w:bottom w:val="single" w:sz="4" w:space="0" w:color="auto"/>
              <w:right w:val="single" w:sz="8" w:space="0" w:color="auto"/>
            </w:tcBorders>
          </w:tcPr>
          <w:p w:rsidR="00B548AA" w:rsidRDefault="000041AC">
            <w:pPr>
              <w:spacing w:line="360" w:lineRule="auto"/>
              <w:jc w:val="center"/>
              <w:rPr>
                <w:b/>
                <w:sz w:val="28"/>
                <w:szCs w:val="20"/>
              </w:rPr>
            </w:pPr>
            <w:r>
              <w:rPr>
                <w:b/>
                <w:sz w:val="28"/>
              </w:rPr>
              <w:lastRenderedPageBreak/>
              <w:t>具</w:t>
            </w:r>
            <w:r>
              <w:rPr>
                <w:rFonts w:hint="eastAsia"/>
                <w:b/>
                <w:sz w:val="28"/>
              </w:rPr>
              <w:t xml:space="preserve"> </w:t>
            </w:r>
            <w:r>
              <w:rPr>
                <w:b/>
                <w:sz w:val="28"/>
              </w:rPr>
              <w:t>体</w:t>
            </w:r>
            <w:r>
              <w:rPr>
                <w:rFonts w:hint="eastAsia"/>
                <w:b/>
                <w:sz w:val="28"/>
              </w:rPr>
              <w:t xml:space="preserve"> </w:t>
            </w:r>
            <w:r>
              <w:rPr>
                <w:rFonts w:hint="eastAsia"/>
                <w:b/>
                <w:sz w:val="28"/>
              </w:rPr>
              <w:t>实</w:t>
            </w:r>
            <w:r>
              <w:rPr>
                <w:rFonts w:hint="eastAsia"/>
                <w:b/>
                <w:sz w:val="28"/>
              </w:rPr>
              <w:t xml:space="preserve"> </w:t>
            </w:r>
            <w:r>
              <w:rPr>
                <w:rFonts w:hint="eastAsia"/>
                <w:b/>
                <w:sz w:val="28"/>
              </w:rPr>
              <w:t>施</w:t>
            </w:r>
            <w:r>
              <w:rPr>
                <w:rFonts w:hint="eastAsia"/>
                <w:b/>
                <w:sz w:val="28"/>
              </w:rPr>
              <w:t xml:space="preserve"> </w:t>
            </w:r>
            <w:r>
              <w:rPr>
                <w:b/>
                <w:sz w:val="28"/>
              </w:rPr>
              <w:t>过</w:t>
            </w:r>
            <w:r>
              <w:rPr>
                <w:rFonts w:hint="eastAsia"/>
                <w:b/>
                <w:sz w:val="28"/>
              </w:rPr>
              <w:t xml:space="preserve"> </w:t>
            </w:r>
            <w:r>
              <w:rPr>
                <w:b/>
                <w:sz w:val="28"/>
              </w:rPr>
              <w:t>程</w:t>
            </w:r>
          </w:p>
        </w:tc>
      </w:tr>
      <w:tr w:rsidR="00B548A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gridAfter w:val="1"/>
          <w:wBefore w:w="118" w:type="dxa"/>
          <w:wAfter w:w="110" w:type="dxa"/>
          <w:trHeight w:val="5599"/>
        </w:trPr>
        <w:tc>
          <w:tcPr>
            <w:tcW w:w="8580" w:type="dxa"/>
            <w:gridSpan w:val="5"/>
            <w:tcBorders>
              <w:top w:val="single" w:sz="4" w:space="0" w:color="auto"/>
              <w:left w:val="single" w:sz="8" w:space="0" w:color="auto"/>
              <w:bottom w:val="single" w:sz="4" w:space="0" w:color="auto"/>
              <w:right w:val="single" w:sz="8" w:space="0" w:color="auto"/>
            </w:tcBorders>
          </w:tcPr>
          <w:p w:rsidR="00B548AA" w:rsidRDefault="000041AC">
            <w:pPr>
              <w:spacing w:line="480" w:lineRule="exact"/>
              <w:rPr>
                <w:sz w:val="24"/>
              </w:rPr>
            </w:pPr>
            <w:r>
              <w:rPr>
                <w:rFonts w:hint="eastAsia"/>
                <w:sz w:val="24"/>
              </w:rPr>
              <w:t>（含班会</w:t>
            </w:r>
            <w:r>
              <w:rPr>
                <w:rFonts w:hint="eastAsia"/>
                <w:bCs/>
                <w:sz w:val="24"/>
              </w:rPr>
              <w:t>导入、过程阶段</w:t>
            </w:r>
            <w:r>
              <w:rPr>
                <w:bCs/>
                <w:sz w:val="24"/>
              </w:rPr>
              <w:t>、</w:t>
            </w:r>
            <w:r>
              <w:rPr>
                <w:rFonts w:hint="eastAsia"/>
                <w:bCs/>
                <w:sz w:val="24"/>
              </w:rPr>
              <w:t>内容</w:t>
            </w:r>
            <w:r>
              <w:rPr>
                <w:bCs/>
                <w:sz w:val="24"/>
              </w:rPr>
              <w:t>要点</w:t>
            </w:r>
            <w:r>
              <w:rPr>
                <w:rFonts w:hint="eastAsia"/>
                <w:bCs/>
                <w:sz w:val="24"/>
              </w:rPr>
              <w:t>等具体</w:t>
            </w:r>
            <w:r>
              <w:rPr>
                <w:bCs/>
                <w:sz w:val="24"/>
              </w:rPr>
              <w:t>内容</w:t>
            </w:r>
            <w:r>
              <w:rPr>
                <w:rFonts w:hint="eastAsia"/>
                <w:bCs/>
                <w:sz w:val="24"/>
              </w:rPr>
              <w:t>设计</w:t>
            </w:r>
            <w:r>
              <w:rPr>
                <w:rFonts w:hint="eastAsia"/>
                <w:sz w:val="24"/>
              </w:rPr>
              <w:t>）</w:t>
            </w: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rPr>
                <w:sz w:val="24"/>
              </w:rPr>
            </w:pPr>
          </w:p>
          <w:p w:rsidR="00B548AA" w:rsidRDefault="00B548AA">
            <w:pPr>
              <w:spacing w:line="480" w:lineRule="exact"/>
            </w:pPr>
          </w:p>
          <w:p w:rsidR="00B548AA" w:rsidRDefault="00B548AA">
            <w:pPr>
              <w:spacing w:line="480" w:lineRule="exact"/>
            </w:pPr>
          </w:p>
          <w:p w:rsidR="00B548AA" w:rsidRDefault="00B548AA">
            <w:pPr>
              <w:spacing w:line="480" w:lineRule="exact"/>
            </w:pPr>
          </w:p>
        </w:tc>
      </w:tr>
      <w:tr w:rsidR="00B548AA">
        <w:trPr>
          <w:gridAfter w:val="2"/>
          <w:wAfter w:w="118" w:type="dxa"/>
          <w:trHeight w:val="566"/>
        </w:trPr>
        <w:tc>
          <w:tcPr>
            <w:tcW w:w="8690" w:type="dxa"/>
            <w:gridSpan w:val="5"/>
            <w:tcBorders>
              <w:top w:val="single" w:sz="8" w:space="0" w:color="auto"/>
              <w:bottom w:val="single" w:sz="4" w:space="0" w:color="auto"/>
            </w:tcBorders>
          </w:tcPr>
          <w:p w:rsidR="00B548AA" w:rsidRDefault="000041AC">
            <w:pPr>
              <w:spacing w:line="360" w:lineRule="auto"/>
              <w:jc w:val="center"/>
              <w:rPr>
                <w:b/>
                <w:sz w:val="28"/>
                <w:szCs w:val="20"/>
              </w:rPr>
            </w:pPr>
            <w:r>
              <w:rPr>
                <w:rFonts w:hint="eastAsia"/>
                <w:b/>
                <w:sz w:val="28"/>
              </w:rPr>
              <w:lastRenderedPageBreak/>
              <w:t>总</w:t>
            </w:r>
            <w:r>
              <w:rPr>
                <w:rFonts w:hint="eastAsia"/>
                <w:b/>
                <w:sz w:val="28"/>
              </w:rPr>
              <w:t xml:space="preserve"> </w:t>
            </w:r>
            <w:r>
              <w:rPr>
                <w:rFonts w:hint="eastAsia"/>
                <w:b/>
                <w:sz w:val="28"/>
              </w:rPr>
              <w:t>结</w:t>
            </w:r>
            <w:r>
              <w:rPr>
                <w:rFonts w:hint="eastAsia"/>
                <w:b/>
                <w:sz w:val="28"/>
              </w:rPr>
              <w:t xml:space="preserve"> </w:t>
            </w:r>
            <w:r>
              <w:rPr>
                <w:rFonts w:hint="eastAsia"/>
                <w:b/>
                <w:sz w:val="28"/>
              </w:rPr>
              <w:t>与</w:t>
            </w:r>
            <w:r>
              <w:rPr>
                <w:rFonts w:hint="eastAsia"/>
                <w:b/>
                <w:sz w:val="28"/>
              </w:rPr>
              <w:t xml:space="preserve"> </w:t>
            </w:r>
            <w:r>
              <w:rPr>
                <w:rFonts w:hint="eastAsia"/>
                <w:b/>
                <w:sz w:val="28"/>
              </w:rPr>
              <w:t>启</w:t>
            </w:r>
            <w:r>
              <w:rPr>
                <w:rFonts w:hint="eastAsia"/>
                <w:b/>
                <w:sz w:val="28"/>
              </w:rPr>
              <w:t xml:space="preserve"> </w:t>
            </w:r>
            <w:r>
              <w:rPr>
                <w:rFonts w:hint="eastAsia"/>
                <w:b/>
                <w:sz w:val="28"/>
              </w:rPr>
              <w:t>示</w:t>
            </w:r>
          </w:p>
        </w:tc>
      </w:tr>
      <w:tr w:rsidR="00B548AA">
        <w:trPr>
          <w:gridAfter w:val="2"/>
          <w:wAfter w:w="118" w:type="dxa"/>
          <w:trHeight w:val="6293"/>
        </w:trPr>
        <w:tc>
          <w:tcPr>
            <w:tcW w:w="8690" w:type="dxa"/>
            <w:gridSpan w:val="5"/>
            <w:tcBorders>
              <w:top w:val="single" w:sz="4" w:space="0" w:color="auto"/>
            </w:tcBorders>
          </w:tcPr>
          <w:p w:rsidR="00B548AA" w:rsidRDefault="000041AC">
            <w:pPr>
              <w:spacing w:line="480" w:lineRule="exact"/>
              <w:rPr>
                <w:bCs/>
                <w:sz w:val="24"/>
              </w:rPr>
            </w:pPr>
            <w:r>
              <w:rPr>
                <w:rFonts w:hint="eastAsia"/>
                <w:bCs/>
                <w:sz w:val="24"/>
              </w:rPr>
              <w:t>（含教师评价与学生评价、班会总结、问题不足和启示反思等内容）</w:t>
            </w: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spacing w:line="480" w:lineRule="exact"/>
              <w:jc w:val="left"/>
              <w:rPr>
                <w:sz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spacing w:line="480" w:lineRule="exact"/>
              <w:rPr>
                <w:sz w:val="24"/>
              </w:rPr>
            </w:pPr>
          </w:p>
          <w:p w:rsidR="00B548AA" w:rsidRDefault="00B548AA">
            <w:pPr>
              <w:pStyle w:val="2"/>
              <w:spacing w:before="0" w:beforeAutospacing="0" w:after="0" w:afterAutospacing="0" w:line="480" w:lineRule="exact"/>
              <w:rPr>
                <w:rFonts w:ascii="Times New Roman" w:hAnsi="Times New Roman" w:cs="Times New Roman"/>
                <w:b w:val="0"/>
                <w:bCs w:val="0"/>
                <w:kern w:val="2"/>
                <w:sz w:val="24"/>
                <w:szCs w:val="24"/>
              </w:rPr>
            </w:pPr>
          </w:p>
          <w:p w:rsidR="00B548AA" w:rsidRDefault="00B548AA">
            <w:pPr>
              <w:pStyle w:val="2"/>
              <w:spacing w:before="0" w:beforeAutospacing="0" w:after="0" w:afterAutospacing="0" w:line="500" w:lineRule="exact"/>
              <w:rPr>
                <w:rFonts w:ascii="Times New Roman" w:hAnsi="Times New Roman" w:cs="Times New Roman"/>
                <w:b w:val="0"/>
                <w:bCs w:val="0"/>
                <w:kern w:val="2"/>
                <w:sz w:val="24"/>
                <w:szCs w:val="24"/>
              </w:rPr>
            </w:pPr>
          </w:p>
        </w:tc>
      </w:tr>
      <w:tr w:rsidR="00B548AA">
        <w:trPr>
          <w:gridAfter w:val="2"/>
          <w:wAfter w:w="118" w:type="dxa"/>
          <w:trHeight w:val="566"/>
        </w:trPr>
        <w:tc>
          <w:tcPr>
            <w:tcW w:w="8690" w:type="dxa"/>
            <w:gridSpan w:val="5"/>
            <w:tcBorders>
              <w:top w:val="single" w:sz="8" w:space="0" w:color="auto"/>
              <w:bottom w:val="single" w:sz="4" w:space="0" w:color="auto"/>
            </w:tcBorders>
          </w:tcPr>
          <w:p w:rsidR="00B548AA" w:rsidRDefault="000041AC">
            <w:pPr>
              <w:spacing w:line="360" w:lineRule="auto"/>
              <w:jc w:val="center"/>
              <w:rPr>
                <w:b/>
                <w:sz w:val="28"/>
                <w:szCs w:val="20"/>
              </w:rPr>
            </w:pPr>
            <w:r>
              <w:rPr>
                <w:rFonts w:hint="eastAsia"/>
                <w:b/>
                <w:sz w:val="28"/>
              </w:rPr>
              <w:t>附</w:t>
            </w:r>
            <w:r>
              <w:rPr>
                <w:rFonts w:hint="eastAsia"/>
                <w:b/>
                <w:sz w:val="28"/>
              </w:rPr>
              <w:t xml:space="preserve"> </w:t>
            </w:r>
            <w:r>
              <w:rPr>
                <w:rFonts w:hint="eastAsia"/>
                <w:b/>
                <w:sz w:val="28"/>
              </w:rPr>
              <w:t>录</w:t>
            </w:r>
          </w:p>
        </w:tc>
      </w:tr>
      <w:tr w:rsidR="00B548AA">
        <w:trPr>
          <w:gridAfter w:val="2"/>
          <w:wAfter w:w="118" w:type="dxa"/>
          <w:trHeight w:val="6290"/>
        </w:trPr>
        <w:tc>
          <w:tcPr>
            <w:tcW w:w="8690" w:type="dxa"/>
            <w:gridSpan w:val="5"/>
            <w:tcBorders>
              <w:top w:val="single" w:sz="4" w:space="0" w:color="auto"/>
              <w:bottom w:val="single" w:sz="4" w:space="0" w:color="auto"/>
            </w:tcBorders>
          </w:tcPr>
          <w:p w:rsidR="00B548AA" w:rsidRDefault="000041AC">
            <w:pPr>
              <w:spacing w:line="480" w:lineRule="exact"/>
              <w:jc w:val="left"/>
              <w:rPr>
                <w:sz w:val="24"/>
              </w:rPr>
            </w:pPr>
            <w:r>
              <w:rPr>
                <w:rFonts w:hint="eastAsia"/>
                <w:sz w:val="24"/>
              </w:rPr>
              <w:t>（</w:t>
            </w:r>
            <w:r>
              <w:rPr>
                <w:sz w:val="24"/>
              </w:rPr>
              <w:t>附件材料</w:t>
            </w:r>
            <w:r>
              <w:rPr>
                <w:rFonts w:hint="eastAsia"/>
                <w:sz w:val="24"/>
              </w:rPr>
              <w:t>清单</w:t>
            </w:r>
            <w:r>
              <w:rPr>
                <w:sz w:val="24"/>
              </w:rPr>
              <w:t>，</w:t>
            </w:r>
            <w:r>
              <w:rPr>
                <w:rFonts w:hint="eastAsia"/>
                <w:sz w:val="24"/>
              </w:rPr>
              <w:t>包括班会使用的</w:t>
            </w:r>
            <w:r>
              <w:rPr>
                <w:rFonts w:hint="eastAsia"/>
                <w:sz w:val="24"/>
              </w:rPr>
              <w:t>PPT</w:t>
            </w:r>
            <w:r>
              <w:rPr>
                <w:rFonts w:hint="eastAsia"/>
                <w:sz w:val="24"/>
              </w:rPr>
              <w:t>、调研问卷等相关资料）</w:t>
            </w:r>
          </w:p>
        </w:tc>
      </w:tr>
      <w:tr w:rsidR="00B548AA">
        <w:trPr>
          <w:gridAfter w:val="2"/>
          <w:wAfter w:w="118" w:type="dxa"/>
          <w:trHeight w:val="630"/>
        </w:trPr>
        <w:tc>
          <w:tcPr>
            <w:tcW w:w="8690" w:type="dxa"/>
            <w:gridSpan w:val="5"/>
            <w:tcBorders>
              <w:top w:val="single" w:sz="4" w:space="0" w:color="auto"/>
              <w:bottom w:val="single" w:sz="4" w:space="0" w:color="auto"/>
            </w:tcBorders>
          </w:tcPr>
          <w:p w:rsidR="00B548AA" w:rsidRDefault="000041AC">
            <w:pPr>
              <w:spacing w:line="360" w:lineRule="auto"/>
              <w:jc w:val="center"/>
              <w:rPr>
                <w:sz w:val="24"/>
              </w:rPr>
            </w:pPr>
            <w:r>
              <w:rPr>
                <w:rFonts w:hint="eastAsia"/>
                <w:b/>
                <w:sz w:val="28"/>
              </w:rPr>
              <w:lastRenderedPageBreak/>
              <w:t>所</w:t>
            </w:r>
            <w:r>
              <w:rPr>
                <w:rFonts w:hint="eastAsia"/>
                <w:b/>
                <w:sz w:val="28"/>
              </w:rPr>
              <w:t xml:space="preserve"> </w:t>
            </w:r>
            <w:r>
              <w:rPr>
                <w:rFonts w:hint="eastAsia"/>
                <w:b/>
                <w:sz w:val="28"/>
              </w:rPr>
              <w:t>在</w:t>
            </w:r>
            <w:r>
              <w:rPr>
                <w:rFonts w:hint="eastAsia"/>
                <w:b/>
                <w:sz w:val="28"/>
              </w:rPr>
              <w:t xml:space="preserve"> </w:t>
            </w:r>
            <w:r>
              <w:rPr>
                <w:rFonts w:hint="eastAsia"/>
                <w:b/>
                <w:sz w:val="28"/>
              </w:rPr>
              <w:t>单</w:t>
            </w:r>
            <w:r>
              <w:rPr>
                <w:rFonts w:hint="eastAsia"/>
                <w:b/>
                <w:sz w:val="28"/>
              </w:rPr>
              <w:t xml:space="preserve"> </w:t>
            </w:r>
            <w:r>
              <w:rPr>
                <w:rFonts w:hint="eastAsia"/>
                <w:b/>
                <w:sz w:val="28"/>
              </w:rPr>
              <w:t>位</w:t>
            </w:r>
            <w:r>
              <w:rPr>
                <w:rFonts w:hint="eastAsia"/>
                <w:b/>
                <w:sz w:val="28"/>
              </w:rPr>
              <w:t xml:space="preserve"> </w:t>
            </w:r>
            <w:r>
              <w:rPr>
                <w:rFonts w:hint="eastAsia"/>
                <w:b/>
                <w:sz w:val="28"/>
              </w:rPr>
              <w:t>学</w:t>
            </w:r>
            <w:r>
              <w:rPr>
                <w:rFonts w:hint="eastAsia"/>
                <w:b/>
                <w:sz w:val="28"/>
              </w:rPr>
              <w:t xml:space="preserve"> </w:t>
            </w:r>
            <w:r>
              <w:rPr>
                <w:rFonts w:hint="eastAsia"/>
                <w:b/>
                <w:sz w:val="28"/>
              </w:rPr>
              <w:t>生</w:t>
            </w:r>
            <w:r>
              <w:rPr>
                <w:rFonts w:hint="eastAsia"/>
                <w:b/>
                <w:sz w:val="28"/>
              </w:rPr>
              <w:t xml:space="preserve"> </w:t>
            </w:r>
            <w:r>
              <w:rPr>
                <w:rFonts w:hint="eastAsia"/>
                <w:b/>
                <w:sz w:val="28"/>
              </w:rPr>
              <w:t>工</w:t>
            </w:r>
            <w:r>
              <w:rPr>
                <w:rFonts w:hint="eastAsia"/>
                <w:b/>
                <w:sz w:val="28"/>
              </w:rPr>
              <w:t xml:space="preserve"> </w:t>
            </w:r>
            <w:r>
              <w:rPr>
                <w:rFonts w:hint="eastAsia"/>
                <w:b/>
                <w:sz w:val="28"/>
              </w:rPr>
              <w:t>作</w:t>
            </w:r>
            <w:r>
              <w:rPr>
                <w:rFonts w:hint="eastAsia"/>
                <w:b/>
                <w:sz w:val="28"/>
              </w:rPr>
              <w:t xml:space="preserve"> </w:t>
            </w:r>
            <w:r>
              <w:rPr>
                <w:rFonts w:hint="eastAsia"/>
                <w:b/>
                <w:sz w:val="28"/>
              </w:rPr>
              <w:t>部</w:t>
            </w:r>
            <w:r>
              <w:rPr>
                <w:rFonts w:hint="eastAsia"/>
                <w:b/>
                <w:sz w:val="28"/>
              </w:rPr>
              <w:t xml:space="preserve"> </w:t>
            </w:r>
            <w:r>
              <w:rPr>
                <w:rFonts w:hint="eastAsia"/>
                <w:b/>
                <w:sz w:val="28"/>
              </w:rPr>
              <w:t>门</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r>
      <w:tr w:rsidR="00B548AA">
        <w:trPr>
          <w:gridAfter w:val="2"/>
          <w:wAfter w:w="118" w:type="dxa"/>
          <w:trHeight w:val="3305"/>
        </w:trPr>
        <w:tc>
          <w:tcPr>
            <w:tcW w:w="8690" w:type="dxa"/>
            <w:gridSpan w:val="5"/>
            <w:tcBorders>
              <w:top w:val="single" w:sz="4" w:space="0" w:color="auto"/>
            </w:tcBorders>
          </w:tcPr>
          <w:p w:rsidR="00B548AA" w:rsidRDefault="000041AC">
            <w:pPr>
              <w:spacing w:line="480" w:lineRule="exact"/>
              <w:rPr>
                <w:rFonts w:cs="Calibri"/>
                <w:sz w:val="24"/>
              </w:rPr>
            </w:pPr>
            <w:r>
              <w:rPr>
                <w:rFonts w:hint="eastAsia"/>
                <w:b/>
                <w:sz w:val="28"/>
              </w:rPr>
              <w:t>（此页</w:t>
            </w:r>
            <w:r>
              <w:rPr>
                <w:b/>
                <w:sz w:val="28"/>
              </w:rPr>
              <w:t>单独</w:t>
            </w:r>
            <w:r>
              <w:rPr>
                <w:rFonts w:hint="eastAsia"/>
                <w:b/>
                <w:sz w:val="28"/>
              </w:rPr>
              <w:t>成页）</w:t>
            </w:r>
          </w:p>
          <w:p w:rsidR="00B548AA" w:rsidRDefault="00B548AA">
            <w:pPr>
              <w:spacing w:line="480" w:lineRule="exact"/>
              <w:rPr>
                <w:rFonts w:cs="Calibri"/>
                <w:sz w:val="24"/>
              </w:rPr>
            </w:pPr>
          </w:p>
          <w:p w:rsidR="00B548AA" w:rsidRDefault="00B548AA">
            <w:pPr>
              <w:pStyle w:val="2"/>
              <w:spacing w:before="0" w:beforeAutospacing="0" w:after="0" w:afterAutospacing="0" w:line="480" w:lineRule="exact"/>
              <w:rPr>
                <w:rFonts w:ascii="Times New Roman" w:hAnsi="Times New Roman" w:cs="Calibri"/>
              </w:rPr>
            </w:pPr>
          </w:p>
          <w:p w:rsidR="00B548AA" w:rsidRDefault="00B548AA"/>
          <w:p w:rsidR="00B548AA" w:rsidRDefault="00B548AA"/>
          <w:p w:rsidR="00B548AA" w:rsidRDefault="00B548AA"/>
          <w:p w:rsidR="00B548AA" w:rsidRDefault="00B548AA"/>
          <w:p w:rsidR="00B548AA" w:rsidRDefault="00B548AA"/>
          <w:p w:rsidR="00B548AA" w:rsidRDefault="00B548AA">
            <w:pPr>
              <w:pStyle w:val="2"/>
              <w:spacing w:before="0" w:beforeAutospacing="0" w:after="0" w:afterAutospacing="0" w:line="480" w:lineRule="exact"/>
              <w:rPr>
                <w:rFonts w:ascii="Times New Roman" w:hAnsi="Times New Roman" w:cs="Calibri"/>
              </w:rPr>
            </w:pPr>
          </w:p>
          <w:p w:rsidR="00B548AA" w:rsidRDefault="000041AC">
            <w:pPr>
              <w:spacing w:line="480" w:lineRule="exact"/>
              <w:ind w:firstLineChars="2000" w:firstLine="5600"/>
              <w:rPr>
                <w:rFonts w:cs="Calibri"/>
                <w:sz w:val="28"/>
                <w:szCs w:val="28"/>
              </w:rPr>
            </w:pPr>
            <w:r>
              <w:rPr>
                <w:rFonts w:cs="Calibri" w:hint="eastAsia"/>
                <w:sz w:val="28"/>
                <w:szCs w:val="28"/>
              </w:rPr>
              <w:t>部门</w:t>
            </w:r>
            <w:r>
              <w:rPr>
                <w:rFonts w:cs="Calibri"/>
                <w:sz w:val="28"/>
                <w:szCs w:val="28"/>
              </w:rPr>
              <w:t>：</w:t>
            </w:r>
            <w:r>
              <w:rPr>
                <w:rFonts w:cs="Calibri"/>
                <w:b/>
                <w:sz w:val="28"/>
                <w:szCs w:val="28"/>
              </w:rPr>
              <w:t>（盖章）</w:t>
            </w:r>
          </w:p>
          <w:p w:rsidR="00B548AA" w:rsidRDefault="00B548AA"/>
          <w:p w:rsidR="00B548AA" w:rsidRDefault="000041AC">
            <w:pPr>
              <w:pStyle w:val="2"/>
              <w:spacing w:before="0" w:beforeAutospacing="0" w:after="0" w:afterAutospacing="0" w:line="480" w:lineRule="exact"/>
              <w:ind w:firstLineChars="200" w:firstLine="560"/>
              <w:rPr>
                <w:rFonts w:ascii="Times New Roman" w:hAnsi="Times New Roman"/>
                <w:sz w:val="24"/>
              </w:rPr>
            </w:pPr>
            <w:r>
              <w:rPr>
                <w:rFonts w:ascii="Times New Roman" w:hAnsi="Times New Roman" w:cs="Calibri"/>
                <w:b w:val="0"/>
                <w:sz w:val="28"/>
                <w:szCs w:val="28"/>
              </w:rPr>
              <w:t xml:space="preserve">                                    </w:t>
            </w:r>
            <w:r>
              <w:rPr>
                <w:rFonts w:ascii="Times New Roman" w:hAnsi="Times New Roman" w:cs="Calibri"/>
                <w:b w:val="0"/>
                <w:sz w:val="28"/>
                <w:szCs w:val="28"/>
              </w:rPr>
              <w:t>日期：</w:t>
            </w:r>
          </w:p>
          <w:p w:rsidR="00B548AA" w:rsidRDefault="00B548AA">
            <w:pPr>
              <w:pStyle w:val="2"/>
              <w:spacing w:before="0" w:beforeAutospacing="0" w:after="0" w:afterAutospacing="0" w:line="480" w:lineRule="exact"/>
              <w:rPr>
                <w:rFonts w:ascii="Times New Roman" w:hAnsi="Times New Roman"/>
                <w:sz w:val="24"/>
              </w:rPr>
            </w:pPr>
          </w:p>
        </w:tc>
      </w:tr>
    </w:tbl>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widowControl/>
        <w:spacing w:line="480" w:lineRule="exact"/>
        <w:jc w:val="left"/>
        <w:rPr>
          <w:rFonts w:eastAsia="黑体"/>
          <w:sz w:val="32"/>
          <w:szCs w:val="32"/>
        </w:rPr>
      </w:pPr>
    </w:p>
    <w:p w:rsidR="00B548AA" w:rsidRDefault="00B548AA">
      <w:pPr>
        <w:rPr>
          <w:rFonts w:eastAsia="黑体"/>
          <w:sz w:val="32"/>
          <w:szCs w:val="32"/>
        </w:rPr>
      </w:pPr>
    </w:p>
    <w:p w:rsidR="004F3587" w:rsidRDefault="004F3587">
      <w:pPr>
        <w:rPr>
          <w:rFonts w:eastAsia="黑体"/>
          <w:sz w:val="32"/>
          <w:szCs w:val="32"/>
        </w:rPr>
      </w:pPr>
    </w:p>
    <w:p w:rsidR="00B548AA" w:rsidRDefault="000041AC">
      <w:pPr>
        <w:widowControl/>
        <w:spacing w:line="480" w:lineRule="exact"/>
        <w:jc w:val="left"/>
        <w:rPr>
          <w:rFonts w:eastAsia="黑体"/>
          <w:sz w:val="32"/>
          <w:szCs w:val="32"/>
        </w:rPr>
      </w:pPr>
      <w:r>
        <w:rPr>
          <w:rFonts w:eastAsia="黑体" w:hint="eastAsia"/>
          <w:sz w:val="32"/>
          <w:szCs w:val="32"/>
        </w:rPr>
        <w:lastRenderedPageBreak/>
        <w:t>附件</w:t>
      </w:r>
      <w:r>
        <w:rPr>
          <w:rFonts w:eastAsia="黑体"/>
          <w:sz w:val="32"/>
          <w:szCs w:val="32"/>
        </w:rPr>
        <w:t>4</w:t>
      </w:r>
    </w:p>
    <w:p w:rsidR="00B548AA" w:rsidRDefault="00B548AA">
      <w:pPr>
        <w:tabs>
          <w:tab w:val="left" w:pos="964"/>
          <w:tab w:val="left" w:pos="2805"/>
        </w:tabs>
        <w:spacing w:line="480" w:lineRule="exact"/>
        <w:jc w:val="center"/>
        <w:rPr>
          <w:rFonts w:eastAsia="方正小标宋简体"/>
          <w:bCs/>
          <w:sz w:val="36"/>
          <w:szCs w:val="36"/>
        </w:rPr>
      </w:pPr>
    </w:p>
    <w:p w:rsidR="00B548AA" w:rsidRDefault="000041AC">
      <w:pPr>
        <w:tabs>
          <w:tab w:val="left" w:pos="964"/>
          <w:tab w:val="left" w:pos="2805"/>
        </w:tabs>
        <w:spacing w:line="480" w:lineRule="exact"/>
        <w:jc w:val="center"/>
        <w:rPr>
          <w:rFonts w:eastAsia="方正小标宋简体"/>
          <w:bCs/>
          <w:sz w:val="36"/>
          <w:szCs w:val="36"/>
        </w:rPr>
      </w:pPr>
      <w:r>
        <w:rPr>
          <w:rFonts w:eastAsia="方正小标宋简体"/>
          <w:bCs/>
          <w:sz w:val="36"/>
          <w:szCs w:val="36"/>
        </w:rPr>
        <w:t>2021</w:t>
      </w:r>
      <w:r>
        <w:rPr>
          <w:rFonts w:eastAsia="方正小标宋简体"/>
          <w:bCs/>
          <w:sz w:val="36"/>
          <w:szCs w:val="36"/>
        </w:rPr>
        <w:t>年上海市骨干辅导员高级研修班工作方案</w:t>
      </w:r>
    </w:p>
    <w:p w:rsidR="00B548AA" w:rsidRDefault="000041AC">
      <w:pPr>
        <w:pStyle w:val="a3"/>
        <w:adjustRightInd w:val="0"/>
        <w:snapToGrid w:val="0"/>
        <w:spacing w:beforeLines="50" w:before="156"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为进一步提高高校辅导员的思想政治素质、专业素质和创新能力，增强大学生思想政治教育工作的针对性和实效性，高校思想政治工作队伍培训研修中心（复旦大学）、上海高校辅导员培训研修基地（复旦大学）拟于</w:t>
      </w:r>
      <w:r>
        <w:rPr>
          <w:rFonts w:ascii="Times New Roman" w:hAnsi="Times New Roman" w:cs="仿宋_GB2312" w:hint="eastAsia"/>
          <w:kern w:val="0"/>
          <w:sz w:val="28"/>
          <w:szCs w:val="28"/>
        </w:rPr>
        <w:t>2021</w:t>
      </w:r>
      <w:r>
        <w:rPr>
          <w:rFonts w:ascii="Times New Roman" w:hAnsi="Times New Roman" w:cs="仿宋_GB2312" w:hint="eastAsia"/>
          <w:kern w:val="0"/>
          <w:sz w:val="28"/>
          <w:szCs w:val="28"/>
        </w:rPr>
        <w:t>年</w:t>
      </w:r>
      <w:r>
        <w:rPr>
          <w:rFonts w:ascii="Times New Roman" w:hAnsi="Times New Roman" w:cs="仿宋_GB2312" w:hint="eastAsia"/>
          <w:kern w:val="0"/>
          <w:sz w:val="28"/>
          <w:szCs w:val="28"/>
        </w:rPr>
        <w:t>11</w:t>
      </w:r>
      <w:r>
        <w:rPr>
          <w:rFonts w:ascii="Times New Roman" w:hAnsi="Times New Roman" w:cs="仿宋_GB2312" w:hint="eastAsia"/>
          <w:kern w:val="0"/>
          <w:sz w:val="28"/>
          <w:szCs w:val="28"/>
        </w:rPr>
        <w:t>月至</w:t>
      </w:r>
      <w:r>
        <w:rPr>
          <w:rFonts w:ascii="Times New Roman" w:hAnsi="Times New Roman" w:cs="仿宋_GB2312" w:hint="eastAsia"/>
          <w:kern w:val="0"/>
          <w:sz w:val="28"/>
          <w:szCs w:val="28"/>
        </w:rPr>
        <w:t>2022</w:t>
      </w:r>
      <w:r>
        <w:rPr>
          <w:rFonts w:ascii="Times New Roman" w:hAnsi="Times New Roman" w:cs="仿宋_GB2312" w:hint="eastAsia"/>
          <w:kern w:val="0"/>
          <w:sz w:val="28"/>
          <w:szCs w:val="28"/>
        </w:rPr>
        <w:t>年</w:t>
      </w:r>
      <w:r>
        <w:rPr>
          <w:rFonts w:ascii="Times New Roman" w:hAnsi="Times New Roman" w:cs="仿宋_GB2312" w:hint="eastAsia"/>
          <w:kern w:val="0"/>
          <w:sz w:val="28"/>
          <w:szCs w:val="28"/>
        </w:rPr>
        <w:t>1</w:t>
      </w:r>
      <w:r>
        <w:rPr>
          <w:rFonts w:ascii="Times New Roman" w:hAnsi="Times New Roman" w:cs="仿宋_GB2312" w:hint="eastAsia"/>
          <w:kern w:val="0"/>
          <w:sz w:val="28"/>
          <w:szCs w:val="28"/>
        </w:rPr>
        <w:t>月举办上海市第十四期骨干辅导员高级研修班。</w:t>
      </w:r>
    </w:p>
    <w:p w:rsidR="00B548AA" w:rsidRDefault="000041AC">
      <w:pPr>
        <w:pStyle w:val="a3"/>
        <w:adjustRightInd w:val="0"/>
        <w:snapToGrid w:val="0"/>
        <w:spacing w:line="48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一、研修主题</w:t>
      </w:r>
    </w:p>
    <w:p w:rsidR="00B548AA" w:rsidRDefault="000041AC">
      <w:pPr>
        <w:pStyle w:val="a3"/>
        <w:adjustRightInd w:val="0"/>
        <w:snapToGrid w:val="0"/>
        <w:spacing w:line="480" w:lineRule="exact"/>
        <w:ind w:firstLine="560"/>
        <w:rPr>
          <w:rFonts w:ascii="Times New Roman" w:eastAsia="黑体" w:hAnsi="Times New Roman" w:cs="Times New Roman"/>
          <w:kern w:val="0"/>
          <w:sz w:val="28"/>
          <w:szCs w:val="28"/>
        </w:rPr>
      </w:pPr>
      <w:r>
        <w:rPr>
          <w:rFonts w:ascii="Times New Roman" w:hAnsi="Times New Roman" w:cs="Times New Roman"/>
          <w:kern w:val="0"/>
          <w:sz w:val="28"/>
          <w:szCs w:val="28"/>
        </w:rPr>
        <w:t>统筹安全与发展，提升学生思政工作队伍政治能力</w:t>
      </w:r>
    </w:p>
    <w:p w:rsidR="00B548AA" w:rsidRDefault="000041AC">
      <w:pPr>
        <w:pStyle w:val="a3"/>
        <w:adjustRightInd w:val="0"/>
        <w:snapToGrid w:val="0"/>
        <w:spacing w:line="48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二、研修时间</w:t>
      </w:r>
    </w:p>
    <w:p w:rsidR="00B548AA" w:rsidRDefault="000041AC">
      <w:pPr>
        <w:pStyle w:val="a3"/>
        <w:adjustRightInd w:val="0"/>
        <w:snapToGrid w:val="0"/>
        <w:spacing w:line="480" w:lineRule="exact"/>
        <w:ind w:firstLine="560"/>
        <w:rPr>
          <w:rFonts w:ascii="Times New Roman" w:hAnsi="Times New Roman" w:cs="仿宋_GB2312"/>
          <w:b/>
          <w:kern w:val="0"/>
          <w:sz w:val="28"/>
          <w:szCs w:val="28"/>
        </w:rPr>
      </w:pPr>
      <w:r>
        <w:rPr>
          <w:rFonts w:ascii="Times New Roman" w:hAnsi="Times New Roman" w:cs="仿宋_GB2312" w:hint="eastAsia"/>
          <w:kern w:val="0"/>
          <w:sz w:val="28"/>
          <w:szCs w:val="28"/>
        </w:rPr>
        <w:t>2021</w:t>
      </w:r>
      <w:r>
        <w:rPr>
          <w:rFonts w:ascii="Times New Roman" w:hAnsi="Times New Roman" w:cs="仿宋_GB2312" w:hint="eastAsia"/>
          <w:kern w:val="0"/>
          <w:sz w:val="28"/>
          <w:szCs w:val="28"/>
        </w:rPr>
        <w:t>年</w:t>
      </w:r>
      <w:r>
        <w:rPr>
          <w:rFonts w:ascii="Times New Roman" w:hAnsi="Times New Roman" w:cs="仿宋_GB2312" w:hint="eastAsia"/>
          <w:kern w:val="0"/>
          <w:sz w:val="28"/>
          <w:szCs w:val="28"/>
        </w:rPr>
        <w:t>11</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15</w:t>
      </w:r>
      <w:r>
        <w:rPr>
          <w:rFonts w:ascii="Times New Roman" w:hAnsi="Times New Roman" w:cs="仿宋_GB2312" w:hint="eastAsia"/>
          <w:kern w:val="0"/>
          <w:sz w:val="28"/>
          <w:szCs w:val="28"/>
        </w:rPr>
        <w:t>日—</w:t>
      </w:r>
      <w:r>
        <w:rPr>
          <w:rFonts w:ascii="Times New Roman" w:hAnsi="Times New Roman" w:cs="仿宋_GB2312" w:hint="eastAsia"/>
          <w:kern w:val="0"/>
          <w:sz w:val="28"/>
          <w:szCs w:val="28"/>
        </w:rPr>
        <w:t>2022</w:t>
      </w:r>
      <w:r>
        <w:rPr>
          <w:rFonts w:ascii="Times New Roman" w:hAnsi="Times New Roman" w:cs="仿宋_GB2312" w:hint="eastAsia"/>
          <w:kern w:val="0"/>
          <w:sz w:val="28"/>
          <w:szCs w:val="28"/>
        </w:rPr>
        <w:t>年</w:t>
      </w:r>
      <w:r>
        <w:rPr>
          <w:rFonts w:ascii="Times New Roman" w:hAnsi="Times New Roman" w:cs="仿宋_GB2312" w:hint="eastAsia"/>
          <w:kern w:val="0"/>
          <w:sz w:val="28"/>
          <w:szCs w:val="28"/>
        </w:rPr>
        <w:t>1</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14</w:t>
      </w:r>
      <w:r>
        <w:rPr>
          <w:rFonts w:ascii="Times New Roman" w:hAnsi="Times New Roman" w:cs="仿宋_GB2312" w:hint="eastAsia"/>
          <w:kern w:val="0"/>
          <w:sz w:val="28"/>
          <w:szCs w:val="28"/>
        </w:rPr>
        <w:t>日（</w:t>
      </w:r>
      <w:r>
        <w:rPr>
          <w:rFonts w:ascii="Times New Roman" w:hAnsi="Times New Roman" w:cs="仿宋_GB2312" w:hint="eastAsia"/>
          <w:kern w:val="0"/>
          <w:sz w:val="28"/>
          <w:szCs w:val="28"/>
        </w:rPr>
        <w:t>11</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15</w:t>
      </w:r>
      <w:r>
        <w:rPr>
          <w:rFonts w:ascii="Times New Roman" w:hAnsi="Times New Roman" w:cs="仿宋_GB2312" w:hint="eastAsia"/>
          <w:kern w:val="0"/>
          <w:sz w:val="28"/>
          <w:szCs w:val="28"/>
        </w:rPr>
        <w:t>日报到）（暂定）。研修分为集中学习、实践教学、挂职锻炼和在岗研修四个阶段。其中，</w:t>
      </w:r>
      <w:r>
        <w:rPr>
          <w:rFonts w:ascii="Times New Roman" w:hAnsi="Times New Roman" w:cs="仿宋_GB2312" w:hint="eastAsia"/>
          <w:kern w:val="0"/>
          <w:sz w:val="28"/>
          <w:szCs w:val="28"/>
        </w:rPr>
        <w:t>2021</w:t>
      </w:r>
      <w:r>
        <w:rPr>
          <w:rFonts w:ascii="Times New Roman" w:hAnsi="Times New Roman" w:cs="仿宋_GB2312" w:hint="eastAsia"/>
          <w:kern w:val="0"/>
          <w:sz w:val="28"/>
          <w:szCs w:val="28"/>
        </w:rPr>
        <w:t>年</w:t>
      </w:r>
      <w:r>
        <w:rPr>
          <w:rFonts w:ascii="Times New Roman" w:hAnsi="Times New Roman" w:cs="仿宋_GB2312" w:hint="eastAsia"/>
          <w:kern w:val="0"/>
          <w:sz w:val="28"/>
          <w:szCs w:val="28"/>
        </w:rPr>
        <w:t>11</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15</w:t>
      </w:r>
      <w:r>
        <w:rPr>
          <w:rFonts w:ascii="Times New Roman" w:hAnsi="Times New Roman" w:cs="仿宋_GB2312" w:hint="eastAsia"/>
          <w:kern w:val="0"/>
          <w:sz w:val="28"/>
          <w:szCs w:val="28"/>
        </w:rPr>
        <w:t>日（周一）—</w:t>
      </w:r>
      <w:r>
        <w:rPr>
          <w:rFonts w:ascii="Times New Roman" w:hAnsi="Times New Roman" w:cs="仿宋_GB2312" w:hint="eastAsia"/>
          <w:kern w:val="0"/>
          <w:sz w:val="28"/>
          <w:szCs w:val="28"/>
        </w:rPr>
        <w:t>12</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17</w:t>
      </w:r>
      <w:r>
        <w:rPr>
          <w:rFonts w:ascii="Times New Roman" w:hAnsi="Times New Roman" w:cs="仿宋_GB2312" w:hint="eastAsia"/>
          <w:kern w:val="0"/>
          <w:sz w:val="28"/>
          <w:szCs w:val="28"/>
        </w:rPr>
        <w:t>日（周五）为脱产研修。</w:t>
      </w:r>
    </w:p>
    <w:p w:rsidR="00B548AA" w:rsidRDefault="000041AC">
      <w:pPr>
        <w:pStyle w:val="a3"/>
        <w:adjustRightInd w:val="0"/>
        <w:snapToGrid w:val="0"/>
        <w:spacing w:line="48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三、研修安排</w:t>
      </w:r>
    </w:p>
    <w:p w:rsidR="00B548AA" w:rsidRDefault="000041AC">
      <w:pPr>
        <w:tabs>
          <w:tab w:val="left" w:pos="2520"/>
        </w:tabs>
        <w:spacing w:line="480" w:lineRule="exact"/>
        <w:ind w:firstLineChars="200" w:firstLine="562"/>
        <w:rPr>
          <w:rFonts w:eastAsia="楷体"/>
          <w:b/>
          <w:bCs/>
          <w:kern w:val="0"/>
          <w:sz w:val="28"/>
          <w:szCs w:val="28"/>
        </w:rPr>
      </w:pPr>
      <w:r>
        <w:rPr>
          <w:rFonts w:eastAsia="楷体" w:hint="eastAsia"/>
          <w:b/>
          <w:bCs/>
          <w:sz w:val="28"/>
          <w:szCs w:val="28"/>
        </w:rPr>
        <w:t>（一）</w:t>
      </w:r>
      <w:r>
        <w:rPr>
          <w:rFonts w:eastAsia="楷体"/>
          <w:b/>
          <w:bCs/>
          <w:sz w:val="28"/>
          <w:szCs w:val="28"/>
        </w:rPr>
        <w:t>集中学习期</w:t>
      </w:r>
    </w:p>
    <w:p w:rsidR="00B548AA" w:rsidRDefault="000041AC">
      <w:pPr>
        <w:pStyle w:val="a3"/>
        <w:adjustRightInd w:val="0"/>
        <w:snapToGrid w:val="0"/>
        <w:spacing w:line="480" w:lineRule="exact"/>
        <w:ind w:firstLine="512"/>
        <w:rPr>
          <w:rFonts w:ascii="Times New Roman" w:hAnsi="Times New Roman" w:cs="仿宋_GB2312"/>
          <w:spacing w:val="-12"/>
          <w:kern w:val="0"/>
          <w:sz w:val="28"/>
          <w:szCs w:val="28"/>
        </w:rPr>
      </w:pPr>
      <w:r>
        <w:rPr>
          <w:rFonts w:ascii="Times New Roman" w:hAnsi="Times New Roman" w:cs="仿宋_GB2312" w:hint="eastAsia"/>
          <w:spacing w:val="-12"/>
          <w:kern w:val="0"/>
          <w:sz w:val="28"/>
          <w:szCs w:val="28"/>
        </w:rPr>
        <w:t>时间：</w:t>
      </w:r>
      <w:r>
        <w:rPr>
          <w:rFonts w:ascii="Times New Roman" w:hAnsi="Times New Roman" w:cs="仿宋_GB2312" w:hint="eastAsia"/>
          <w:spacing w:val="-12"/>
          <w:kern w:val="0"/>
          <w:sz w:val="28"/>
          <w:szCs w:val="28"/>
        </w:rPr>
        <w:t>2021</w:t>
      </w:r>
      <w:r>
        <w:rPr>
          <w:rFonts w:ascii="Times New Roman" w:hAnsi="Times New Roman" w:cs="仿宋_GB2312" w:hint="eastAsia"/>
          <w:spacing w:val="-12"/>
          <w:kern w:val="0"/>
          <w:sz w:val="28"/>
          <w:szCs w:val="28"/>
        </w:rPr>
        <w:t>年</w:t>
      </w:r>
      <w:r>
        <w:rPr>
          <w:rFonts w:ascii="Times New Roman" w:hAnsi="Times New Roman" w:cs="仿宋_GB2312" w:hint="eastAsia"/>
          <w:spacing w:val="-12"/>
          <w:kern w:val="0"/>
          <w:sz w:val="28"/>
          <w:szCs w:val="28"/>
        </w:rPr>
        <w:t>11</w:t>
      </w:r>
      <w:r>
        <w:rPr>
          <w:rFonts w:ascii="Times New Roman" w:hAnsi="Times New Roman" w:cs="仿宋_GB2312" w:hint="eastAsia"/>
          <w:spacing w:val="-12"/>
          <w:kern w:val="0"/>
          <w:sz w:val="28"/>
          <w:szCs w:val="28"/>
        </w:rPr>
        <w:t>月</w:t>
      </w:r>
      <w:r>
        <w:rPr>
          <w:rFonts w:ascii="Times New Roman" w:hAnsi="Times New Roman" w:cs="仿宋_GB2312" w:hint="eastAsia"/>
          <w:spacing w:val="-12"/>
          <w:kern w:val="0"/>
          <w:sz w:val="28"/>
          <w:szCs w:val="28"/>
        </w:rPr>
        <w:t>15</w:t>
      </w:r>
      <w:r>
        <w:rPr>
          <w:rFonts w:ascii="Times New Roman" w:hAnsi="Times New Roman" w:cs="仿宋_GB2312" w:hint="eastAsia"/>
          <w:spacing w:val="-12"/>
          <w:kern w:val="0"/>
          <w:sz w:val="28"/>
          <w:szCs w:val="28"/>
        </w:rPr>
        <w:t>日（周一）—</w:t>
      </w:r>
      <w:r>
        <w:rPr>
          <w:rFonts w:ascii="Times New Roman" w:hAnsi="Times New Roman" w:cs="仿宋_GB2312" w:hint="eastAsia"/>
          <w:spacing w:val="-12"/>
          <w:kern w:val="0"/>
          <w:sz w:val="28"/>
          <w:szCs w:val="28"/>
        </w:rPr>
        <w:t>11</w:t>
      </w:r>
      <w:r>
        <w:rPr>
          <w:rFonts w:ascii="Times New Roman" w:hAnsi="Times New Roman" w:cs="仿宋_GB2312" w:hint="eastAsia"/>
          <w:spacing w:val="-12"/>
          <w:kern w:val="0"/>
          <w:sz w:val="28"/>
          <w:szCs w:val="28"/>
        </w:rPr>
        <w:t>月</w:t>
      </w:r>
      <w:r>
        <w:rPr>
          <w:rFonts w:ascii="Times New Roman" w:hAnsi="Times New Roman" w:cs="仿宋_GB2312" w:hint="eastAsia"/>
          <w:spacing w:val="-12"/>
          <w:kern w:val="0"/>
          <w:sz w:val="28"/>
          <w:szCs w:val="28"/>
        </w:rPr>
        <w:t>26</w:t>
      </w:r>
      <w:r>
        <w:rPr>
          <w:rFonts w:ascii="Times New Roman" w:hAnsi="Times New Roman" w:cs="仿宋_GB2312" w:hint="eastAsia"/>
          <w:spacing w:val="-12"/>
          <w:kern w:val="0"/>
          <w:sz w:val="28"/>
          <w:szCs w:val="28"/>
        </w:rPr>
        <w:t>日（周五）（暂定）</w:t>
      </w:r>
    </w:p>
    <w:p w:rsidR="00B548AA" w:rsidRDefault="000041AC">
      <w:pPr>
        <w:pStyle w:val="a3"/>
        <w:adjustRightInd w:val="0"/>
        <w:snapToGrid w:val="0"/>
        <w:spacing w:line="480" w:lineRule="exact"/>
        <w:ind w:firstLine="512"/>
        <w:rPr>
          <w:rFonts w:ascii="Times New Roman" w:hAnsi="Times New Roman" w:cs="仿宋_GB2312"/>
          <w:spacing w:val="-12"/>
          <w:kern w:val="0"/>
          <w:sz w:val="28"/>
          <w:szCs w:val="28"/>
        </w:rPr>
      </w:pPr>
      <w:r>
        <w:rPr>
          <w:rFonts w:ascii="Times New Roman" w:hAnsi="Times New Roman" w:cs="仿宋_GB2312" w:hint="eastAsia"/>
          <w:spacing w:val="-12"/>
          <w:kern w:val="0"/>
          <w:sz w:val="28"/>
          <w:szCs w:val="28"/>
        </w:rPr>
        <w:t>地点：复旦大学卿云宾馆（杨浦区邯郸路</w:t>
      </w:r>
      <w:r>
        <w:rPr>
          <w:rFonts w:ascii="Times New Roman" w:hAnsi="Times New Roman" w:cs="仿宋_GB2312" w:hint="eastAsia"/>
          <w:spacing w:val="-12"/>
          <w:kern w:val="0"/>
          <w:sz w:val="28"/>
          <w:szCs w:val="28"/>
        </w:rPr>
        <w:t>220</w:t>
      </w:r>
      <w:r>
        <w:rPr>
          <w:rFonts w:ascii="Times New Roman" w:hAnsi="Times New Roman" w:cs="仿宋_GB2312" w:hint="eastAsia"/>
          <w:spacing w:val="-12"/>
          <w:kern w:val="0"/>
          <w:sz w:val="28"/>
          <w:szCs w:val="28"/>
        </w:rPr>
        <w:t>号复旦大学校内）（暂定）</w:t>
      </w:r>
    </w:p>
    <w:p w:rsidR="00B548AA" w:rsidRDefault="000041AC">
      <w:pPr>
        <w:pStyle w:val="a3"/>
        <w:adjustRightInd w:val="0"/>
        <w:snapToGrid w:val="0"/>
        <w:spacing w:line="480" w:lineRule="exact"/>
        <w:ind w:firstLine="512"/>
        <w:rPr>
          <w:rFonts w:ascii="Times New Roman" w:hAnsi="Times New Roman" w:cs="仿宋_GB2312"/>
          <w:spacing w:val="-12"/>
          <w:kern w:val="0"/>
          <w:sz w:val="28"/>
          <w:szCs w:val="28"/>
        </w:rPr>
      </w:pPr>
      <w:r>
        <w:rPr>
          <w:rFonts w:ascii="Times New Roman" w:hAnsi="Times New Roman" w:cs="仿宋_GB2312" w:hint="eastAsia"/>
          <w:spacing w:val="-12"/>
          <w:kern w:val="0"/>
          <w:sz w:val="28"/>
          <w:szCs w:val="28"/>
        </w:rPr>
        <w:t>学习形式：专家报告、研修论文指导、优秀辅导员座谈交流、素质拓展、小组讨论等。</w:t>
      </w:r>
    </w:p>
    <w:p w:rsidR="00B548AA" w:rsidRDefault="000041AC">
      <w:pPr>
        <w:tabs>
          <w:tab w:val="left" w:pos="2520"/>
        </w:tabs>
        <w:spacing w:line="480" w:lineRule="exact"/>
        <w:ind w:firstLineChars="200" w:firstLine="562"/>
        <w:rPr>
          <w:b/>
          <w:bCs/>
          <w:color w:val="000000" w:themeColor="text1"/>
          <w:kern w:val="0"/>
          <w:sz w:val="28"/>
          <w:szCs w:val="28"/>
        </w:rPr>
      </w:pPr>
      <w:r>
        <w:rPr>
          <w:rFonts w:eastAsia="楷体" w:hint="eastAsia"/>
          <w:b/>
          <w:bCs/>
          <w:sz w:val="28"/>
          <w:szCs w:val="28"/>
        </w:rPr>
        <w:t>（二）</w:t>
      </w:r>
      <w:r>
        <w:rPr>
          <w:rFonts w:eastAsia="楷体"/>
          <w:b/>
          <w:bCs/>
          <w:sz w:val="28"/>
          <w:szCs w:val="28"/>
        </w:rPr>
        <w:t>实践教学期</w:t>
      </w:r>
    </w:p>
    <w:p w:rsidR="00B548AA" w:rsidRDefault="000041AC">
      <w:pPr>
        <w:pStyle w:val="a3"/>
        <w:adjustRightInd w:val="0"/>
        <w:snapToGrid w:val="0"/>
        <w:spacing w:line="480" w:lineRule="exact"/>
        <w:ind w:firstLine="560"/>
        <w:rPr>
          <w:rFonts w:ascii="Times New Roman" w:hAnsi="Times New Roman" w:cs="仿宋_GB2312"/>
          <w:color w:val="000000" w:themeColor="text1"/>
          <w:kern w:val="0"/>
          <w:sz w:val="28"/>
          <w:szCs w:val="28"/>
        </w:rPr>
      </w:pPr>
      <w:r>
        <w:rPr>
          <w:rFonts w:ascii="Times New Roman" w:hAnsi="Times New Roman" w:cs="仿宋_GB2312" w:hint="eastAsia"/>
          <w:color w:val="000000" w:themeColor="text1"/>
          <w:kern w:val="0"/>
          <w:sz w:val="28"/>
          <w:szCs w:val="28"/>
        </w:rPr>
        <w:t>时间：</w:t>
      </w:r>
      <w:r>
        <w:rPr>
          <w:rFonts w:ascii="Times New Roman" w:hAnsi="Times New Roman" w:cs="仿宋_GB2312" w:hint="eastAsia"/>
          <w:color w:val="000000" w:themeColor="text1"/>
          <w:kern w:val="0"/>
          <w:sz w:val="28"/>
          <w:szCs w:val="28"/>
        </w:rPr>
        <w:t>2021</w:t>
      </w:r>
      <w:r>
        <w:rPr>
          <w:rFonts w:ascii="Times New Roman" w:hAnsi="Times New Roman" w:cs="仿宋_GB2312" w:hint="eastAsia"/>
          <w:color w:val="000000" w:themeColor="text1"/>
          <w:kern w:val="0"/>
          <w:sz w:val="28"/>
          <w:szCs w:val="28"/>
        </w:rPr>
        <w:t>年</w:t>
      </w:r>
      <w:r>
        <w:rPr>
          <w:rFonts w:ascii="Times New Roman" w:hAnsi="Times New Roman" w:cs="仿宋_GB2312" w:hint="eastAsia"/>
          <w:color w:val="000000" w:themeColor="text1"/>
          <w:kern w:val="0"/>
          <w:sz w:val="28"/>
          <w:szCs w:val="28"/>
        </w:rPr>
        <w:t>11</w:t>
      </w:r>
      <w:r>
        <w:rPr>
          <w:rFonts w:ascii="Times New Roman" w:hAnsi="Times New Roman" w:cs="仿宋_GB2312" w:hint="eastAsia"/>
          <w:color w:val="000000" w:themeColor="text1"/>
          <w:kern w:val="0"/>
          <w:sz w:val="28"/>
          <w:szCs w:val="28"/>
        </w:rPr>
        <w:t>月</w:t>
      </w:r>
      <w:r>
        <w:rPr>
          <w:rFonts w:ascii="Times New Roman" w:hAnsi="Times New Roman" w:cs="仿宋_GB2312" w:hint="eastAsia"/>
          <w:color w:val="000000" w:themeColor="text1"/>
          <w:kern w:val="0"/>
          <w:sz w:val="28"/>
          <w:szCs w:val="28"/>
        </w:rPr>
        <w:t>29</w:t>
      </w:r>
      <w:r>
        <w:rPr>
          <w:rFonts w:ascii="Times New Roman" w:hAnsi="Times New Roman" w:cs="仿宋_GB2312" w:hint="eastAsia"/>
          <w:color w:val="000000" w:themeColor="text1"/>
          <w:kern w:val="0"/>
          <w:sz w:val="28"/>
          <w:szCs w:val="28"/>
        </w:rPr>
        <w:t>日（周一）—</w:t>
      </w:r>
      <w:r>
        <w:rPr>
          <w:rFonts w:ascii="Times New Roman" w:hAnsi="Times New Roman" w:cs="仿宋_GB2312" w:hint="eastAsia"/>
          <w:color w:val="000000" w:themeColor="text1"/>
          <w:kern w:val="0"/>
          <w:sz w:val="28"/>
          <w:szCs w:val="28"/>
        </w:rPr>
        <w:t>12</w:t>
      </w:r>
      <w:r>
        <w:rPr>
          <w:rFonts w:ascii="Times New Roman" w:hAnsi="Times New Roman" w:cs="仿宋_GB2312" w:hint="eastAsia"/>
          <w:color w:val="000000" w:themeColor="text1"/>
          <w:kern w:val="0"/>
          <w:sz w:val="28"/>
          <w:szCs w:val="28"/>
        </w:rPr>
        <w:t>月</w:t>
      </w:r>
      <w:r>
        <w:rPr>
          <w:rFonts w:ascii="Times New Roman" w:hAnsi="Times New Roman" w:cs="仿宋_GB2312" w:hint="eastAsia"/>
          <w:color w:val="000000" w:themeColor="text1"/>
          <w:kern w:val="0"/>
          <w:sz w:val="28"/>
          <w:szCs w:val="28"/>
        </w:rPr>
        <w:t>3</w:t>
      </w:r>
      <w:r>
        <w:rPr>
          <w:rFonts w:ascii="Times New Roman" w:hAnsi="Times New Roman" w:cs="仿宋_GB2312" w:hint="eastAsia"/>
          <w:color w:val="000000" w:themeColor="text1"/>
          <w:kern w:val="0"/>
          <w:sz w:val="28"/>
          <w:szCs w:val="28"/>
        </w:rPr>
        <w:t>日（周五）</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color w:val="000000" w:themeColor="text1"/>
          <w:kern w:val="0"/>
          <w:sz w:val="28"/>
          <w:szCs w:val="28"/>
        </w:rPr>
        <w:t>地点：上海五大新城</w:t>
      </w:r>
      <w:r>
        <w:rPr>
          <w:rFonts w:ascii="Times New Roman" w:hAnsi="Times New Roman" w:cs="仿宋_GB2312"/>
          <w:color w:val="000000" w:themeColor="text1"/>
          <w:kern w:val="0"/>
          <w:sz w:val="28"/>
          <w:szCs w:val="28"/>
        </w:rPr>
        <w:t>，</w:t>
      </w:r>
      <w:r>
        <w:rPr>
          <w:rFonts w:ascii="Times New Roman" w:hAnsi="Times New Roman" w:cs="仿宋_GB2312" w:hint="eastAsia"/>
          <w:color w:val="000000" w:themeColor="text1"/>
          <w:kern w:val="0"/>
          <w:sz w:val="28"/>
          <w:szCs w:val="28"/>
        </w:rPr>
        <w:t>“中共一大”会址纪念馆新馆</w:t>
      </w:r>
      <w:r>
        <w:rPr>
          <w:rFonts w:ascii="Times New Roman" w:hAnsi="Times New Roman" w:cs="仿宋_GB2312"/>
          <w:color w:val="000000" w:themeColor="text1"/>
          <w:kern w:val="0"/>
          <w:sz w:val="28"/>
          <w:szCs w:val="28"/>
        </w:rPr>
        <w:t>，</w:t>
      </w:r>
      <w:r>
        <w:rPr>
          <w:rFonts w:ascii="Times New Roman" w:hAnsi="Times New Roman" w:cs="仿宋_GB2312" w:hint="eastAsia"/>
          <w:kern w:val="0"/>
          <w:sz w:val="28"/>
          <w:szCs w:val="28"/>
        </w:rPr>
        <w:t>虹口区新时代文明实践中心</w:t>
      </w:r>
      <w:r>
        <w:rPr>
          <w:rFonts w:ascii="Times New Roman" w:hAnsi="Times New Roman" w:cs="仿宋_GB2312"/>
          <w:kern w:val="0"/>
          <w:sz w:val="28"/>
          <w:szCs w:val="28"/>
        </w:rPr>
        <w:t>，</w:t>
      </w:r>
      <w:r>
        <w:rPr>
          <w:rFonts w:ascii="Times New Roman" w:hAnsi="Times New Roman" w:cs="仿宋_GB2312" w:hint="eastAsia"/>
          <w:kern w:val="0"/>
          <w:sz w:val="28"/>
          <w:szCs w:val="28"/>
        </w:rPr>
        <w:t>复旦大学“玖园”爱国主义建筑群等。</w:t>
      </w:r>
    </w:p>
    <w:p w:rsidR="00B548AA" w:rsidRDefault="000041AC">
      <w:pPr>
        <w:pStyle w:val="a3"/>
        <w:adjustRightInd w:val="0"/>
        <w:snapToGrid w:val="0"/>
        <w:spacing w:line="480" w:lineRule="exact"/>
        <w:ind w:firstLine="562"/>
        <w:rPr>
          <w:rFonts w:ascii="Times New Roman" w:eastAsia="楷体" w:hAnsi="Times New Roman" w:cs="Times New Roman"/>
          <w:kern w:val="0"/>
          <w:sz w:val="28"/>
          <w:szCs w:val="28"/>
        </w:rPr>
      </w:pPr>
      <w:r>
        <w:rPr>
          <w:rFonts w:ascii="Times New Roman" w:eastAsia="楷体" w:hAnsi="Times New Roman" w:cs="Times New Roman" w:hint="eastAsia"/>
          <w:b/>
          <w:bCs/>
          <w:sz w:val="28"/>
          <w:szCs w:val="28"/>
        </w:rPr>
        <w:t>（三）</w:t>
      </w:r>
      <w:r>
        <w:rPr>
          <w:rFonts w:ascii="Times New Roman" w:eastAsia="楷体" w:hAnsi="Times New Roman" w:cs="Times New Roman"/>
          <w:b/>
          <w:bCs/>
          <w:sz w:val="28"/>
          <w:szCs w:val="28"/>
        </w:rPr>
        <w:t>挂职锻炼期</w:t>
      </w:r>
      <w:r>
        <w:rPr>
          <w:rFonts w:ascii="Times New Roman" w:eastAsia="楷体" w:hAnsi="Times New Roman" w:cs="Times New Roman"/>
          <w:kern w:val="0"/>
          <w:sz w:val="28"/>
          <w:szCs w:val="28"/>
        </w:rPr>
        <w:t>（各派出单位做好挂职安排）</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时间：</w:t>
      </w:r>
      <w:r>
        <w:rPr>
          <w:rFonts w:ascii="Times New Roman" w:hAnsi="Times New Roman" w:cs="仿宋_GB2312" w:hint="eastAsia"/>
          <w:kern w:val="0"/>
          <w:sz w:val="28"/>
          <w:szCs w:val="28"/>
        </w:rPr>
        <w:t>2021</w:t>
      </w:r>
      <w:r>
        <w:rPr>
          <w:rFonts w:ascii="Times New Roman" w:hAnsi="Times New Roman" w:cs="仿宋_GB2312" w:hint="eastAsia"/>
          <w:kern w:val="0"/>
          <w:sz w:val="28"/>
          <w:szCs w:val="28"/>
        </w:rPr>
        <w:t>年</w:t>
      </w:r>
      <w:r>
        <w:rPr>
          <w:rFonts w:ascii="Times New Roman" w:hAnsi="Times New Roman" w:cs="仿宋_GB2312" w:hint="eastAsia"/>
          <w:kern w:val="0"/>
          <w:sz w:val="28"/>
          <w:szCs w:val="28"/>
        </w:rPr>
        <w:t>12</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6</w:t>
      </w:r>
      <w:r>
        <w:rPr>
          <w:rFonts w:ascii="Times New Roman" w:hAnsi="Times New Roman" w:cs="仿宋_GB2312" w:hint="eastAsia"/>
          <w:kern w:val="0"/>
          <w:sz w:val="28"/>
          <w:szCs w:val="28"/>
        </w:rPr>
        <w:t>日（周一）—</w:t>
      </w:r>
      <w:r>
        <w:rPr>
          <w:rFonts w:ascii="Times New Roman" w:hAnsi="Times New Roman" w:cs="仿宋_GB2312" w:hint="eastAsia"/>
          <w:kern w:val="0"/>
          <w:sz w:val="28"/>
          <w:szCs w:val="28"/>
        </w:rPr>
        <w:t>12</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17</w:t>
      </w:r>
      <w:r>
        <w:rPr>
          <w:rFonts w:ascii="Times New Roman" w:hAnsi="Times New Roman" w:cs="仿宋_GB2312" w:hint="eastAsia"/>
          <w:kern w:val="0"/>
          <w:sz w:val="28"/>
          <w:szCs w:val="28"/>
        </w:rPr>
        <w:t>日（周五）</w:t>
      </w:r>
    </w:p>
    <w:p w:rsidR="00B548AA" w:rsidRDefault="000041AC">
      <w:pPr>
        <w:pStyle w:val="a3"/>
        <w:adjustRightInd w:val="0"/>
        <w:snapToGrid w:val="0"/>
        <w:spacing w:line="480" w:lineRule="exact"/>
        <w:ind w:firstLine="560"/>
        <w:rPr>
          <w:rFonts w:ascii="Times New Roman" w:hAnsi="Times New Roman" w:cs="仿宋_GB2312"/>
          <w:b/>
          <w:kern w:val="0"/>
          <w:sz w:val="28"/>
          <w:szCs w:val="28"/>
        </w:rPr>
      </w:pPr>
      <w:r>
        <w:rPr>
          <w:rFonts w:ascii="Times New Roman" w:hAnsi="Times New Roman" w:cs="仿宋_GB2312" w:hint="eastAsia"/>
          <w:kern w:val="0"/>
          <w:sz w:val="28"/>
          <w:szCs w:val="28"/>
        </w:rPr>
        <w:t>地点：不安排跨校挂职锻炼。学员所在高校做好派出学员在本校</w:t>
      </w:r>
      <w:r>
        <w:rPr>
          <w:rFonts w:ascii="Times New Roman" w:hAnsi="Times New Roman" w:cs="仿宋_GB2312" w:hint="eastAsia"/>
          <w:kern w:val="0"/>
          <w:sz w:val="28"/>
          <w:szCs w:val="28"/>
        </w:rPr>
        <w:lastRenderedPageBreak/>
        <w:t>的轮岗挂职锻炼。原岗位在院系的学员，到本校学研工部、心理健康教育中心、就业中心等部门挂职；原岗位在学研工部、心理健康教育中心、就业中心等职能部门的学员，到有代表性的基层院系挂职。</w:t>
      </w:r>
    </w:p>
    <w:p w:rsidR="00B548AA" w:rsidRDefault="000041AC">
      <w:pPr>
        <w:tabs>
          <w:tab w:val="left" w:pos="2520"/>
        </w:tabs>
        <w:spacing w:line="480" w:lineRule="exact"/>
        <w:ind w:firstLineChars="200" w:firstLine="562"/>
        <w:rPr>
          <w:rFonts w:eastAsia="仿宋_GB2312" w:cs="仿宋_GB2312"/>
          <w:b/>
          <w:bCs/>
          <w:kern w:val="0"/>
          <w:sz w:val="28"/>
          <w:szCs w:val="28"/>
        </w:rPr>
      </w:pPr>
      <w:r>
        <w:rPr>
          <w:rFonts w:eastAsia="仿宋_GB2312" w:cs="仿宋_GB2312" w:hint="eastAsia"/>
          <w:b/>
          <w:bCs/>
          <w:sz w:val="28"/>
          <w:szCs w:val="28"/>
        </w:rPr>
        <w:t>（四）在岗研修期</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时间：</w:t>
      </w:r>
      <w:r>
        <w:rPr>
          <w:rFonts w:ascii="Times New Roman" w:hAnsi="Times New Roman" w:cs="仿宋_GB2312" w:hint="eastAsia"/>
          <w:kern w:val="0"/>
          <w:sz w:val="28"/>
          <w:szCs w:val="28"/>
        </w:rPr>
        <w:t>2021</w:t>
      </w:r>
      <w:r>
        <w:rPr>
          <w:rFonts w:ascii="Times New Roman" w:hAnsi="Times New Roman" w:cs="仿宋_GB2312" w:hint="eastAsia"/>
          <w:kern w:val="0"/>
          <w:sz w:val="28"/>
          <w:szCs w:val="28"/>
        </w:rPr>
        <w:t>年</w:t>
      </w:r>
      <w:r>
        <w:rPr>
          <w:rFonts w:ascii="Times New Roman" w:hAnsi="Times New Roman" w:cs="仿宋_GB2312" w:hint="eastAsia"/>
          <w:kern w:val="0"/>
          <w:sz w:val="28"/>
          <w:szCs w:val="28"/>
        </w:rPr>
        <w:t>12</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20</w:t>
      </w:r>
      <w:r>
        <w:rPr>
          <w:rFonts w:ascii="Times New Roman" w:hAnsi="Times New Roman" w:cs="仿宋_GB2312" w:hint="eastAsia"/>
          <w:kern w:val="0"/>
          <w:sz w:val="28"/>
          <w:szCs w:val="28"/>
        </w:rPr>
        <w:t>日（周一）—</w:t>
      </w:r>
      <w:r>
        <w:rPr>
          <w:rFonts w:ascii="Times New Roman" w:hAnsi="Times New Roman" w:cs="仿宋_GB2312" w:hint="eastAsia"/>
          <w:kern w:val="0"/>
          <w:sz w:val="28"/>
          <w:szCs w:val="28"/>
        </w:rPr>
        <w:t>2022</w:t>
      </w:r>
      <w:r>
        <w:rPr>
          <w:rFonts w:ascii="Times New Roman" w:hAnsi="Times New Roman" w:cs="仿宋_GB2312" w:hint="eastAsia"/>
          <w:kern w:val="0"/>
          <w:sz w:val="28"/>
          <w:szCs w:val="28"/>
        </w:rPr>
        <w:t>年</w:t>
      </w:r>
      <w:r>
        <w:rPr>
          <w:rFonts w:ascii="Times New Roman" w:hAnsi="Times New Roman" w:cs="仿宋_GB2312" w:hint="eastAsia"/>
          <w:kern w:val="0"/>
          <w:sz w:val="28"/>
          <w:szCs w:val="28"/>
        </w:rPr>
        <w:t>1</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14</w:t>
      </w:r>
      <w:r>
        <w:rPr>
          <w:rFonts w:ascii="Times New Roman" w:hAnsi="Times New Roman" w:cs="仿宋_GB2312" w:hint="eastAsia"/>
          <w:kern w:val="0"/>
          <w:sz w:val="28"/>
          <w:szCs w:val="28"/>
        </w:rPr>
        <w:t>日（周五）</w:t>
      </w:r>
    </w:p>
    <w:p w:rsidR="00B548AA" w:rsidRDefault="000041AC">
      <w:pPr>
        <w:pStyle w:val="a3"/>
        <w:adjustRightInd w:val="0"/>
        <w:snapToGrid w:val="0"/>
        <w:spacing w:line="48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地点：各学员所在高校</w:t>
      </w:r>
    </w:p>
    <w:p w:rsidR="00B548AA" w:rsidRDefault="000041AC">
      <w:pPr>
        <w:pStyle w:val="a3"/>
        <w:adjustRightInd w:val="0"/>
        <w:snapToGrid w:val="0"/>
        <w:spacing w:line="48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四、报名对象</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2021</w:t>
      </w:r>
      <w:r>
        <w:rPr>
          <w:rFonts w:ascii="Times New Roman" w:hAnsi="Times New Roman" w:cs="仿宋_GB2312" w:hint="eastAsia"/>
          <w:kern w:val="0"/>
          <w:sz w:val="28"/>
          <w:szCs w:val="28"/>
        </w:rPr>
        <w:t>年上海市骨干辅导员高级研修班计划招收</w:t>
      </w:r>
      <w:r>
        <w:rPr>
          <w:rFonts w:ascii="Times New Roman" w:hAnsi="Times New Roman" w:cs="仿宋_GB2312" w:hint="eastAsia"/>
          <w:kern w:val="0"/>
          <w:sz w:val="28"/>
          <w:szCs w:val="28"/>
        </w:rPr>
        <w:t>60</w:t>
      </w:r>
      <w:r>
        <w:rPr>
          <w:rFonts w:ascii="Times New Roman" w:hAnsi="Times New Roman" w:cs="仿宋_GB2312" w:hint="eastAsia"/>
          <w:kern w:val="0"/>
          <w:sz w:val="28"/>
          <w:szCs w:val="28"/>
        </w:rPr>
        <w:t>名学员，以学校为单位推荐。“上海高校辅导员培训研修基地”所在高校和“上海高校学生心理健康教育与咨询示范中心”所在高校每校推荐</w:t>
      </w:r>
      <w:r>
        <w:rPr>
          <w:rFonts w:ascii="Times New Roman" w:hAnsi="Times New Roman" w:cs="仿宋_GB2312" w:hint="eastAsia"/>
          <w:kern w:val="0"/>
          <w:sz w:val="28"/>
          <w:szCs w:val="28"/>
        </w:rPr>
        <w:t>2</w:t>
      </w:r>
      <w:r>
        <w:rPr>
          <w:rFonts w:ascii="Times New Roman" w:hAnsi="Times New Roman" w:cs="仿宋_GB2312" w:hint="eastAsia"/>
          <w:kern w:val="0"/>
          <w:sz w:val="28"/>
          <w:szCs w:val="28"/>
        </w:rPr>
        <w:t>人，其他高校每校</w:t>
      </w:r>
      <w:r>
        <w:rPr>
          <w:rFonts w:ascii="Times New Roman" w:hAnsi="Times New Roman" w:cs="仿宋_GB2312" w:hint="eastAsia"/>
          <w:kern w:val="0"/>
          <w:sz w:val="28"/>
          <w:szCs w:val="28"/>
        </w:rPr>
        <w:t>1</w:t>
      </w:r>
      <w:r>
        <w:rPr>
          <w:rFonts w:ascii="Times New Roman" w:hAnsi="Times New Roman" w:cs="仿宋_GB2312" w:hint="eastAsia"/>
          <w:kern w:val="0"/>
          <w:sz w:val="28"/>
          <w:szCs w:val="28"/>
        </w:rPr>
        <w:t>人，设有研工部的高校可再推荐研究生专职辅导员或研工部工作人员</w:t>
      </w:r>
      <w:r>
        <w:rPr>
          <w:rFonts w:ascii="Times New Roman" w:hAnsi="Times New Roman" w:cs="仿宋_GB2312" w:hint="eastAsia"/>
          <w:kern w:val="0"/>
          <w:sz w:val="28"/>
          <w:szCs w:val="28"/>
        </w:rPr>
        <w:t>1</w:t>
      </w:r>
      <w:r>
        <w:rPr>
          <w:rFonts w:ascii="Times New Roman" w:hAnsi="Times New Roman" w:cs="仿宋_GB2312" w:hint="eastAsia"/>
          <w:kern w:val="0"/>
          <w:sz w:val="28"/>
          <w:szCs w:val="28"/>
        </w:rPr>
        <w:t>人。</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报名者须具备以下条件</w:t>
      </w:r>
      <w:r>
        <w:rPr>
          <w:rFonts w:ascii="Times New Roman" w:hAnsi="Times New Roman" w:cs="仿宋_GB2312" w:hint="eastAsia"/>
          <w:kern w:val="0"/>
          <w:sz w:val="28"/>
          <w:szCs w:val="28"/>
        </w:rPr>
        <w:t>:</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1.</w:t>
      </w:r>
      <w:r>
        <w:rPr>
          <w:rFonts w:ascii="Times New Roman" w:hAnsi="Times New Roman" w:cs="仿宋_GB2312" w:hint="eastAsia"/>
          <w:kern w:val="0"/>
          <w:sz w:val="28"/>
          <w:szCs w:val="28"/>
        </w:rPr>
        <w:t>连续从事辅导员工作</w:t>
      </w:r>
      <w:r>
        <w:rPr>
          <w:rFonts w:ascii="Times New Roman" w:hAnsi="Times New Roman" w:cs="仿宋_GB2312" w:hint="eastAsia"/>
          <w:kern w:val="0"/>
          <w:sz w:val="28"/>
          <w:szCs w:val="28"/>
        </w:rPr>
        <w:t>3</w:t>
      </w:r>
      <w:r>
        <w:rPr>
          <w:rFonts w:ascii="Times New Roman" w:hAnsi="Times New Roman" w:cs="仿宋_GB2312" w:hint="eastAsia"/>
          <w:kern w:val="0"/>
          <w:sz w:val="28"/>
          <w:szCs w:val="28"/>
        </w:rPr>
        <w:t>年及以上的专职辅导员或学生工作部门工作人员；</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2.</w:t>
      </w:r>
      <w:r>
        <w:rPr>
          <w:rFonts w:ascii="Times New Roman" w:hAnsi="Times New Roman" w:cs="仿宋_GB2312" w:hint="eastAsia"/>
          <w:kern w:val="0"/>
          <w:sz w:val="28"/>
          <w:szCs w:val="28"/>
        </w:rPr>
        <w:t>工作表现优秀且具备较强的研究能力；</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3.</w:t>
      </w:r>
      <w:r>
        <w:rPr>
          <w:rFonts w:ascii="Times New Roman" w:hAnsi="Times New Roman" w:cs="仿宋_GB2312" w:hint="eastAsia"/>
          <w:kern w:val="0"/>
          <w:sz w:val="28"/>
          <w:szCs w:val="28"/>
        </w:rPr>
        <w:t>能够达到集中脱产学习要求。</w:t>
      </w:r>
    </w:p>
    <w:p w:rsidR="00B548AA" w:rsidRDefault="000041AC">
      <w:pPr>
        <w:pStyle w:val="a3"/>
        <w:adjustRightInd w:val="0"/>
        <w:snapToGrid w:val="0"/>
        <w:spacing w:line="48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五、学习要求</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骨干辅导员高级研修班除在岗研修期外，均要求脱产学习，各派出学校要做好学员相关工作安排，保障学员按要求参加学习。学员应按要求参加各项研修课程，不得无故缺课。集中学习阶段缺课超过</w:t>
      </w:r>
      <w:r>
        <w:rPr>
          <w:rFonts w:ascii="Times New Roman" w:hAnsi="Times New Roman" w:cs="仿宋_GB2312" w:hint="eastAsia"/>
          <w:kern w:val="0"/>
          <w:sz w:val="28"/>
          <w:szCs w:val="28"/>
        </w:rPr>
        <w:t>4</w:t>
      </w:r>
      <w:r>
        <w:rPr>
          <w:rFonts w:ascii="Times New Roman" w:hAnsi="Times New Roman" w:cs="仿宋_GB2312" w:hint="eastAsia"/>
          <w:kern w:val="0"/>
          <w:sz w:val="28"/>
          <w:szCs w:val="28"/>
        </w:rPr>
        <w:t>个单元或挂职锻炼阶段缺席超过</w:t>
      </w:r>
      <w:r>
        <w:rPr>
          <w:rFonts w:ascii="Times New Roman" w:hAnsi="Times New Roman" w:cs="仿宋_GB2312" w:hint="eastAsia"/>
          <w:kern w:val="0"/>
          <w:sz w:val="28"/>
          <w:szCs w:val="28"/>
        </w:rPr>
        <w:t>2</w:t>
      </w:r>
      <w:r>
        <w:rPr>
          <w:rFonts w:ascii="Times New Roman" w:hAnsi="Times New Roman" w:cs="仿宋_GB2312" w:hint="eastAsia"/>
          <w:kern w:val="0"/>
          <w:sz w:val="28"/>
          <w:szCs w:val="28"/>
        </w:rPr>
        <w:t>个单元者，不予发给结业证书。研修期间应完成以下任务：</w:t>
      </w:r>
    </w:p>
    <w:p w:rsidR="00B548AA" w:rsidRDefault="000041AC">
      <w:pPr>
        <w:pStyle w:val="a3"/>
        <w:adjustRightInd w:val="0"/>
        <w:snapToGrid w:val="0"/>
        <w:spacing w:line="480" w:lineRule="exact"/>
        <w:ind w:firstLine="560"/>
        <w:rPr>
          <w:rFonts w:ascii="Times New Roman" w:hAnsi="Times New Roman" w:cs="仿宋_GB2312"/>
          <w:color w:val="000000" w:themeColor="text1"/>
          <w:kern w:val="0"/>
          <w:sz w:val="28"/>
          <w:szCs w:val="28"/>
        </w:rPr>
      </w:pPr>
      <w:r>
        <w:rPr>
          <w:rFonts w:ascii="Times New Roman" w:hAnsi="Times New Roman" w:cs="仿宋_GB2312" w:hint="eastAsia"/>
          <w:color w:val="000000" w:themeColor="text1"/>
          <w:kern w:val="0"/>
          <w:sz w:val="28"/>
          <w:szCs w:val="28"/>
        </w:rPr>
        <w:t>1</w:t>
      </w:r>
      <w:r>
        <w:rPr>
          <w:rFonts w:ascii="Times New Roman" w:hAnsi="Times New Roman" w:cs="仿宋_GB2312" w:hint="eastAsia"/>
          <w:kern w:val="0"/>
          <w:sz w:val="28"/>
          <w:szCs w:val="28"/>
        </w:rPr>
        <w:t>.</w:t>
      </w:r>
      <w:r>
        <w:rPr>
          <w:rFonts w:ascii="Times New Roman" w:hAnsi="Times New Roman" w:cs="仿宋_GB2312" w:hint="eastAsia"/>
          <w:color w:val="000000" w:themeColor="text1"/>
          <w:kern w:val="0"/>
          <w:sz w:val="28"/>
          <w:szCs w:val="28"/>
        </w:rPr>
        <w:t>撰写一篇</w:t>
      </w:r>
      <w:r>
        <w:rPr>
          <w:rFonts w:ascii="Times New Roman" w:hAnsi="Times New Roman" w:cs="仿宋_GB2312" w:hint="eastAsia"/>
          <w:color w:val="000000" w:themeColor="text1"/>
          <w:kern w:val="0"/>
          <w:sz w:val="28"/>
          <w:szCs w:val="28"/>
        </w:rPr>
        <w:t>5000</w:t>
      </w:r>
      <w:r>
        <w:rPr>
          <w:rFonts w:ascii="Times New Roman" w:hAnsi="Times New Roman" w:cs="仿宋_GB2312" w:hint="eastAsia"/>
          <w:color w:val="000000" w:themeColor="text1"/>
          <w:kern w:val="0"/>
          <w:sz w:val="28"/>
          <w:szCs w:val="28"/>
        </w:rPr>
        <w:t>字以上的研究论文；</w:t>
      </w:r>
    </w:p>
    <w:p w:rsidR="00B548AA" w:rsidRDefault="000041AC">
      <w:pPr>
        <w:pStyle w:val="a3"/>
        <w:adjustRightInd w:val="0"/>
        <w:snapToGrid w:val="0"/>
        <w:spacing w:line="480" w:lineRule="exact"/>
        <w:ind w:firstLine="560"/>
        <w:rPr>
          <w:rFonts w:ascii="Times New Roman" w:hAnsi="Times New Roman" w:cs="仿宋_GB2312"/>
          <w:color w:val="000000" w:themeColor="text1"/>
          <w:kern w:val="0"/>
          <w:sz w:val="28"/>
          <w:szCs w:val="28"/>
        </w:rPr>
      </w:pPr>
      <w:r>
        <w:rPr>
          <w:rFonts w:ascii="Times New Roman" w:hAnsi="Times New Roman" w:cs="仿宋_GB2312" w:hint="eastAsia"/>
          <w:color w:val="000000" w:themeColor="text1"/>
          <w:kern w:val="0"/>
          <w:sz w:val="28"/>
          <w:szCs w:val="28"/>
        </w:rPr>
        <w:t>2.</w:t>
      </w:r>
      <w:r>
        <w:rPr>
          <w:rFonts w:ascii="Times New Roman" w:hAnsi="Times New Roman" w:cs="仿宋_GB2312" w:hint="eastAsia"/>
          <w:color w:val="000000" w:themeColor="text1"/>
          <w:kern w:val="0"/>
          <w:sz w:val="28"/>
          <w:szCs w:val="28"/>
        </w:rPr>
        <w:t>提交一篇学习小结；</w:t>
      </w:r>
    </w:p>
    <w:p w:rsidR="00B548AA" w:rsidRDefault="000041AC">
      <w:pPr>
        <w:pStyle w:val="a3"/>
        <w:adjustRightInd w:val="0"/>
        <w:snapToGrid w:val="0"/>
        <w:spacing w:line="480" w:lineRule="exact"/>
        <w:ind w:firstLine="560"/>
        <w:rPr>
          <w:rFonts w:ascii="Times New Roman" w:hAnsi="Times New Roman" w:cs="仿宋_GB2312"/>
          <w:color w:val="000000" w:themeColor="text1"/>
          <w:kern w:val="0"/>
          <w:sz w:val="28"/>
          <w:szCs w:val="28"/>
        </w:rPr>
      </w:pPr>
      <w:r>
        <w:rPr>
          <w:rFonts w:ascii="Times New Roman" w:hAnsi="Times New Roman" w:cs="仿宋_GB2312" w:hint="eastAsia"/>
          <w:color w:val="000000" w:themeColor="text1"/>
          <w:kern w:val="0"/>
          <w:sz w:val="28"/>
          <w:szCs w:val="28"/>
        </w:rPr>
        <w:t>3.</w:t>
      </w:r>
      <w:r>
        <w:rPr>
          <w:rFonts w:ascii="Times New Roman" w:hAnsi="Times New Roman" w:cs="仿宋_GB2312" w:hint="eastAsia"/>
          <w:color w:val="000000" w:themeColor="text1"/>
          <w:kern w:val="0"/>
          <w:sz w:val="28"/>
          <w:szCs w:val="28"/>
        </w:rPr>
        <w:t>结合工作案例在小组讨论中做一次主题汇报；</w:t>
      </w:r>
    </w:p>
    <w:p w:rsidR="00B548AA" w:rsidRDefault="000041AC">
      <w:pPr>
        <w:pStyle w:val="a3"/>
        <w:adjustRightInd w:val="0"/>
        <w:snapToGrid w:val="0"/>
        <w:spacing w:line="480" w:lineRule="exact"/>
        <w:ind w:firstLine="560"/>
        <w:rPr>
          <w:rFonts w:ascii="Times New Roman" w:hAnsi="Times New Roman" w:cs="仿宋_GB2312"/>
          <w:color w:val="000000" w:themeColor="text1"/>
          <w:kern w:val="0"/>
          <w:sz w:val="28"/>
          <w:szCs w:val="28"/>
        </w:rPr>
      </w:pPr>
      <w:r>
        <w:rPr>
          <w:rFonts w:ascii="Times New Roman" w:hAnsi="Times New Roman" w:cs="仿宋_GB2312" w:hint="eastAsia"/>
          <w:color w:val="000000" w:themeColor="text1"/>
          <w:kern w:val="0"/>
          <w:sz w:val="28"/>
          <w:szCs w:val="28"/>
        </w:rPr>
        <w:t>4.</w:t>
      </w:r>
      <w:r>
        <w:rPr>
          <w:rFonts w:ascii="Times New Roman" w:hAnsi="Times New Roman" w:cs="仿宋_GB2312" w:hint="eastAsia"/>
          <w:color w:val="000000" w:themeColor="text1"/>
          <w:kern w:val="0"/>
          <w:sz w:val="28"/>
          <w:szCs w:val="28"/>
        </w:rPr>
        <w:t>在学习考察前提交一份考察学习提纲；</w:t>
      </w:r>
    </w:p>
    <w:p w:rsidR="00B548AA" w:rsidRDefault="000041AC">
      <w:pPr>
        <w:pStyle w:val="a3"/>
        <w:adjustRightInd w:val="0"/>
        <w:snapToGrid w:val="0"/>
        <w:spacing w:line="480" w:lineRule="exact"/>
        <w:ind w:firstLine="560"/>
        <w:rPr>
          <w:rFonts w:ascii="Times New Roman" w:hAnsi="Times New Roman" w:cs="仿宋_GB2312"/>
          <w:color w:val="000000" w:themeColor="text1"/>
          <w:kern w:val="0"/>
          <w:sz w:val="28"/>
          <w:szCs w:val="28"/>
        </w:rPr>
      </w:pPr>
      <w:r>
        <w:rPr>
          <w:rFonts w:ascii="Times New Roman" w:hAnsi="Times New Roman" w:cs="仿宋_GB2312" w:hint="eastAsia"/>
          <w:color w:val="000000" w:themeColor="text1"/>
          <w:kern w:val="0"/>
          <w:sz w:val="28"/>
          <w:szCs w:val="28"/>
        </w:rPr>
        <w:t>5.</w:t>
      </w:r>
      <w:r>
        <w:rPr>
          <w:rFonts w:ascii="Times New Roman" w:hAnsi="Times New Roman" w:cs="仿宋_GB2312" w:hint="eastAsia"/>
          <w:color w:val="000000" w:themeColor="text1"/>
          <w:kern w:val="0"/>
          <w:sz w:val="28"/>
          <w:szCs w:val="28"/>
        </w:rPr>
        <w:t>在挂职岗位主持开展一次专题活动（如主题班会等）或作一次工作交流。</w:t>
      </w:r>
    </w:p>
    <w:p w:rsidR="00B548AA" w:rsidRDefault="00A71698">
      <w:pPr>
        <w:pStyle w:val="a3"/>
        <w:adjustRightInd w:val="0"/>
        <w:snapToGrid w:val="0"/>
        <w:spacing w:line="48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lastRenderedPageBreak/>
        <w:t>六、报名方式</w:t>
      </w:r>
    </w:p>
    <w:p w:rsidR="00DD0C0C" w:rsidRPr="00DD0C0C" w:rsidRDefault="00DD0C0C" w:rsidP="00DD0C0C">
      <w:pPr>
        <w:pStyle w:val="a3"/>
        <w:adjustRightInd w:val="0"/>
        <w:snapToGrid w:val="0"/>
        <w:spacing w:line="480" w:lineRule="exact"/>
        <w:ind w:firstLine="560"/>
        <w:rPr>
          <w:rFonts w:ascii="Times New Roman" w:hAnsi="Times New Roman" w:cs="仿宋_GB2312"/>
          <w:color w:val="000000" w:themeColor="text1"/>
          <w:kern w:val="0"/>
          <w:sz w:val="28"/>
          <w:szCs w:val="28"/>
        </w:rPr>
      </w:pPr>
      <w:r w:rsidRPr="00DD0C0C">
        <w:rPr>
          <w:rFonts w:ascii="Times New Roman" w:hAnsi="Times New Roman" w:cs="仿宋_GB2312" w:hint="eastAsia"/>
          <w:color w:val="000000" w:themeColor="text1"/>
          <w:kern w:val="0"/>
          <w:sz w:val="28"/>
          <w:szCs w:val="28"/>
        </w:rPr>
        <w:t>个人根据具体要求可进行自荐，</w:t>
      </w:r>
      <w:r>
        <w:rPr>
          <w:rFonts w:ascii="Times New Roman" w:hAnsi="Times New Roman" w:cs="仿宋_GB2312" w:hint="eastAsia"/>
          <w:color w:val="000000" w:themeColor="text1"/>
          <w:kern w:val="0"/>
          <w:sz w:val="28"/>
          <w:szCs w:val="28"/>
        </w:rPr>
        <w:t>经学院初审推荐后，</w:t>
      </w:r>
      <w:r w:rsidRPr="00DD0C0C">
        <w:rPr>
          <w:rFonts w:ascii="Times New Roman" w:hAnsi="Times New Roman" w:cs="仿宋_GB2312"/>
          <w:color w:val="000000" w:themeColor="text1"/>
          <w:kern w:val="0"/>
          <w:sz w:val="28"/>
          <w:szCs w:val="28"/>
        </w:rPr>
        <w:t>11</w:t>
      </w:r>
      <w:r w:rsidRPr="00DD0C0C">
        <w:rPr>
          <w:rFonts w:ascii="Times New Roman" w:hAnsi="Times New Roman" w:cs="仿宋_GB2312"/>
          <w:color w:val="000000" w:themeColor="text1"/>
          <w:kern w:val="0"/>
          <w:sz w:val="28"/>
          <w:szCs w:val="28"/>
        </w:rPr>
        <w:t>月</w:t>
      </w:r>
      <w:r>
        <w:rPr>
          <w:rFonts w:ascii="Times New Roman" w:hAnsi="Times New Roman" w:cs="仿宋_GB2312"/>
          <w:color w:val="000000" w:themeColor="text1"/>
          <w:kern w:val="0"/>
          <w:sz w:val="28"/>
          <w:szCs w:val="28"/>
        </w:rPr>
        <w:t>2</w:t>
      </w:r>
      <w:r w:rsidRPr="00DD0C0C">
        <w:rPr>
          <w:rFonts w:ascii="Times New Roman" w:hAnsi="Times New Roman" w:cs="仿宋_GB2312"/>
          <w:color w:val="000000" w:themeColor="text1"/>
          <w:kern w:val="0"/>
          <w:sz w:val="28"/>
          <w:szCs w:val="28"/>
        </w:rPr>
        <w:t>日前</w:t>
      </w:r>
      <w:r w:rsidR="00B71376">
        <w:rPr>
          <w:rFonts w:ascii="Times New Roman" w:hAnsi="Times New Roman" w:cs="仿宋_GB2312" w:hint="eastAsia"/>
          <w:color w:val="000000" w:themeColor="text1"/>
          <w:kern w:val="0"/>
          <w:sz w:val="28"/>
          <w:szCs w:val="28"/>
        </w:rPr>
        <w:t>将</w:t>
      </w:r>
      <w:r w:rsidRPr="00DD0C0C">
        <w:rPr>
          <w:rFonts w:ascii="Times New Roman" w:hAnsi="Times New Roman" w:cs="仿宋_GB2312"/>
          <w:color w:val="000000" w:themeColor="text1"/>
          <w:kern w:val="0"/>
          <w:sz w:val="28"/>
          <w:szCs w:val="28"/>
        </w:rPr>
        <w:t>报名表</w:t>
      </w:r>
      <w:r w:rsidR="003624ED">
        <w:rPr>
          <w:rFonts w:ascii="Times New Roman" w:hAnsi="Times New Roman" w:cs="仿宋_GB2312"/>
          <w:color w:val="000000" w:themeColor="text1"/>
          <w:kern w:val="0"/>
          <w:sz w:val="28"/>
          <w:szCs w:val="28"/>
        </w:rPr>
        <w:t>等相关</w:t>
      </w:r>
      <w:r w:rsidRPr="00DD0C0C">
        <w:rPr>
          <w:rFonts w:ascii="Times New Roman" w:hAnsi="Times New Roman" w:cs="仿宋_GB2312"/>
          <w:color w:val="000000" w:themeColor="text1"/>
          <w:kern w:val="0"/>
          <w:sz w:val="28"/>
          <w:szCs w:val="28"/>
        </w:rPr>
        <w:t>材料</w:t>
      </w:r>
      <w:r>
        <w:rPr>
          <w:rFonts w:ascii="Times New Roman" w:hAnsi="Times New Roman" w:cs="仿宋_GB2312" w:hint="eastAsia"/>
          <w:color w:val="000000" w:themeColor="text1"/>
          <w:kern w:val="0"/>
          <w:sz w:val="28"/>
          <w:szCs w:val="28"/>
        </w:rPr>
        <w:t>（</w:t>
      </w:r>
      <w:r>
        <w:rPr>
          <w:rFonts w:ascii="Times New Roman" w:hAnsi="Times New Roman" w:cs="仿宋_GB2312" w:hint="eastAsia"/>
          <w:kern w:val="0"/>
          <w:sz w:val="28"/>
          <w:szCs w:val="28"/>
        </w:rPr>
        <w:t>附件</w:t>
      </w:r>
      <w:r>
        <w:rPr>
          <w:rFonts w:ascii="Times New Roman" w:hAnsi="Times New Roman" w:cs="仿宋_GB2312" w:hint="eastAsia"/>
          <w:kern w:val="0"/>
          <w:sz w:val="28"/>
          <w:szCs w:val="28"/>
        </w:rPr>
        <w:t>4-</w:t>
      </w:r>
      <w:r>
        <w:rPr>
          <w:rFonts w:ascii="Times New Roman" w:hAnsi="Times New Roman" w:cs="仿宋_GB2312"/>
          <w:kern w:val="0"/>
          <w:sz w:val="28"/>
          <w:szCs w:val="28"/>
        </w:rPr>
        <w:t>1</w:t>
      </w:r>
      <w:r>
        <w:rPr>
          <w:rFonts w:ascii="Times New Roman" w:hAnsi="Times New Roman" w:cs="仿宋_GB2312" w:hint="eastAsia"/>
          <w:kern w:val="0"/>
          <w:sz w:val="28"/>
          <w:szCs w:val="28"/>
        </w:rPr>
        <w:t>和附件</w:t>
      </w:r>
      <w:r>
        <w:rPr>
          <w:rFonts w:ascii="Times New Roman" w:hAnsi="Times New Roman" w:cs="仿宋_GB2312" w:hint="eastAsia"/>
          <w:kern w:val="0"/>
          <w:sz w:val="28"/>
          <w:szCs w:val="28"/>
        </w:rPr>
        <w:t>4-2</w:t>
      </w:r>
      <w:r>
        <w:rPr>
          <w:rFonts w:ascii="Times New Roman" w:hAnsi="Times New Roman" w:cs="仿宋_GB2312" w:hint="eastAsia"/>
          <w:color w:val="000000" w:themeColor="text1"/>
          <w:kern w:val="0"/>
          <w:sz w:val="28"/>
          <w:szCs w:val="28"/>
        </w:rPr>
        <w:t>）</w:t>
      </w:r>
      <w:hyperlink r:id="rId13" w:history="1">
        <w:r w:rsidRPr="00946A6A">
          <w:rPr>
            <w:rFonts w:ascii="Times New Roman" w:hAnsi="Times New Roman" w:cs="仿宋_GB2312"/>
            <w:b/>
            <w:color w:val="000000" w:themeColor="text1"/>
            <w:kern w:val="0"/>
            <w:sz w:val="28"/>
            <w:szCs w:val="28"/>
          </w:rPr>
          <w:t>以电子邮件方式发送至</w:t>
        </w:r>
        <w:r w:rsidRPr="00946A6A">
          <w:rPr>
            <w:rFonts w:ascii="Times New Roman" w:hAnsi="Times New Roman" w:cs="仿宋_GB2312" w:hint="eastAsia"/>
            <w:b/>
            <w:color w:val="000000" w:themeColor="text1"/>
            <w:kern w:val="0"/>
            <w:sz w:val="28"/>
            <w:szCs w:val="28"/>
          </w:rPr>
          <w:t>2</w:t>
        </w:r>
        <w:r w:rsidRPr="00946A6A">
          <w:rPr>
            <w:rFonts w:ascii="Times New Roman" w:hAnsi="Times New Roman" w:cs="仿宋_GB2312"/>
            <w:b/>
            <w:color w:val="000000" w:themeColor="text1"/>
            <w:kern w:val="0"/>
            <w:sz w:val="28"/>
            <w:szCs w:val="28"/>
          </w:rPr>
          <w:t>0059457@lixin</w:t>
        </w:r>
        <w:r w:rsidRPr="00946A6A">
          <w:rPr>
            <w:rFonts w:ascii="Times New Roman" w:hAnsi="Times New Roman" w:cs="仿宋_GB2312" w:hint="eastAsia"/>
            <w:b/>
            <w:color w:val="000000" w:themeColor="text1"/>
            <w:kern w:val="0"/>
            <w:sz w:val="28"/>
            <w:szCs w:val="28"/>
          </w:rPr>
          <w:t>.</w:t>
        </w:r>
        <w:r w:rsidRPr="00946A6A">
          <w:rPr>
            <w:rFonts w:ascii="Times New Roman" w:hAnsi="Times New Roman" w:cs="仿宋_GB2312"/>
            <w:b/>
            <w:color w:val="000000" w:themeColor="text1"/>
            <w:kern w:val="0"/>
            <w:sz w:val="28"/>
            <w:szCs w:val="28"/>
          </w:rPr>
          <w:t>edu.cn</w:t>
        </w:r>
      </w:hyperlink>
      <w:r w:rsidRPr="00DD0C0C">
        <w:rPr>
          <w:rFonts w:ascii="Times New Roman" w:hAnsi="Times New Roman" w:cs="仿宋_GB2312" w:hint="eastAsia"/>
          <w:color w:val="000000" w:themeColor="text1"/>
          <w:kern w:val="0"/>
          <w:sz w:val="28"/>
          <w:szCs w:val="28"/>
        </w:rPr>
        <w:t>，</w:t>
      </w:r>
      <w:r w:rsidRPr="00DD0C0C">
        <w:rPr>
          <w:rFonts w:ascii="Times New Roman" w:hAnsi="Times New Roman" w:cs="仿宋_GB2312"/>
          <w:color w:val="000000" w:themeColor="text1"/>
          <w:kern w:val="0"/>
          <w:sz w:val="28"/>
          <w:szCs w:val="28"/>
        </w:rPr>
        <w:t>文件名及邮件主题务必注意以</w:t>
      </w:r>
      <w:r w:rsidRPr="00DD0C0C">
        <w:rPr>
          <w:rFonts w:ascii="Times New Roman" w:hAnsi="Times New Roman" w:cs="仿宋_GB2312" w:hint="eastAsia"/>
          <w:color w:val="000000" w:themeColor="text1"/>
          <w:kern w:val="0"/>
          <w:sz w:val="28"/>
          <w:szCs w:val="28"/>
        </w:rPr>
        <w:t>“</w:t>
      </w:r>
      <w:r w:rsidR="00946A6A">
        <w:rPr>
          <w:rFonts w:ascii="Times New Roman" w:hAnsi="Times New Roman" w:cs="仿宋_GB2312" w:hint="eastAsia"/>
          <w:color w:val="000000" w:themeColor="text1"/>
          <w:kern w:val="0"/>
          <w:sz w:val="28"/>
          <w:szCs w:val="28"/>
        </w:rPr>
        <w:t>姓名</w:t>
      </w:r>
      <w:r w:rsidRPr="00DD0C0C">
        <w:rPr>
          <w:rFonts w:ascii="Times New Roman" w:hAnsi="Times New Roman" w:cs="仿宋_GB2312" w:hint="eastAsia"/>
          <w:color w:val="000000" w:themeColor="text1"/>
          <w:kern w:val="0"/>
          <w:sz w:val="28"/>
          <w:szCs w:val="28"/>
        </w:rPr>
        <w:t>+</w:t>
      </w:r>
      <w:r w:rsidRPr="00DD0C0C">
        <w:rPr>
          <w:rFonts w:ascii="Times New Roman" w:hAnsi="Times New Roman" w:cs="仿宋_GB2312" w:hint="eastAsia"/>
          <w:color w:val="000000" w:themeColor="text1"/>
          <w:kern w:val="0"/>
          <w:sz w:val="28"/>
          <w:szCs w:val="28"/>
        </w:rPr>
        <w:t>骨干辅导员高级研修班</w:t>
      </w:r>
      <w:r w:rsidR="00946A6A">
        <w:rPr>
          <w:rFonts w:ascii="Times New Roman" w:hAnsi="Times New Roman" w:cs="仿宋_GB2312" w:hint="eastAsia"/>
          <w:color w:val="000000" w:themeColor="text1"/>
          <w:kern w:val="0"/>
          <w:sz w:val="28"/>
          <w:szCs w:val="28"/>
        </w:rPr>
        <w:t>报名</w:t>
      </w:r>
      <w:r w:rsidRPr="00DD0C0C">
        <w:rPr>
          <w:rFonts w:ascii="Times New Roman" w:hAnsi="Times New Roman" w:cs="仿宋_GB2312" w:hint="eastAsia"/>
          <w:color w:val="000000" w:themeColor="text1"/>
          <w:kern w:val="0"/>
          <w:sz w:val="28"/>
          <w:szCs w:val="28"/>
        </w:rPr>
        <w:t>”进行区分标注。</w:t>
      </w:r>
    </w:p>
    <w:p w:rsidR="00B548AA" w:rsidRDefault="000041AC">
      <w:pPr>
        <w:pStyle w:val="a3"/>
        <w:adjustRightInd w:val="0"/>
        <w:snapToGrid w:val="0"/>
        <w:spacing w:line="48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七、培训费用</w:t>
      </w:r>
    </w:p>
    <w:p w:rsidR="00B548AA" w:rsidRDefault="000041AC">
      <w:pPr>
        <w:pStyle w:val="a3"/>
        <w:adjustRightInd w:val="0"/>
        <w:snapToGrid w:val="0"/>
        <w:spacing w:line="48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学员交通费自理（自行往返研修中心），其余费用由培训主办单位承担（含实践教学期间的交通费、食宿费）。</w:t>
      </w:r>
    </w:p>
    <w:p w:rsidR="00B548AA" w:rsidRDefault="000041AC">
      <w:pPr>
        <w:pStyle w:val="a3"/>
        <w:adjustRightInd w:val="0"/>
        <w:snapToGrid w:val="0"/>
        <w:spacing w:line="48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八、报到事宜</w:t>
      </w:r>
    </w:p>
    <w:p w:rsidR="00B548AA" w:rsidRDefault="000041AC">
      <w:pPr>
        <w:pStyle w:val="a3"/>
        <w:adjustRightInd w:val="0"/>
        <w:snapToGrid w:val="0"/>
        <w:spacing w:line="480" w:lineRule="exact"/>
        <w:ind w:firstLine="562"/>
        <w:rPr>
          <w:rFonts w:ascii="Times New Roman" w:eastAsia="楷体" w:hAnsi="Times New Roman" w:cs="Times New Roman"/>
          <w:b/>
          <w:bCs/>
          <w:sz w:val="28"/>
          <w:szCs w:val="28"/>
        </w:rPr>
      </w:pPr>
      <w:r>
        <w:rPr>
          <w:rFonts w:ascii="Times New Roman" w:eastAsia="楷体" w:hAnsi="Times New Roman" w:cs="Times New Roman" w:hint="eastAsia"/>
          <w:b/>
          <w:bCs/>
          <w:sz w:val="28"/>
          <w:szCs w:val="28"/>
        </w:rPr>
        <w:t>（一）</w:t>
      </w:r>
      <w:r>
        <w:rPr>
          <w:rFonts w:ascii="Times New Roman" w:eastAsia="楷体" w:hAnsi="Times New Roman" w:cs="Times New Roman"/>
          <w:b/>
          <w:bCs/>
          <w:sz w:val="28"/>
          <w:szCs w:val="28"/>
        </w:rPr>
        <w:t>报到时间、地点</w:t>
      </w:r>
    </w:p>
    <w:p w:rsidR="00B548AA" w:rsidRDefault="000041AC">
      <w:pPr>
        <w:pStyle w:val="a3"/>
        <w:adjustRightInd w:val="0"/>
        <w:snapToGrid w:val="0"/>
        <w:spacing w:line="480" w:lineRule="exact"/>
        <w:ind w:firstLine="560"/>
        <w:rPr>
          <w:rFonts w:ascii="Times New Roman" w:hAnsi="Times New Roman" w:cs="仿宋_GB2312"/>
          <w:spacing w:val="-12"/>
          <w:kern w:val="0"/>
          <w:sz w:val="28"/>
          <w:szCs w:val="28"/>
        </w:rPr>
      </w:pPr>
      <w:r>
        <w:rPr>
          <w:rFonts w:ascii="Times New Roman" w:hAnsi="Times New Roman" w:cs="仿宋_GB2312" w:hint="eastAsia"/>
          <w:color w:val="000000" w:themeColor="text1"/>
          <w:kern w:val="0"/>
          <w:sz w:val="28"/>
          <w:szCs w:val="28"/>
        </w:rPr>
        <w:t>2021</w:t>
      </w:r>
      <w:r>
        <w:rPr>
          <w:rFonts w:ascii="Times New Roman" w:hAnsi="Times New Roman" w:cs="仿宋_GB2312" w:hint="eastAsia"/>
          <w:color w:val="000000" w:themeColor="text1"/>
          <w:kern w:val="0"/>
          <w:sz w:val="28"/>
          <w:szCs w:val="28"/>
        </w:rPr>
        <w:t>年</w:t>
      </w:r>
      <w:r>
        <w:rPr>
          <w:rFonts w:ascii="Times New Roman" w:hAnsi="Times New Roman" w:cs="仿宋_GB2312" w:hint="eastAsia"/>
          <w:color w:val="000000" w:themeColor="text1"/>
          <w:kern w:val="0"/>
          <w:sz w:val="28"/>
          <w:szCs w:val="28"/>
        </w:rPr>
        <w:t>11</w:t>
      </w:r>
      <w:r>
        <w:rPr>
          <w:rFonts w:ascii="Times New Roman" w:hAnsi="Times New Roman" w:cs="仿宋_GB2312" w:hint="eastAsia"/>
          <w:color w:val="000000" w:themeColor="text1"/>
          <w:kern w:val="0"/>
          <w:sz w:val="28"/>
          <w:szCs w:val="28"/>
        </w:rPr>
        <w:t>月</w:t>
      </w:r>
      <w:r>
        <w:rPr>
          <w:rFonts w:ascii="Times New Roman" w:hAnsi="Times New Roman" w:cs="仿宋_GB2312" w:hint="eastAsia"/>
          <w:color w:val="000000" w:themeColor="text1"/>
          <w:kern w:val="0"/>
          <w:sz w:val="28"/>
          <w:szCs w:val="28"/>
        </w:rPr>
        <w:t>15</w:t>
      </w:r>
      <w:r>
        <w:rPr>
          <w:rFonts w:ascii="Times New Roman" w:hAnsi="Times New Roman" w:cs="仿宋_GB2312" w:hint="eastAsia"/>
          <w:color w:val="000000" w:themeColor="text1"/>
          <w:kern w:val="0"/>
          <w:sz w:val="28"/>
          <w:szCs w:val="28"/>
        </w:rPr>
        <w:t>日（周一）</w:t>
      </w:r>
      <w:r>
        <w:rPr>
          <w:rFonts w:ascii="Times New Roman" w:hAnsi="Times New Roman" w:cs="仿宋_GB2312" w:hint="eastAsia"/>
          <w:color w:val="000000" w:themeColor="text1"/>
          <w:kern w:val="0"/>
          <w:sz w:val="28"/>
          <w:szCs w:val="28"/>
        </w:rPr>
        <w:t>13:00</w:t>
      </w:r>
      <w:r>
        <w:rPr>
          <w:rFonts w:ascii="Times New Roman" w:hAnsi="Times New Roman" w:cs="仿宋_GB2312" w:hint="eastAsia"/>
          <w:color w:val="000000" w:themeColor="text1"/>
          <w:kern w:val="0"/>
          <w:sz w:val="28"/>
          <w:szCs w:val="28"/>
        </w:rPr>
        <w:t>—</w:t>
      </w:r>
      <w:r>
        <w:rPr>
          <w:rFonts w:ascii="Times New Roman" w:hAnsi="Times New Roman" w:cs="仿宋_GB2312" w:hint="eastAsia"/>
          <w:color w:val="000000" w:themeColor="text1"/>
          <w:kern w:val="0"/>
          <w:sz w:val="28"/>
          <w:szCs w:val="28"/>
        </w:rPr>
        <w:t>15:</w:t>
      </w:r>
      <w:r>
        <w:rPr>
          <w:rFonts w:ascii="Times New Roman" w:hAnsi="Times New Roman" w:cs="仿宋_GB2312" w:hint="eastAsia"/>
          <w:kern w:val="0"/>
          <w:sz w:val="28"/>
          <w:szCs w:val="28"/>
        </w:rPr>
        <w:t>00</w:t>
      </w:r>
      <w:r>
        <w:rPr>
          <w:rFonts w:ascii="Times New Roman" w:hAnsi="Times New Roman" w:cs="仿宋_GB2312"/>
          <w:kern w:val="0"/>
          <w:sz w:val="28"/>
          <w:szCs w:val="28"/>
        </w:rPr>
        <w:t>，</w:t>
      </w:r>
      <w:r>
        <w:rPr>
          <w:rFonts w:ascii="Times New Roman" w:hAnsi="Times New Roman" w:cs="仿宋_GB2312" w:hint="eastAsia"/>
          <w:kern w:val="0"/>
          <w:sz w:val="28"/>
          <w:szCs w:val="28"/>
        </w:rPr>
        <w:t>复旦大学</w:t>
      </w:r>
      <w:r>
        <w:rPr>
          <w:rFonts w:ascii="Times New Roman" w:hAnsi="Times New Roman" w:cs="仿宋_GB2312" w:hint="eastAsia"/>
          <w:spacing w:val="-12"/>
          <w:kern w:val="0"/>
          <w:sz w:val="28"/>
          <w:szCs w:val="28"/>
        </w:rPr>
        <w:t>卿云宾馆（杨浦区邯郸路</w:t>
      </w:r>
      <w:r>
        <w:rPr>
          <w:rFonts w:ascii="Times New Roman" w:hAnsi="Times New Roman" w:cs="仿宋_GB2312" w:hint="eastAsia"/>
          <w:spacing w:val="-12"/>
          <w:kern w:val="0"/>
          <w:sz w:val="28"/>
          <w:szCs w:val="28"/>
        </w:rPr>
        <w:t>220</w:t>
      </w:r>
      <w:r>
        <w:rPr>
          <w:rFonts w:ascii="Times New Roman" w:hAnsi="Times New Roman" w:cs="仿宋_GB2312" w:hint="eastAsia"/>
          <w:spacing w:val="-12"/>
          <w:kern w:val="0"/>
          <w:sz w:val="28"/>
          <w:szCs w:val="28"/>
        </w:rPr>
        <w:t>号复旦大学校内）（暂定）</w:t>
      </w:r>
    </w:p>
    <w:p w:rsidR="00B548AA" w:rsidRDefault="000041AC" w:rsidP="00572596">
      <w:pPr>
        <w:pStyle w:val="a3"/>
        <w:adjustRightInd w:val="0"/>
        <w:snapToGrid w:val="0"/>
        <w:spacing w:line="480" w:lineRule="exact"/>
        <w:ind w:firstLine="562"/>
        <w:rPr>
          <w:rFonts w:ascii="Times New Roman" w:eastAsia="楷体" w:hAnsi="Times New Roman" w:cs="Times New Roman"/>
          <w:b/>
          <w:bCs/>
          <w:sz w:val="28"/>
          <w:szCs w:val="28"/>
        </w:rPr>
      </w:pPr>
      <w:r>
        <w:rPr>
          <w:rFonts w:ascii="Times New Roman" w:eastAsia="楷体" w:hAnsi="Times New Roman" w:cs="Times New Roman" w:hint="eastAsia"/>
          <w:b/>
          <w:bCs/>
          <w:sz w:val="28"/>
          <w:szCs w:val="28"/>
        </w:rPr>
        <w:t>（</w:t>
      </w:r>
      <w:r>
        <w:rPr>
          <w:rFonts w:ascii="Times New Roman" w:eastAsia="楷体" w:hAnsi="Times New Roman" w:cs="Times New Roman"/>
          <w:b/>
          <w:bCs/>
          <w:sz w:val="28"/>
          <w:szCs w:val="28"/>
        </w:rPr>
        <w:t>二</w:t>
      </w:r>
      <w:r>
        <w:rPr>
          <w:rFonts w:ascii="Times New Roman" w:eastAsia="楷体" w:hAnsi="Times New Roman" w:cs="Times New Roman" w:hint="eastAsia"/>
          <w:b/>
          <w:bCs/>
          <w:sz w:val="28"/>
          <w:szCs w:val="28"/>
        </w:rPr>
        <w:t>）</w:t>
      </w:r>
      <w:r>
        <w:rPr>
          <w:rFonts w:ascii="Times New Roman" w:eastAsia="楷体" w:hAnsi="Times New Roman" w:cs="Times New Roman"/>
          <w:b/>
          <w:bCs/>
          <w:sz w:val="28"/>
          <w:szCs w:val="28"/>
        </w:rPr>
        <w:t>报到材料</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本人</w:t>
      </w:r>
      <w:r>
        <w:rPr>
          <w:rFonts w:ascii="Times New Roman" w:hAnsi="Times New Roman" w:cs="仿宋_GB2312" w:hint="eastAsia"/>
          <w:kern w:val="0"/>
          <w:sz w:val="28"/>
          <w:szCs w:val="28"/>
        </w:rPr>
        <w:t>2</w:t>
      </w:r>
      <w:r>
        <w:rPr>
          <w:rFonts w:ascii="Times New Roman" w:hAnsi="Times New Roman" w:cs="仿宋_GB2312" w:hint="eastAsia"/>
          <w:kern w:val="0"/>
          <w:sz w:val="28"/>
          <w:szCs w:val="28"/>
        </w:rPr>
        <w:t>寸免冠彩色照片</w:t>
      </w:r>
      <w:r>
        <w:rPr>
          <w:rFonts w:ascii="Times New Roman" w:hAnsi="Times New Roman" w:cs="仿宋_GB2312" w:hint="eastAsia"/>
          <w:kern w:val="0"/>
          <w:sz w:val="28"/>
          <w:szCs w:val="28"/>
        </w:rPr>
        <w:t>2</w:t>
      </w:r>
      <w:r>
        <w:rPr>
          <w:rFonts w:ascii="Times New Roman" w:hAnsi="Times New Roman" w:cs="仿宋_GB2312" w:hint="eastAsia"/>
          <w:kern w:val="0"/>
          <w:sz w:val="28"/>
          <w:szCs w:val="28"/>
        </w:rPr>
        <w:t>张；纸质版《报名表》，</w:t>
      </w:r>
      <w:r>
        <w:rPr>
          <w:rFonts w:ascii="Times New Roman" w:hAnsi="Times New Roman" w:cs="仿宋_GB2312" w:hint="eastAsia"/>
          <w:color w:val="000000" w:themeColor="text1"/>
          <w:kern w:val="0"/>
          <w:sz w:val="28"/>
          <w:szCs w:val="28"/>
        </w:rPr>
        <w:t>加盖学校公</w:t>
      </w:r>
      <w:r>
        <w:rPr>
          <w:rFonts w:ascii="Times New Roman" w:hAnsi="Times New Roman" w:cs="仿宋_GB2312" w:hint="eastAsia"/>
          <w:kern w:val="0"/>
          <w:sz w:val="28"/>
          <w:szCs w:val="28"/>
        </w:rPr>
        <w:t>章。</w:t>
      </w:r>
    </w:p>
    <w:p w:rsidR="00B548AA" w:rsidRDefault="000041AC">
      <w:pPr>
        <w:pStyle w:val="a3"/>
        <w:adjustRightInd w:val="0"/>
        <w:snapToGrid w:val="0"/>
        <w:spacing w:line="480" w:lineRule="exact"/>
        <w:ind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九、防疫要求</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1.</w:t>
      </w:r>
      <w:r>
        <w:rPr>
          <w:rFonts w:ascii="Times New Roman" w:hAnsi="Times New Roman" w:cs="仿宋_GB2312" w:hint="eastAsia"/>
          <w:kern w:val="0"/>
          <w:sz w:val="28"/>
          <w:szCs w:val="28"/>
        </w:rPr>
        <w:t>根据上海市疫情防控相关工作要求，学员报到时需出示绿码、行程卡，并进行体温检测，符合相关防疫要求后方可参加培训。</w:t>
      </w:r>
      <w:r>
        <w:rPr>
          <w:rFonts w:ascii="Times New Roman" w:hAnsi="Times New Roman" w:cs="仿宋_GB2312" w:hint="eastAsia"/>
          <w:kern w:val="0"/>
          <w:sz w:val="28"/>
          <w:szCs w:val="28"/>
        </w:rPr>
        <w:t>2021</w:t>
      </w:r>
      <w:r>
        <w:rPr>
          <w:rFonts w:ascii="Times New Roman" w:hAnsi="Times New Roman" w:cs="仿宋_GB2312" w:hint="eastAsia"/>
          <w:kern w:val="0"/>
          <w:sz w:val="28"/>
          <w:szCs w:val="28"/>
        </w:rPr>
        <w:t>年</w:t>
      </w:r>
      <w:r>
        <w:rPr>
          <w:rFonts w:ascii="Times New Roman" w:hAnsi="Times New Roman" w:cs="仿宋_GB2312" w:hint="eastAsia"/>
          <w:kern w:val="0"/>
          <w:sz w:val="28"/>
          <w:szCs w:val="28"/>
        </w:rPr>
        <w:t>11</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15</w:t>
      </w:r>
      <w:r>
        <w:rPr>
          <w:rFonts w:ascii="Times New Roman" w:hAnsi="Times New Roman" w:cs="仿宋_GB2312" w:hint="eastAsia"/>
          <w:kern w:val="0"/>
          <w:sz w:val="28"/>
          <w:szCs w:val="28"/>
        </w:rPr>
        <w:t>日—</w:t>
      </w:r>
      <w:r>
        <w:rPr>
          <w:rFonts w:ascii="Times New Roman" w:hAnsi="Times New Roman" w:cs="仿宋_GB2312" w:hint="eastAsia"/>
          <w:kern w:val="0"/>
          <w:sz w:val="28"/>
          <w:szCs w:val="28"/>
        </w:rPr>
        <w:t>12</w:t>
      </w:r>
      <w:r>
        <w:rPr>
          <w:rFonts w:ascii="Times New Roman" w:hAnsi="Times New Roman" w:cs="仿宋_GB2312" w:hint="eastAsia"/>
          <w:kern w:val="0"/>
          <w:sz w:val="28"/>
          <w:szCs w:val="28"/>
        </w:rPr>
        <w:t>月</w:t>
      </w:r>
      <w:r>
        <w:rPr>
          <w:rFonts w:ascii="Times New Roman" w:hAnsi="Times New Roman" w:cs="仿宋_GB2312" w:hint="eastAsia"/>
          <w:kern w:val="0"/>
          <w:sz w:val="28"/>
          <w:szCs w:val="28"/>
        </w:rPr>
        <w:t>3</w:t>
      </w:r>
      <w:r>
        <w:rPr>
          <w:rFonts w:ascii="Times New Roman" w:hAnsi="Times New Roman" w:cs="仿宋_GB2312" w:hint="eastAsia"/>
          <w:kern w:val="0"/>
          <w:sz w:val="28"/>
          <w:szCs w:val="28"/>
        </w:rPr>
        <w:t>日集中学习实践期间，学员原则上不得离沪。</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2.</w:t>
      </w:r>
      <w:r>
        <w:rPr>
          <w:rFonts w:ascii="Times New Roman" w:hAnsi="Times New Roman" w:cs="仿宋_GB2312" w:hint="eastAsia"/>
          <w:kern w:val="0"/>
          <w:sz w:val="28"/>
          <w:szCs w:val="28"/>
        </w:rPr>
        <w:t>参训学员原则上应完成疫苗接种。报到前</w:t>
      </w:r>
      <w:r>
        <w:rPr>
          <w:rFonts w:ascii="Times New Roman" w:hAnsi="Times New Roman" w:cs="仿宋_GB2312" w:hint="eastAsia"/>
          <w:kern w:val="0"/>
          <w:sz w:val="28"/>
          <w:szCs w:val="28"/>
        </w:rPr>
        <w:t>14</w:t>
      </w:r>
      <w:r>
        <w:rPr>
          <w:rFonts w:ascii="Times New Roman" w:hAnsi="Times New Roman" w:cs="仿宋_GB2312" w:hint="eastAsia"/>
          <w:kern w:val="0"/>
          <w:sz w:val="28"/>
          <w:szCs w:val="28"/>
        </w:rPr>
        <w:t>天内有外省市低风险地区旅居史的学员，须提供报到前</w:t>
      </w:r>
      <w:r>
        <w:rPr>
          <w:rFonts w:ascii="Times New Roman" w:hAnsi="Times New Roman" w:cs="仿宋_GB2312" w:hint="eastAsia"/>
          <w:kern w:val="0"/>
          <w:sz w:val="28"/>
          <w:szCs w:val="28"/>
        </w:rPr>
        <w:t>48</w:t>
      </w:r>
      <w:r>
        <w:rPr>
          <w:rFonts w:ascii="Times New Roman" w:hAnsi="Times New Roman" w:cs="仿宋_GB2312" w:hint="eastAsia"/>
          <w:kern w:val="0"/>
          <w:sz w:val="28"/>
          <w:szCs w:val="28"/>
        </w:rPr>
        <w:t>小时内新冠病毒核酸检测阴性报告。报到前</w:t>
      </w:r>
      <w:r>
        <w:rPr>
          <w:rFonts w:ascii="Times New Roman" w:hAnsi="Times New Roman" w:cs="仿宋_GB2312" w:hint="eastAsia"/>
          <w:kern w:val="0"/>
          <w:sz w:val="28"/>
          <w:szCs w:val="28"/>
        </w:rPr>
        <w:t>14</w:t>
      </w:r>
      <w:r>
        <w:rPr>
          <w:rFonts w:ascii="Times New Roman" w:hAnsi="Times New Roman" w:cs="仿宋_GB2312" w:hint="eastAsia"/>
          <w:kern w:val="0"/>
          <w:sz w:val="28"/>
          <w:szCs w:val="28"/>
        </w:rPr>
        <w:t>天内如有新冠肺炎疑似症状、疫情中高风险地区接触史、疫情中高风险地区驻留史或其他疑似情况者，暂缓参加培训。</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 xml:space="preserve">3. </w:t>
      </w:r>
      <w:r>
        <w:rPr>
          <w:rFonts w:ascii="Times New Roman" w:hAnsi="Times New Roman" w:cs="仿宋_GB2312" w:hint="eastAsia"/>
          <w:kern w:val="0"/>
          <w:sz w:val="28"/>
          <w:szCs w:val="28"/>
        </w:rPr>
        <w:t>培训班将根据最新疫情防控要求，动态调整防控措施。</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附件</w:t>
      </w:r>
      <w:r>
        <w:rPr>
          <w:rFonts w:ascii="Times New Roman" w:hAnsi="Times New Roman" w:cs="仿宋_GB2312" w:hint="eastAsia"/>
          <w:kern w:val="0"/>
          <w:sz w:val="28"/>
          <w:szCs w:val="28"/>
        </w:rPr>
        <w:t>4-1</w:t>
      </w:r>
      <w:r>
        <w:rPr>
          <w:rFonts w:ascii="Times New Roman" w:hAnsi="Times New Roman" w:cs="仿宋_GB2312" w:hint="eastAsia"/>
          <w:kern w:val="0"/>
          <w:sz w:val="28"/>
          <w:szCs w:val="28"/>
        </w:rPr>
        <w:t>：</w:t>
      </w:r>
      <w:r>
        <w:rPr>
          <w:rFonts w:ascii="Times New Roman" w:hAnsi="Times New Roman" w:cs="仿宋_GB2312" w:hint="eastAsia"/>
          <w:kern w:val="0"/>
          <w:sz w:val="28"/>
          <w:szCs w:val="28"/>
        </w:rPr>
        <w:t>2021</w:t>
      </w:r>
      <w:r>
        <w:rPr>
          <w:rFonts w:ascii="Times New Roman" w:hAnsi="Times New Roman" w:cs="仿宋_GB2312" w:hint="eastAsia"/>
          <w:kern w:val="0"/>
          <w:sz w:val="28"/>
          <w:szCs w:val="28"/>
        </w:rPr>
        <w:t>年上海市骨干辅导员高级研修班报名表</w:t>
      </w:r>
    </w:p>
    <w:p w:rsidR="00B548AA" w:rsidRDefault="000041AC">
      <w:pPr>
        <w:pStyle w:val="a3"/>
        <w:adjustRightInd w:val="0"/>
        <w:snapToGrid w:val="0"/>
        <w:spacing w:line="480" w:lineRule="exact"/>
        <w:ind w:firstLine="560"/>
        <w:rPr>
          <w:rFonts w:ascii="Times New Roman" w:hAnsi="Times New Roman" w:cs="仿宋_GB2312"/>
          <w:kern w:val="0"/>
          <w:sz w:val="28"/>
          <w:szCs w:val="28"/>
        </w:rPr>
      </w:pPr>
      <w:r>
        <w:rPr>
          <w:rFonts w:ascii="Times New Roman" w:hAnsi="Times New Roman" w:cs="仿宋_GB2312" w:hint="eastAsia"/>
          <w:kern w:val="0"/>
          <w:sz w:val="28"/>
          <w:szCs w:val="28"/>
        </w:rPr>
        <w:t>附件</w:t>
      </w:r>
      <w:r>
        <w:rPr>
          <w:rFonts w:ascii="Times New Roman" w:hAnsi="Times New Roman" w:cs="仿宋_GB2312" w:hint="eastAsia"/>
          <w:kern w:val="0"/>
          <w:sz w:val="28"/>
          <w:szCs w:val="28"/>
        </w:rPr>
        <w:t>4-2</w:t>
      </w:r>
      <w:r>
        <w:rPr>
          <w:rFonts w:ascii="Times New Roman" w:hAnsi="Times New Roman" w:cs="仿宋_GB2312" w:hint="eastAsia"/>
          <w:kern w:val="0"/>
          <w:sz w:val="28"/>
          <w:szCs w:val="28"/>
        </w:rPr>
        <w:t>：高级研修班辅导员工作案例撰写要求</w:t>
      </w:r>
    </w:p>
    <w:p w:rsidR="00B548AA" w:rsidRDefault="000041AC">
      <w:pPr>
        <w:spacing w:afterLines="50" w:after="156" w:line="560" w:lineRule="exact"/>
        <w:jc w:val="left"/>
        <w:textAlignment w:val="baseline"/>
        <w:rPr>
          <w:rFonts w:eastAsia="仿宋_GB2312"/>
          <w:sz w:val="28"/>
          <w:szCs w:val="28"/>
        </w:rPr>
      </w:pPr>
      <w:r>
        <w:rPr>
          <w:kern w:val="0"/>
          <w:sz w:val="30"/>
          <w:szCs w:val="30"/>
        </w:rPr>
        <w:br w:type="page"/>
      </w:r>
      <w:r>
        <w:rPr>
          <w:rFonts w:eastAsia="仿宋_GB2312"/>
          <w:sz w:val="28"/>
          <w:szCs w:val="28"/>
        </w:rPr>
        <w:lastRenderedPageBreak/>
        <w:t>附件</w:t>
      </w:r>
      <w:r>
        <w:rPr>
          <w:rFonts w:eastAsia="仿宋_GB2312"/>
          <w:sz w:val="28"/>
          <w:szCs w:val="28"/>
        </w:rPr>
        <w:t>4-1</w:t>
      </w:r>
    </w:p>
    <w:p w:rsidR="00B548AA" w:rsidRDefault="000041AC">
      <w:pPr>
        <w:widowControl/>
        <w:jc w:val="center"/>
        <w:rPr>
          <w:rFonts w:eastAsia="华文中宋"/>
          <w:b/>
          <w:bCs/>
          <w:sz w:val="36"/>
          <w:szCs w:val="36"/>
        </w:rPr>
      </w:pPr>
      <w:r>
        <w:rPr>
          <w:rFonts w:eastAsia="华文中宋"/>
          <w:b/>
          <w:bCs/>
          <w:sz w:val="36"/>
          <w:szCs w:val="36"/>
        </w:rPr>
        <w:t>2021</w:t>
      </w:r>
      <w:r>
        <w:rPr>
          <w:rFonts w:eastAsia="华文中宋"/>
          <w:b/>
          <w:bCs/>
          <w:sz w:val="36"/>
          <w:szCs w:val="36"/>
        </w:rPr>
        <w:t>年上海市骨干辅导员高级研修班报名表</w:t>
      </w:r>
    </w:p>
    <w:p w:rsidR="00B548AA" w:rsidRDefault="00B548AA">
      <w:pPr>
        <w:widowControl/>
        <w:spacing w:line="240" w:lineRule="exact"/>
        <w:jc w:val="left"/>
        <w:rPr>
          <w:rFonts w:eastAsia="仿宋_GB2312"/>
          <w:sz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9"/>
        <w:gridCol w:w="1594"/>
        <w:gridCol w:w="1005"/>
        <w:gridCol w:w="138"/>
        <w:gridCol w:w="1060"/>
        <w:gridCol w:w="1238"/>
        <w:gridCol w:w="2031"/>
        <w:gridCol w:w="52"/>
      </w:tblGrid>
      <w:tr w:rsidR="00B548AA">
        <w:trPr>
          <w:gridAfter w:val="1"/>
          <w:wAfter w:w="52" w:type="dxa"/>
          <w:trHeight w:val="531"/>
          <w:jc w:val="center"/>
        </w:trPr>
        <w:tc>
          <w:tcPr>
            <w:tcW w:w="1919" w:type="dxa"/>
            <w:tcBorders>
              <w:top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sz w:val="24"/>
              </w:rPr>
              <w:t>姓名</w:t>
            </w:r>
          </w:p>
        </w:tc>
        <w:tc>
          <w:tcPr>
            <w:tcW w:w="1594"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_GB2312"/>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B548AA" w:rsidRDefault="000041AC">
            <w:pPr>
              <w:ind w:rightChars="20" w:right="42"/>
              <w:jc w:val="center"/>
              <w:rPr>
                <w:rFonts w:eastAsia="仿宋_GB2312"/>
                <w:sz w:val="24"/>
              </w:rPr>
            </w:pPr>
            <w:r>
              <w:rPr>
                <w:rFonts w:eastAsia="仿宋_GB2312"/>
                <w:sz w:val="24"/>
              </w:rPr>
              <w:t>性别</w:t>
            </w:r>
          </w:p>
        </w:tc>
        <w:tc>
          <w:tcPr>
            <w:tcW w:w="1060" w:type="dxa"/>
            <w:tcBorders>
              <w:top w:val="single" w:sz="4" w:space="0" w:color="auto"/>
              <w:left w:val="single" w:sz="4" w:space="0" w:color="auto"/>
              <w:bottom w:val="single" w:sz="4" w:space="0" w:color="auto"/>
              <w:right w:val="single" w:sz="4" w:space="0" w:color="auto"/>
            </w:tcBorders>
            <w:vAlign w:val="center"/>
          </w:tcPr>
          <w:p w:rsidR="00B548AA" w:rsidRDefault="00B548AA">
            <w:pPr>
              <w:ind w:rightChars="-17" w:right="-36"/>
              <w:jc w:val="center"/>
              <w:rPr>
                <w:rFonts w:eastAsia="仿宋_GB2312"/>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B548AA" w:rsidRDefault="000041AC">
            <w:pPr>
              <w:ind w:rightChars="-16" w:right="-34"/>
              <w:jc w:val="center"/>
              <w:rPr>
                <w:rFonts w:eastAsia="仿宋_GB2312"/>
                <w:sz w:val="24"/>
              </w:rPr>
            </w:pPr>
            <w:r>
              <w:rPr>
                <w:rFonts w:eastAsia="仿宋_GB2312"/>
                <w:sz w:val="24"/>
              </w:rPr>
              <w:t>出生年月</w:t>
            </w:r>
          </w:p>
        </w:tc>
        <w:tc>
          <w:tcPr>
            <w:tcW w:w="2031" w:type="dxa"/>
            <w:tcBorders>
              <w:top w:val="single" w:sz="4" w:space="0" w:color="auto"/>
              <w:left w:val="single" w:sz="4" w:space="0" w:color="auto"/>
              <w:bottom w:val="single" w:sz="4" w:space="0" w:color="auto"/>
            </w:tcBorders>
            <w:vAlign w:val="center"/>
          </w:tcPr>
          <w:p w:rsidR="00B548AA" w:rsidRDefault="00B548AA">
            <w:pPr>
              <w:jc w:val="center"/>
              <w:rPr>
                <w:rFonts w:eastAsia="仿宋_GB2312"/>
                <w:sz w:val="24"/>
              </w:rPr>
            </w:pPr>
          </w:p>
        </w:tc>
      </w:tr>
      <w:tr w:rsidR="00B548AA">
        <w:trPr>
          <w:gridAfter w:val="1"/>
          <w:wAfter w:w="52" w:type="dxa"/>
          <w:trHeight w:val="533"/>
          <w:jc w:val="center"/>
        </w:trPr>
        <w:tc>
          <w:tcPr>
            <w:tcW w:w="1919" w:type="dxa"/>
            <w:tcBorders>
              <w:top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sz w:val="24"/>
              </w:rPr>
              <w:t>政治面貌</w:t>
            </w:r>
          </w:p>
        </w:tc>
        <w:tc>
          <w:tcPr>
            <w:tcW w:w="1594"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_GB2312"/>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B548AA" w:rsidRDefault="000041AC">
            <w:pPr>
              <w:ind w:rightChars="20" w:right="42"/>
              <w:jc w:val="center"/>
              <w:rPr>
                <w:rFonts w:eastAsia="仿宋_GB2312"/>
                <w:sz w:val="24"/>
              </w:rPr>
            </w:pPr>
            <w:r>
              <w:rPr>
                <w:rFonts w:eastAsia="仿宋_GB2312"/>
                <w:sz w:val="24"/>
              </w:rPr>
              <w:t>民族</w:t>
            </w:r>
          </w:p>
        </w:tc>
        <w:tc>
          <w:tcPr>
            <w:tcW w:w="1060" w:type="dxa"/>
            <w:tcBorders>
              <w:top w:val="single" w:sz="4" w:space="0" w:color="auto"/>
              <w:left w:val="single" w:sz="4" w:space="0" w:color="auto"/>
              <w:bottom w:val="single" w:sz="4" w:space="0" w:color="auto"/>
              <w:right w:val="single" w:sz="4" w:space="0" w:color="auto"/>
            </w:tcBorders>
            <w:vAlign w:val="center"/>
          </w:tcPr>
          <w:p w:rsidR="00B548AA" w:rsidRDefault="00B548AA">
            <w:pPr>
              <w:ind w:rightChars="-17" w:right="-36"/>
              <w:jc w:val="center"/>
              <w:rPr>
                <w:rFonts w:eastAsia="仿宋_GB2312"/>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B548AA" w:rsidRDefault="000041AC">
            <w:pPr>
              <w:ind w:rightChars="-16" w:right="-34"/>
              <w:jc w:val="center"/>
              <w:rPr>
                <w:rFonts w:eastAsia="仿宋_GB2312"/>
                <w:sz w:val="24"/>
              </w:rPr>
            </w:pPr>
            <w:r>
              <w:rPr>
                <w:rFonts w:eastAsia="仿宋_GB2312"/>
                <w:sz w:val="24"/>
              </w:rPr>
              <w:t>学</w:t>
            </w:r>
            <w:r>
              <w:rPr>
                <w:rFonts w:eastAsia="仿宋_GB2312"/>
                <w:sz w:val="24"/>
              </w:rPr>
              <w:t xml:space="preserve">    </w:t>
            </w:r>
            <w:r>
              <w:rPr>
                <w:rFonts w:eastAsia="仿宋_GB2312"/>
                <w:sz w:val="24"/>
              </w:rPr>
              <w:t>历</w:t>
            </w:r>
          </w:p>
        </w:tc>
        <w:tc>
          <w:tcPr>
            <w:tcW w:w="2031" w:type="dxa"/>
            <w:tcBorders>
              <w:top w:val="single" w:sz="4" w:space="0" w:color="auto"/>
              <w:left w:val="single" w:sz="4" w:space="0" w:color="auto"/>
              <w:bottom w:val="single" w:sz="4" w:space="0" w:color="auto"/>
            </w:tcBorders>
            <w:vAlign w:val="center"/>
          </w:tcPr>
          <w:p w:rsidR="00B548AA" w:rsidRDefault="00B548AA">
            <w:pPr>
              <w:jc w:val="center"/>
              <w:rPr>
                <w:rFonts w:eastAsia="仿宋_GB2312"/>
                <w:sz w:val="24"/>
              </w:rPr>
            </w:pPr>
          </w:p>
        </w:tc>
      </w:tr>
      <w:tr w:rsidR="00B548AA">
        <w:trPr>
          <w:gridAfter w:val="1"/>
          <w:wAfter w:w="52" w:type="dxa"/>
          <w:trHeight w:val="620"/>
          <w:jc w:val="center"/>
        </w:trPr>
        <w:tc>
          <w:tcPr>
            <w:tcW w:w="1919" w:type="dxa"/>
            <w:tcBorders>
              <w:top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sz w:val="24"/>
              </w:rPr>
              <w:t>学位</w:t>
            </w:r>
          </w:p>
        </w:tc>
        <w:tc>
          <w:tcPr>
            <w:tcW w:w="1594" w:type="dxa"/>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_GB2312"/>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B548AA" w:rsidRDefault="000041AC">
            <w:pPr>
              <w:ind w:rightChars="20" w:right="42"/>
              <w:jc w:val="center"/>
              <w:rPr>
                <w:rFonts w:eastAsia="仿宋_GB2312"/>
                <w:sz w:val="24"/>
              </w:rPr>
            </w:pPr>
            <w:r>
              <w:rPr>
                <w:rFonts w:eastAsia="仿宋_GB2312"/>
                <w:sz w:val="24"/>
              </w:rPr>
              <w:t>职称</w:t>
            </w:r>
          </w:p>
        </w:tc>
        <w:tc>
          <w:tcPr>
            <w:tcW w:w="1060" w:type="dxa"/>
            <w:tcBorders>
              <w:top w:val="single" w:sz="4" w:space="0" w:color="auto"/>
              <w:left w:val="single" w:sz="4" w:space="0" w:color="auto"/>
              <w:bottom w:val="single" w:sz="4" w:space="0" w:color="auto"/>
              <w:right w:val="single" w:sz="4" w:space="0" w:color="auto"/>
            </w:tcBorders>
            <w:vAlign w:val="center"/>
          </w:tcPr>
          <w:p w:rsidR="00B548AA" w:rsidRDefault="00B548AA">
            <w:pPr>
              <w:ind w:rightChars="-17" w:right="-36"/>
              <w:jc w:val="center"/>
              <w:rPr>
                <w:rFonts w:eastAsia="仿宋_GB2312"/>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B548AA" w:rsidRDefault="000041AC">
            <w:pPr>
              <w:ind w:rightChars="-16" w:right="-34"/>
              <w:jc w:val="center"/>
              <w:rPr>
                <w:rFonts w:eastAsia="仿宋_GB2312"/>
                <w:sz w:val="24"/>
              </w:rPr>
            </w:pPr>
            <w:r>
              <w:rPr>
                <w:rFonts w:eastAsia="仿宋_GB2312"/>
                <w:sz w:val="24"/>
              </w:rPr>
              <w:t>现任行政职务</w:t>
            </w:r>
          </w:p>
        </w:tc>
        <w:tc>
          <w:tcPr>
            <w:tcW w:w="2031" w:type="dxa"/>
            <w:tcBorders>
              <w:top w:val="single" w:sz="4" w:space="0" w:color="auto"/>
              <w:left w:val="single" w:sz="4" w:space="0" w:color="auto"/>
              <w:bottom w:val="single" w:sz="4" w:space="0" w:color="auto"/>
            </w:tcBorders>
            <w:vAlign w:val="center"/>
          </w:tcPr>
          <w:p w:rsidR="00B548AA" w:rsidRDefault="00B548AA">
            <w:pPr>
              <w:jc w:val="center"/>
              <w:rPr>
                <w:rFonts w:eastAsia="仿宋_GB2312"/>
                <w:sz w:val="24"/>
              </w:rPr>
            </w:pPr>
          </w:p>
        </w:tc>
      </w:tr>
      <w:tr w:rsidR="00B548AA">
        <w:trPr>
          <w:gridAfter w:val="1"/>
          <w:wAfter w:w="52" w:type="dxa"/>
          <w:trHeight w:val="620"/>
          <w:jc w:val="center"/>
        </w:trPr>
        <w:tc>
          <w:tcPr>
            <w:tcW w:w="1919" w:type="dxa"/>
            <w:tcBorders>
              <w:top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sz w:val="24"/>
              </w:rPr>
              <w:t>工作学校</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_GB2312"/>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B548AA" w:rsidRDefault="000041AC">
            <w:pPr>
              <w:ind w:leftChars="-17" w:left="-36"/>
              <w:jc w:val="center"/>
              <w:rPr>
                <w:rFonts w:eastAsia="仿宋_GB2312"/>
                <w:sz w:val="24"/>
              </w:rPr>
            </w:pPr>
            <w:r>
              <w:rPr>
                <w:rFonts w:eastAsia="仿宋_GB2312"/>
                <w:sz w:val="24"/>
              </w:rPr>
              <w:t>所在部门</w:t>
            </w:r>
            <w:r>
              <w:rPr>
                <w:rFonts w:eastAsia="仿宋_GB2312"/>
                <w:sz w:val="24"/>
              </w:rPr>
              <w:t>/</w:t>
            </w:r>
            <w:r>
              <w:rPr>
                <w:rFonts w:eastAsia="仿宋_GB2312"/>
                <w:sz w:val="24"/>
              </w:rPr>
              <w:t>院系</w:t>
            </w:r>
          </w:p>
        </w:tc>
        <w:tc>
          <w:tcPr>
            <w:tcW w:w="3269" w:type="dxa"/>
            <w:gridSpan w:val="2"/>
            <w:tcBorders>
              <w:top w:val="single" w:sz="4" w:space="0" w:color="auto"/>
              <w:left w:val="single" w:sz="4" w:space="0" w:color="auto"/>
              <w:bottom w:val="single" w:sz="4" w:space="0" w:color="auto"/>
            </w:tcBorders>
            <w:vAlign w:val="center"/>
          </w:tcPr>
          <w:p w:rsidR="00B548AA" w:rsidRDefault="00B548AA">
            <w:pPr>
              <w:jc w:val="center"/>
              <w:rPr>
                <w:rFonts w:eastAsia="仿宋_GB2312"/>
                <w:sz w:val="24"/>
              </w:rPr>
            </w:pPr>
          </w:p>
        </w:tc>
      </w:tr>
      <w:tr w:rsidR="00B548AA">
        <w:trPr>
          <w:gridAfter w:val="1"/>
          <w:wAfter w:w="52" w:type="dxa"/>
          <w:trHeight w:val="620"/>
          <w:jc w:val="center"/>
        </w:trPr>
        <w:tc>
          <w:tcPr>
            <w:tcW w:w="1919" w:type="dxa"/>
            <w:tcBorders>
              <w:top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sz w:val="24"/>
              </w:rPr>
              <w:t>从事辅导员</w:t>
            </w:r>
          </w:p>
          <w:p w:rsidR="00B548AA" w:rsidRDefault="000041AC">
            <w:pPr>
              <w:jc w:val="center"/>
              <w:rPr>
                <w:rFonts w:eastAsia="仿宋_GB2312"/>
                <w:sz w:val="24"/>
              </w:rPr>
            </w:pPr>
            <w:r>
              <w:rPr>
                <w:rFonts w:eastAsia="仿宋_GB2312"/>
                <w:sz w:val="24"/>
              </w:rPr>
              <w:t>工作时间</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_GB2312"/>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B548AA" w:rsidRDefault="000041AC">
            <w:pPr>
              <w:ind w:right="-36"/>
              <w:jc w:val="center"/>
              <w:rPr>
                <w:rFonts w:eastAsia="仿宋_GB2312"/>
                <w:sz w:val="24"/>
              </w:rPr>
            </w:pPr>
            <w:r>
              <w:rPr>
                <w:rFonts w:eastAsia="仿宋_GB2312"/>
                <w:sz w:val="24"/>
              </w:rPr>
              <w:t>手</w:t>
            </w:r>
            <w:r>
              <w:rPr>
                <w:rFonts w:eastAsia="仿宋_GB2312"/>
                <w:sz w:val="24"/>
              </w:rPr>
              <w:t xml:space="preserve">  </w:t>
            </w:r>
            <w:r>
              <w:rPr>
                <w:rFonts w:eastAsia="仿宋_GB2312"/>
                <w:sz w:val="24"/>
              </w:rPr>
              <w:t>机</w:t>
            </w:r>
          </w:p>
        </w:tc>
        <w:tc>
          <w:tcPr>
            <w:tcW w:w="3269" w:type="dxa"/>
            <w:gridSpan w:val="2"/>
            <w:tcBorders>
              <w:top w:val="single" w:sz="4" w:space="0" w:color="auto"/>
              <w:left w:val="single" w:sz="4" w:space="0" w:color="auto"/>
              <w:bottom w:val="single" w:sz="4" w:space="0" w:color="auto"/>
            </w:tcBorders>
            <w:vAlign w:val="center"/>
          </w:tcPr>
          <w:p w:rsidR="00B548AA" w:rsidRDefault="00B548AA">
            <w:pPr>
              <w:jc w:val="center"/>
              <w:rPr>
                <w:rFonts w:eastAsia="仿宋_GB2312"/>
                <w:sz w:val="24"/>
              </w:rPr>
            </w:pPr>
          </w:p>
        </w:tc>
      </w:tr>
      <w:tr w:rsidR="00B548AA">
        <w:trPr>
          <w:gridAfter w:val="1"/>
          <w:wAfter w:w="52" w:type="dxa"/>
          <w:trHeight w:val="385"/>
          <w:jc w:val="center"/>
        </w:trPr>
        <w:tc>
          <w:tcPr>
            <w:tcW w:w="1919" w:type="dxa"/>
            <w:tcBorders>
              <w:top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sz w:val="24"/>
              </w:rPr>
              <w:t>办公电话</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_GB2312"/>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B548AA" w:rsidRDefault="000041AC">
            <w:pPr>
              <w:ind w:right="-36"/>
              <w:jc w:val="center"/>
              <w:rPr>
                <w:rFonts w:eastAsia="仿宋_GB2312"/>
                <w:sz w:val="24"/>
              </w:rPr>
            </w:pPr>
            <w:r>
              <w:rPr>
                <w:rFonts w:eastAsia="仿宋_GB2312"/>
                <w:sz w:val="24"/>
              </w:rPr>
              <w:t>E-mail</w:t>
            </w:r>
          </w:p>
        </w:tc>
        <w:tc>
          <w:tcPr>
            <w:tcW w:w="3269" w:type="dxa"/>
            <w:gridSpan w:val="2"/>
            <w:tcBorders>
              <w:top w:val="single" w:sz="4" w:space="0" w:color="auto"/>
              <w:left w:val="single" w:sz="4" w:space="0" w:color="auto"/>
              <w:bottom w:val="single" w:sz="4" w:space="0" w:color="auto"/>
            </w:tcBorders>
            <w:vAlign w:val="center"/>
          </w:tcPr>
          <w:p w:rsidR="00B548AA" w:rsidRDefault="00B548AA">
            <w:pPr>
              <w:jc w:val="center"/>
              <w:rPr>
                <w:rFonts w:eastAsia="仿宋_GB2312"/>
                <w:sz w:val="24"/>
              </w:rPr>
            </w:pPr>
          </w:p>
        </w:tc>
      </w:tr>
      <w:tr w:rsidR="00B548AA">
        <w:trPr>
          <w:gridAfter w:val="1"/>
          <w:wAfter w:w="52" w:type="dxa"/>
          <w:trHeight w:val="418"/>
          <w:jc w:val="center"/>
        </w:trPr>
        <w:tc>
          <w:tcPr>
            <w:tcW w:w="1919" w:type="dxa"/>
            <w:tcBorders>
              <w:top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sz w:val="24"/>
              </w:rPr>
              <w:t>身份证号</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B548AA" w:rsidRDefault="00B548AA">
            <w:pPr>
              <w:jc w:val="center"/>
              <w:rPr>
                <w:rFonts w:eastAsia="仿宋_GB2312"/>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B548AA" w:rsidRDefault="000041AC">
            <w:pPr>
              <w:ind w:right="-36"/>
              <w:jc w:val="center"/>
              <w:rPr>
                <w:rFonts w:eastAsia="仿宋_GB2312"/>
                <w:sz w:val="24"/>
              </w:rPr>
            </w:pPr>
            <w:r>
              <w:rPr>
                <w:rFonts w:eastAsia="仿宋_GB2312"/>
                <w:sz w:val="24"/>
              </w:rPr>
              <w:t>微信号</w:t>
            </w:r>
          </w:p>
        </w:tc>
        <w:tc>
          <w:tcPr>
            <w:tcW w:w="3269" w:type="dxa"/>
            <w:gridSpan w:val="2"/>
            <w:tcBorders>
              <w:top w:val="single" w:sz="4" w:space="0" w:color="auto"/>
              <w:left w:val="single" w:sz="4" w:space="0" w:color="auto"/>
              <w:bottom w:val="single" w:sz="4" w:space="0" w:color="auto"/>
            </w:tcBorders>
            <w:vAlign w:val="center"/>
          </w:tcPr>
          <w:p w:rsidR="00B548AA" w:rsidRDefault="00B548AA">
            <w:pPr>
              <w:jc w:val="center"/>
              <w:rPr>
                <w:rFonts w:eastAsia="仿宋_GB2312"/>
                <w:sz w:val="24"/>
              </w:rPr>
            </w:pPr>
          </w:p>
        </w:tc>
      </w:tr>
      <w:tr w:rsidR="00B548AA">
        <w:trPr>
          <w:gridAfter w:val="1"/>
          <w:wAfter w:w="52" w:type="dxa"/>
          <w:trHeight w:val="566"/>
          <w:jc w:val="center"/>
        </w:trPr>
        <w:tc>
          <w:tcPr>
            <w:tcW w:w="1919" w:type="dxa"/>
            <w:tcBorders>
              <w:top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sz w:val="24"/>
              </w:rPr>
              <w:t>通信地址</w:t>
            </w:r>
          </w:p>
          <w:p w:rsidR="00B548AA" w:rsidRDefault="000041AC">
            <w:pPr>
              <w:jc w:val="center"/>
              <w:rPr>
                <w:rFonts w:eastAsia="仿宋_GB2312"/>
                <w:sz w:val="24"/>
              </w:rPr>
            </w:pPr>
            <w:r>
              <w:rPr>
                <w:rFonts w:eastAsia="仿宋_GB2312"/>
                <w:sz w:val="24"/>
              </w:rPr>
              <w:t>（邮编）</w:t>
            </w:r>
          </w:p>
        </w:tc>
        <w:tc>
          <w:tcPr>
            <w:tcW w:w="7066" w:type="dxa"/>
            <w:gridSpan w:val="6"/>
            <w:tcBorders>
              <w:top w:val="single" w:sz="4" w:space="0" w:color="auto"/>
              <w:left w:val="single" w:sz="4" w:space="0" w:color="auto"/>
              <w:bottom w:val="single" w:sz="4" w:space="0" w:color="auto"/>
            </w:tcBorders>
            <w:vAlign w:val="center"/>
          </w:tcPr>
          <w:p w:rsidR="00B548AA" w:rsidRDefault="00B548AA">
            <w:pPr>
              <w:spacing w:line="480" w:lineRule="auto"/>
              <w:jc w:val="center"/>
              <w:rPr>
                <w:rFonts w:eastAsia="仿宋_GB2312"/>
                <w:sz w:val="24"/>
              </w:rPr>
            </w:pPr>
          </w:p>
        </w:tc>
      </w:tr>
      <w:tr w:rsidR="00B548AA">
        <w:trPr>
          <w:gridAfter w:val="1"/>
          <w:wAfter w:w="52" w:type="dxa"/>
          <w:trHeight w:val="490"/>
          <w:jc w:val="center"/>
        </w:trPr>
        <w:tc>
          <w:tcPr>
            <w:tcW w:w="1919" w:type="dxa"/>
            <w:tcBorders>
              <w:top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sz w:val="24"/>
              </w:rPr>
              <w:t>是否已完成</w:t>
            </w:r>
          </w:p>
          <w:p w:rsidR="00B548AA" w:rsidRDefault="000041AC">
            <w:pPr>
              <w:jc w:val="center"/>
              <w:rPr>
                <w:rFonts w:eastAsia="仿宋_GB2312"/>
                <w:sz w:val="24"/>
              </w:rPr>
            </w:pPr>
            <w:r>
              <w:rPr>
                <w:rFonts w:eastAsia="仿宋_GB2312"/>
                <w:sz w:val="24"/>
              </w:rPr>
              <w:t>疫苗接种？</w:t>
            </w:r>
          </w:p>
        </w:tc>
        <w:tc>
          <w:tcPr>
            <w:tcW w:w="7066" w:type="dxa"/>
            <w:gridSpan w:val="6"/>
            <w:tcBorders>
              <w:top w:val="single" w:sz="4" w:space="0" w:color="auto"/>
              <w:left w:val="single" w:sz="4" w:space="0" w:color="auto"/>
              <w:bottom w:val="single" w:sz="4" w:space="0" w:color="auto"/>
            </w:tcBorders>
            <w:vAlign w:val="center"/>
          </w:tcPr>
          <w:p w:rsidR="00B548AA" w:rsidRDefault="000041AC">
            <w:pPr>
              <w:spacing w:line="480" w:lineRule="auto"/>
              <w:jc w:val="center"/>
              <w:rPr>
                <w:rFonts w:eastAsia="仿宋_GB2312"/>
                <w:sz w:val="24"/>
              </w:rPr>
            </w:pPr>
            <w:r>
              <w:rPr>
                <w:rFonts w:eastAsia="仿宋_GB2312"/>
                <w:sz w:val="24"/>
              </w:rPr>
              <w:t>□</w:t>
            </w:r>
            <w:r>
              <w:rPr>
                <w:rFonts w:eastAsia="仿宋_GB2312"/>
                <w:sz w:val="24"/>
              </w:rPr>
              <w:t>是</w:t>
            </w:r>
            <w:r>
              <w:rPr>
                <w:rFonts w:eastAsia="仿宋_GB2312"/>
                <w:sz w:val="24"/>
              </w:rPr>
              <w:t xml:space="preserve">   □</w:t>
            </w:r>
            <w:r>
              <w:rPr>
                <w:rFonts w:eastAsia="仿宋_GB2312"/>
                <w:sz w:val="24"/>
              </w:rPr>
              <w:t>否</w:t>
            </w:r>
          </w:p>
        </w:tc>
      </w:tr>
      <w:tr w:rsidR="00B548AA">
        <w:trPr>
          <w:gridAfter w:val="1"/>
          <w:wAfter w:w="52" w:type="dxa"/>
          <w:trHeight w:val="375"/>
          <w:jc w:val="center"/>
        </w:trPr>
        <w:tc>
          <w:tcPr>
            <w:tcW w:w="8985" w:type="dxa"/>
            <w:gridSpan w:val="7"/>
            <w:tcBorders>
              <w:top w:val="single" w:sz="4" w:space="0" w:color="auto"/>
              <w:bottom w:val="single" w:sz="4" w:space="0" w:color="auto"/>
            </w:tcBorders>
            <w:vAlign w:val="center"/>
          </w:tcPr>
          <w:p w:rsidR="00B548AA" w:rsidRDefault="000041AC">
            <w:pPr>
              <w:jc w:val="center"/>
              <w:rPr>
                <w:rFonts w:eastAsia="仿宋_GB2312"/>
                <w:sz w:val="24"/>
              </w:rPr>
            </w:pPr>
            <w:r>
              <w:rPr>
                <w:rFonts w:eastAsia="仿宋_GB2312"/>
                <w:sz w:val="24"/>
              </w:rPr>
              <w:t>个人简历（请从本科起填写）</w:t>
            </w:r>
          </w:p>
        </w:tc>
      </w:tr>
      <w:tr w:rsidR="00B548AA">
        <w:trPr>
          <w:gridAfter w:val="1"/>
          <w:wAfter w:w="52" w:type="dxa"/>
          <w:trHeight w:val="1505"/>
          <w:jc w:val="center"/>
        </w:trPr>
        <w:tc>
          <w:tcPr>
            <w:tcW w:w="8985" w:type="dxa"/>
            <w:gridSpan w:val="7"/>
            <w:tcBorders>
              <w:top w:val="single" w:sz="4" w:space="0" w:color="auto"/>
              <w:bottom w:val="single" w:sz="4" w:space="0" w:color="auto"/>
            </w:tcBorders>
          </w:tcPr>
          <w:p w:rsidR="00B548AA" w:rsidRDefault="00B548AA">
            <w:pPr>
              <w:spacing w:line="480" w:lineRule="auto"/>
              <w:ind w:right="-693"/>
              <w:rPr>
                <w:rFonts w:eastAsia="仿宋_GB2312"/>
                <w:sz w:val="24"/>
              </w:rPr>
            </w:pPr>
          </w:p>
          <w:p w:rsidR="00B548AA" w:rsidRDefault="00B548AA">
            <w:pPr>
              <w:spacing w:line="480" w:lineRule="auto"/>
              <w:ind w:right="-693"/>
              <w:rPr>
                <w:rFonts w:eastAsia="仿宋_GB2312"/>
                <w:sz w:val="24"/>
              </w:rPr>
            </w:pPr>
          </w:p>
          <w:p w:rsidR="00B548AA" w:rsidRDefault="00B548AA">
            <w:pPr>
              <w:spacing w:line="480" w:lineRule="auto"/>
              <w:ind w:right="-693"/>
              <w:rPr>
                <w:rFonts w:eastAsia="仿宋_GB2312"/>
                <w:sz w:val="24"/>
              </w:rPr>
            </w:pPr>
          </w:p>
        </w:tc>
      </w:tr>
      <w:tr w:rsidR="00B548AA">
        <w:trPr>
          <w:gridAfter w:val="1"/>
          <w:wAfter w:w="52" w:type="dxa"/>
          <w:trHeight w:val="385"/>
          <w:jc w:val="center"/>
        </w:trPr>
        <w:tc>
          <w:tcPr>
            <w:tcW w:w="8985" w:type="dxa"/>
            <w:gridSpan w:val="7"/>
            <w:tcBorders>
              <w:top w:val="single" w:sz="4" w:space="0" w:color="auto"/>
              <w:bottom w:val="single" w:sz="4" w:space="0" w:color="auto"/>
            </w:tcBorders>
            <w:vAlign w:val="center"/>
          </w:tcPr>
          <w:p w:rsidR="00B548AA" w:rsidRDefault="000041AC">
            <w:pPr>
              <w:jc w:val="center"/>
              <w:rPr>
                <w:rFonts w:eastAsia="仿宋_GB2312"/>
                <w:sz w:val="24"/>
              </w:rPr>
            </w:pPr>
            <w:r>
              <w:rPr>
                <w:rFonts w:eastAsia="仿宋_GB2312"/>
                <w:sz w:val="24"/>
              </w:rPr>
              <w:t>主要获奖情况</w:t>
            </w:r>
          </w:p>
        </w:tc>
      </w:tr>
      <w:tr w:rsidR="00B548AA">
        <w:tblPrEx>
          <w:tblBorders>
            <w:top w:val="none" w:sz="0" w:space="0" w:color="auto"/>
            <w:left w:val="none" w:sz="0" w:space="0" w:color="auto"/>
            <w:bottom w:val="none" w:sz="0" w:space="0" w:color="auto"/>
            <w:right w:val="none" w:sz="0" w:space="0" w:color="auto"/>
          </w:tblBorders>
        </w:tblPrEx>
        <w:trPr>
          <w:gridAfter w:val="1"/>
          <w:wAfter w:w="52" w:type="dxa"/>
          <w:trHeight w:val="2007"/>
          <w:jc w:val="center"/>
        </w:trPr>
        <w:tc>
          <w:tcPr>
            <w:tcW w:w="8985" w:type="dxa"/>
            <w:gridSpan w:val="7"/>
            <w:tcBorders>
              <w:top w:val="single" w:sz="4" w:space="0" w:color="auto"/>
              <w:left w:val="single" w:sz="4" w:space="0" w:color="auto"/>
              <w:bottom w:val="single" w:sz="4" w:space="0" w:color="auto"/>
              <w:right w:val="single" w:sz="4" w:space="0" w:color="auto"/>
            </w:tcBorders>
            <w:vAlign w:val="center"/>
          </w:tcPr>
          <w:p w:rsidR="00B548AA" w:rsidRDefault="00B548AA">
            <w:pPr>
              <w:widowControl/>
              <w:spacing w:line="360" w:lineRule="auto"/>
              <w:rPr>
                <w:rFonts w:eastAsia="仿宋_GB2312"/>
                <w:sz w:val="24"/>
              </w:rPr>
            </w:pPr>
          </w:p>
          <w:p w:rsidR="00B548AA" w:rsidRDefault="00B548AA">
            <w:pPr>
              <w:widowControl/>
              <w:spacing w:line="360" w:lineRule="auto"/>
              <w:rPr>
                <w:rFonts w:eastAsia="仿宋_GB2312"/>
                <w:sz w:val="24"/>
              </w:rPr>
            </w:pPr>
          </w:p>
          <w:p w:rsidR="00B548AA" w:rsidRDefault="00B548AA">
            <w:pPr>
              <w:widowControl/>
              <w:spacing w:line="360" w:lineRule="auto"/>
              <w:rPr>
                <w:rFonts w:eastAsia="仿宋_GB2312"/>
                <w:sz w:val="24"/>
              </w:rPr>
            </w:pPr>
          </w:p>
          <w:p w:rsidR="00B548AA" w:rsidRDefault="00B548AA">
            <w:pPr>
              <w:widowControl/>
              <w:spacing w:line="360" w:lineRule="auto"/>
              <w:rPr>
                <w:rFonts w:eastAsia="仿宋_GB2312"/>
                <w:sz w:val="24"/>
              </w:rPr>
            </w:pPr>
          </w:p>
        </w:tc>
      </w:tr>
      <w:tr w:rsidR="00B548AA">
        <w:tblPrEx>
          <w:tblBorders>
            <w:top w:val="none" w:sz="0" w:space="0" w:color="auto"/>
            <w:left w:val="none" w:sz="0" w:space="0" w:color="auto"/>
            <w:bottom w:val="none" w:sz="0" w:space="0" w:color="auto"/>
            <w:right w:val="none" w:sz="0" w:space="0" w:color="auto"/>
          </w:tblBorders>
        </w:tblPrEx>
        <w:trPr>
          <w:gridAfter w:val="1"/>
          <w:wAfter w:w="52" w:type="dxa"/>
          <w:trHeight w:val="422"/>
          <w:jc w:val="center"/>
        </w:trPr>
        <w:tc>
          <w:tcPr>
            <w:tcW w:w="8985" w:type="dxa"/>
            <w:gridSpan w:val="7"/>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sz w:val="24"/>
              </w:rPr>
              <w:t>已有研究成果（发表的论文及承担的课题）</w:t>
            </w:r>
          </w:p>
        </w:tc>
      </w:tr>
      <w:tr w:rsidR="00B548AA">
        <w:tblPrEx>
          <w:tblBorders>
            <w:top w:val="none" w:sz="0" w:space="0" w:color="auto"/>
            <w:left w:val="none" w:sz="0" w:space="0" w:color="auto"/>
            <w:bottom w:val="none" w:sz="0" w:space="0" w:color="auto"/>
            <w:right w:val="none" w:sz="0" w:space="0" w:color="auto"/>
          </w:tblBorders>
        </w:tblPrEx>
        <w:trPr>
          <w:gridAfter w:val="1"/>
          <w:wAfter w:w="52" w:type="dxa"/>
          <w:trHeight w:val="84"/>
          <w:jc w:val="center"/>
        </w:trPr>
        <w:tc>
          <w:tcPr>
            <w:tcW w:w="8985" w:type="dxa"/>
            <w:gridSpan w:val="7"/>
            <w:tcBorders>
              <w:top w:val="single" w:sz="4" w:space="0" w:color="auto"/>
              <w:left w:val="single" w:sz="4" w:space="0" w:color="auto"/>
              <w:bottom w:val="single" w:sz="4" w:space="0" w:color="auto"/>
              <w:right w:val="single" w:sz="4" w:space="0" w:color="auto"/>
            </w:tcBorders>
          </w:tcPr>
          <w:p w:rsidR="00B548AA" w:rsidRDefault="00B548AA">
            <w:pPr>
              <w:widowControl/>
              <w:spacing w:line="360" w:lineRule="auto"/>
              <w:jc w:val="left"/>
              <w:rPr>
                <w:rFonts w:eastAsia="仿宋_GB2312"/>
                <w:sz w:val="24"/>
              </w:rPr>
            </w:pPr>
          </w:p>
          <w:p w:rsidR="00B548AA" w:rsidRDefault="00B548AA">
            <w:pPr>
              <w:widowControl/>
              <w:spacing w:line="360" w:lineRule="auto"/>
              <w:jc w:val="left"/>
              <w:rPr>
                <w:rFonts w:eastAsia="仿宋_GB2312"/>
                <w:sz w:val="24"/>
              </w:rPr>
            </w:pPr>
          </w:p>
          <w:p w:rsidR="00B548AA" w:rsidRDefault="00B548AA">
            <w:pPr>
              <w:widowControl/>
              <w:spacing w:line="360" w:lineRule="auto"/>
              <w:jc w:val="left"/>
              <w:rPr>
                <w:rFonts w:eastAsia="仿宋_GB2312"/>
                <w:sz w:val="24"/>
              </w:rPr>
            </w:pPr>
          </w:p>
          <w:p w:rsidR="00B548AA" w:rsidRDefault="00B548AA">
            <w:pPr>
              <w:widowControl/>
              <w:spacing w:line="360" w:lineRule="auto"/>
              <w:jc w:val="left"/>
              <w:rPr>
                <w:rFonts w:eastAsia="仿宋_GB2312"/>
                <w:sz w:val="24"/>
              </w:rPr>
            </w:pPr>
          </w:p>
        </w:tc>
      </w:tr>
      <w:tr w:rsidR="00B548AA">
        <w:tblPrEx>
          <w:tblBorders>
            <w:top w:val="none" w:sz="0" w:space="0" w:color="auto"/>
            <w:left w:val="none" w:sz="0" w:space="0" w:color="auto"/>
            <w:bottom w:val="none" w:sz="0" w:space="0" w:color="auto"/>
            <w:right w:val="none" w:sz="0" w:space="0" w:color="auto"/>
          </w:tblBorders>
        </w:tblPrEx>
        <w:trPr>
          <w:trHeight w:val="416"/>
          <w:jc w:val="center"/>
          <w:hidden/>
        </w:trPr>
        <w:tc>
          <w:tcPr>
            <w:tcW w:w="9037" w:type="dxa"/>
            <w:gridSpan w:val="8"/>
            <w:tcBorders>
              <w:top w:val="single" w:sz="4" w:space="0" w:color="auto"/>
              <w:left w:val="single" w:sz="4" w:space="0" w:color="auto"/>
              <w:bottom w:val="single" w:sz="4" w:space="0" w:color="auto"/>
              <w:right w:val="single" w:sz="4" w:space="0" w:color="auto"/>
            </w:tcBorders>
            <w:vAlign w:val="center"/>
          </w:tcPr>
          <w:p w:rsidR="00B548AA" w:rsidRDefault="000041AC">
            <w:pPr>
              <w:jc w:val="center"/>
              <w:rPr>
                <w:rFonts w:eastAsia="仿宋_GB2312"/>
                <w:sz w:val="24"/>
              </w:rPr>
            </w:pPr>
            <w:r>
              <w:rPr>
                <w:rFonts w:eastAsia="仿宋_GB2312"/>
                <w:vanish/>
                <w:sz w:val="30"/>
              </w:rPr>
              <w:lastRenderedPageBreak/>
              <w:br w:type="page"/>
            </w:r>
            <w:r>
              <w:rPr>
                <w:rFonts w:eastAsia="仿宋_GB2312"/>
                <w:sz w:val="24"/>
              </w:rPr>
              <w:t>研究计划（</w:t>
            </w:r>
            <w:r>
              <w:rPr>
                <w:rFonts w:eastAsia="仿宋_GB2312"/>
                <w:sz w:val="24"/>
              </w:rPr>
              <w:t>500</w:t>
            </w:r>
            <w:r>
              <w:rPr>
                <w:rFonts w:eastAsia="仿宋_GB2312"/>
                <w:sz w:val="24"/>
              </w:rPr>
              <w:t>字以内，可附页）</w:t>
            </w:r>
          </w:p>
        </w:tc>
      </w:tr>
      <w:tr w:rsidR="00B548AA">
        <w:tblPrEx>
          <w:tblBorders>
            <w:top w:val="none" w:sz="0" w:space="0" w:color="auto"/>
            <w:left w:val="none" w:sz="0" w:space="0" w:color="auto"/>
            <w:bottom w:val="none" w:sz="0" w:space="0" w:color="auto"/>
            <w:right w:val="none" w:sz="0" w:space="0" w:color="auto"/>
          </w:tblBorders>
        </w:tblPrEx>
        <w:trPr>
          <w:trHeight w:val="2243"/>
          <w:jc w:val="center"/>
        </w:trPr>
        <w:tc>
          <w:tcPr>
            <w:tcW w:w="9037" w:type="dxa"/>
            <w:gridSpan w:val="8"/>
            <w:tcBorders>
              <w:top w:val="single" w:sz="4" w:space="0" w:color="auto"/>
              <w:left w:val="single" w:sz="4" w:space="0" w:color="auto"/>
              <w:bottom w:val="single" w:sz="4" w:space="0" w:color="auto"/>
              <w:right w:val="single" w:sz="4" w:space="0" w:color="auto"/>
            </w:tcBorders>
            <w:vAlign w:val="center"/>
          </w:tcPr>
          <w:p w:rsidR="00B548AA" w:rsidRDefault="00B548AA">
            <w:pPr>
              <w:jc w:val="left"/>
              <w:rPr>
                <w:rFonts w:eastAsia="仿宋_GB2312"/>
                <w:b/>
                <w:sz w:val="24"/>
              </w:rPr>
            </w:pPr>
          </w:p>
          <w:p w:rsidR="00B548AA" w:rsidRDefault="00B548AA">
            <w:pPr>
              <w:jc w:val="left"/>
              <w:rPr>
                <w:rFonts w:eastAsia="仿宋_GB2312"/>
                <w:b/>
                <w:sz w:val="24"/>
              </w:rPr>
            </w:pPr>
          </w:p>
          <w:p w:rsidR="00B548AA" w:rsidRDefault="00B548AA">
            <w:pPr>
              <w:jc w:val="left"/>
              <w:rPr>
                <w:rFonts w:eastAsia="仿宋_GB2312"/>
                <w:b/>
                <w:sz w:val="24"/>
              </w:rPr>
            </w:pPr>
          </w:p>
          <w:p w:rsidR="00B548AA" w:rsidRDefault="00B548AA">
            <w:pPr>
              <w:jc w:val="left"/>
              <w:rPr>
                <w:rFonts w:eastAsia="仿宋_GB2312"/>
                <w:b/>
                <w:sz w:val="24"/>
              </w:rPr>
            </w:pPr>
          </w:p>
          <w:p w:rsidR="00B548AA" w:rsidRDefault="00B548AA">
            <w:pPr>
              <w:jc w:val="left"/>
              <w:rPr>
                <w:rFonts w:eastAsia="仿宋_GB2312"/>
                <w:b/>
                <w:sz w:val="24"/>
              </w:rPr>
            </w:pPr>
          </w:p>
          <w:p w:rsidR="00B548AA" w:rsidRDefault="00B548AA">
            <w:pPr>
              <w:jc w:val="left"/>
              <w:rPr>
                <w:rFonts w:eastAsia="仿宋_GB2312"/>
                <w:b/>
                <w:sz w:val="24"/>
              </w:rPr>
            </w:pPr>
          </w:p>
          <w:p w:rsidR="00B548AA" w:rsidRDefault="00B548AA">
            <w:pPr>
              <w:jc w:val="left"/>
              <w:rPr>
                <w:rFonts w:eastAsia="仿宋_GB2312"/>
                <w:b/>
                <w:sz w:val="24"/>
              </w:rPr>
            </w:pPr>
          </w:p>
          <w:p w:rsidR="00B548AA" w:rsidRDefault="00B548AA">
            <w:pPr>
              <w:jc w:val="left"/>
              <w:rPr>
                <w:rFonts w:eastAsia="仿宋_GB2312"/>
                <w:b/>
                <w:sz w:val="24"/>
              </w:rPr>
            </w:pPr>
          </w:p>
          <w:p w:rsidR="00B548AA" w:rsidRDefault="00B548AA">
            <w:pPr>
              <w:jc w:val="left"/>
              <w:rPr>
                <w:rFonts w:eastAsia="仿宋_GB2312"/>
                <w:b/>
                <w:sz w:val="24"/>
              </w:rPr>
            </w:pPr>
          </w:p>
        </w:tc>
      </w:tr>
      <w:tr w:rsidR="00B548AA">
        <w:tblPrEx>
          <w:tblBorders>
            <w:top w:val="none" w:sz="0" w:space="0" w:color="auto"/>
            <w:left w:val="none" w:sz="0" w:space="0" w:color="auto"/>
            <w:bottom w:val="none" w:sz="0" w:space="0" w:color="auto"/>
            <w:right w:val="none" w:sz="0" w:space="0" w:color="auto"/>
          </w:tblBorders>
        </w:tblPrEx>
        <w:trPr>
          <w:trHeight w:val="1684"/>
          <w:jc w:val="center"/>
        </w:trPr>
        <w:tc>
          <w:tcPr>
            <w:tcW w:w="9037" w:type="dxa"/>
            <w:gridSpan w:val="8"/>
            <w:tcBorders>
              <w:top w:val="single" w:sz="4" w:space="0" w:color="auto"/>
              <w:left w:val="single" w:sz="4" w:space="0" w:color="auto"/>
              <w:bottom w:val="single" w:sz="4" w:space="0" w:color="auto"/>
              <w:right w:val="single" w:sz="4" w:space="0" w:color="auto"/>
            </w:tcBorders>
          </w:tcPr>
          <w:p w:rsidR="00B548AA" w:rsidRDefault="000041AC">
            <w:pPr>
              <w:widowControl/>
              <w:spacing w:line="280" w:lineRule="exact"/>
              <w:ind w:firstLineChars="50" w:firstLine="120"/>
              <w:jc w:val="left"/>
              <w:rPr>
                <w:rFonts w:eastAsia="仿宋_GB2312"/>
                <w:sz w:val="24"/>
              </w:rPr>
            </w:pPr>
            <w:r>
              <w:rPr>
                <w:rFonts w:eastAsia="仿宋_GB2312"/>
                <w:sz w:val="24"/>
              </w:rPr>
              <w:t>院系（部门）意见：</w:t>
            </w: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B548AA">
            <w:pPr>
              <w:widowControl/>
              <w:spacing w:line="280" w:lineRule="exact"/>
              <w:ind w:firstLineChars="1900" w:firstLine="4560"/>
              <w:jc w:val="left"/>
              <w:rPr>
                <w:rFonts w:eastAsia="仿宋_GB2312"/>
                <w:sz w:val="24"/>
              </w:rPr>
            </w:pPr>
          </w:p>
          <w:p w:rsidR="00B548AA" w:rsidRDefault="00B548AA">
            <w:pPr>
              <w:widowControl/>
              <w:spacing w:line="280" w:lineRule="exact"/>
              <w:ind w:firstLineChars="1900" w:firstLine="4560"/>
              <w:jc w:val="left"/>
              <w:rPr>
                <w:rFonts w:eastAsia="仿宋_GB2312"/>
                <w:sz w:val="24"/>
              </w:rPr>
            </w:pPr>
          </w:p>
          <w:p w:rsidR="00B548AA" w:rsidRDefault="00B548AA">
            <w:pPr>
              <w:widowControl/>
              <w:spacing w:line="280" w:lineRule="exact"/>
              <w:ind w:firstLineChars="1900" w:firstLine="4560"/>
              <w:jc w:val="left"/>
              <w:rPr>
                <w:rFonts w:eastAsia="仿宋_GB2312"/>
                <w:sz w:val="24"/>
              </w:rPr>
            </w:pPr>
          </w:p>
          <w:p w:rsidR="00B548AA" w:rsidRDefault="000041AC">
            <w:pPr>
              <w:widowControl/>
              <w:spacing w:line="280" w:lineRule="exact"/>
              <w:ind w:firstLineChars="1900" w:firstLine="4560"/>
              <w:jc w:val="left"/>
              <w:rPr>
                <w:rFonts w:eastAsia="仿宋_GB2312"/>
                <w:sz w:val="24"/>
              </w:rPr>
            </w:pPr>
            <w:r>
              <w:rPr>
                <w:rFonts w:eastAsia="仿宋_GB2312"/>
                <w:sz w:val="24"/>
              </w:rPr>
              <w:t>负责人签名：</w:t>
            </w:r>
          </w:p>
          <w:p w:rsidR="00B548AA" w:rsidRDefault="000041AC">
            <w:pPr>
              <w:widowControl/>
              <w:spacing w:line="280" w:lineRule="exact"/>
              <w:ind w:firstLineChars="1900" w:firstLine="4560"/>
              <w:jc w:val="left"/>
              <w:rPr>
                <w:rFonts w:eastAsia="仿宋_GB2312"/>
                <w:sz w:val="24"/>
              </w:rPr>
            </w:pPr>
            <w:r>
              <w:rPr>
                <w:rFonts w:eastAsia="仿宋_GB2312"/>
                <w:sz w:val="24"/>
              </w:rPr>
              <w:t>单位盖章：</w:t>
            </w:r>
          </w:p>
          <w:p w:rsidR="00B548AA" w:rsidRDefault="000041AC">
            <w:pPr>
              <w:ind w:firstLineChars="2350" w:firstLine="5640"/>
              <w:rPr>
                <w:rFonts w:eastAsia="仿宋_GB2312"/>
                <w:sz w:val="24"/>
              </w:rPr>
            </w:pPr>
            <w:r>
              <w:rPr>
                <w:rFonts w:eastAsia="仿宋_GB2312"/>
                <w:sz w:val="24"/>
              </w:rPr>
              <w:t xml:space="preserve">　　　　　年　　月　　日</w:t>
            </w:r>
          </w:p>
        </w:tc>
      </w:tr>
      <w:tr w:rsidR="00B548AA">
        <w:tblPrEx>
          <w:tblBorders>
            <w:top w:val="none" w:sz="0" w:space="0" w:color="auto"/>
            <w:left w:val="none" w:sz="0" w:space="0" w:color="auto"/>
            <w:bottom w:val="none" w:sz="0" w:space="0" w:color="auto"/>
            <w:right w:val="none" w:sz="0" w:space="0" w:color="auto"/>
          </w:tblBorders>
        </w:tblPrEx>
        <w:trPr>
          <w:jc w:val="center"/>
        </w:trPr>
        <w:tc>
          <w:tcPr>
            <w:tcW w:w="4518" w:type="dxa"/>
            <w:gridSpan w:val="3"/>
            <w:tcBorders>
              <w:top w:val="single" w:sz="4" w:space="0" w:color="auto"/>
              <w:left w:val="single" w:sz="4" w:space="0" w:color="auto"/>
              <w:bottom w:val="single" w:sz="4" w:space="0" w:color="auto"/>
              <w:right w:val="single" w:sz="4" w:space="0" w:color="auto"/>
            </w:tcBorders>
          </w:tcPr>
          <w:p w:rsidR="00B548AA" w:rsidRDefault="000041AC">
            <w:pPr>
              <w:widowControl/>
              <w:spacing w:line="280" w:lineRule="exact"/>
              <w:ind w:firstLineChars="50" w:firstLine="120"/>
              <w:jc w:val="left"/>
              <w:rPr>
                <w:rFonts w:eastAsia="仿宋_GB2312"/>
                <w:sz w:val="24"/>
              </w:rPr>
            </w:pPr>
            <w:r>
              <w:rPr>
                <w:rFonts w:eastAsia="仿宋_GB2312"/>
                <w:sz w:val="24"/>
              </w:rPr>
              <w:t>学校学（研）工部意见：</w:t>
            </w: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0041AC">
            <w:pPr>
              <w:widowControl/>
              <w:spacing w:line="280" w:lineRule="exact"/>
              <w:ind w:firstLineChars="650" w:firstLine="1560"/>
              <w:jc w:val="left"/>
              <w:rPr>
                <w:rFonts w:eastAsia="仿宋_GB2312"/>
                <w:sz w:val="24"/>
              </w:rPr>
            </w:pPr>
            <w:r>
              <w:rPr>
                <w:rFonts w:eastAsia="仿宋_GB2312"/>
                <w:sz w:val="24"/>
              </w:rPr>
              <w:t>负责人签名：</w:t>
            </w:r>
          </w:p>
          <w:p w:rsidR="00B548AA" w:rsidRDefault="000041AC">
            <w:pPr>
              <w:widowControl/>
              <w:spacing w:line="280" w:lineRule="exact"/>
              <w:ind w:firstLineChars="650" w:firstLine="1560"/>
              <w:jc w:val="left"/>
              <w:rPr>
                <w:rFonts w:eastAsia="仿宋_GB2312"/>
                <w:sz w:val="24"/>
              </w:rPr>
            </w:pPr>
            <w:r>
              <w:rPr>
                <w:rFonts w:eastAsia="仿宋_GB2312"/>
                <w:sz w:val="24"/>
              </w:rPr>
              <w:t>单位盖章：</w:t>
            </w:r>
          </w:p>
          <w:p w:rsidR="00B548AA" w:rsidRDefault="000041AC">
            <w:pPr>
              <w:widowControl/>
              <w:spacing w:line="280" w:lineRule="exact"/>
              <w:ind w:firstLineChars="950" w:firstLine="2280"/>
              <w:jc w:val="left"/>
              <w:rPr>
                <w:rFonts w:eastAsia="仿宋_GB2312"/>
                <w:sz w:val="24"/>
              </w:rPr>
            </w:pPr>
            <w:r>
              <w:rPr>
                <w:rFonts w:eastAsia="仿宋_GB2312"/>
                <w:sz w:val="24"/>
              </w:rPr>
              <w:t>年　　月　　日</w:t>
            </w:r>
          </w:p>
        </w:tc>
        <w:tc>
          <w:tcPr>
            <w:tcW w:w="4519" w:type="dxa"/>
            <w:gridSpan w:val="5"/>
            <w:tcBorders>
              <w:top w:val="single" w:sz="4" w:space="0" w:color="auto"/>
              <w:left w:val="single" w:sz="4" w:space="0" w:color="auto"/>
              <w:bottom w:val="single" w:sz="4" w:space="0" w:color="auto"/>
              <w:right w:val="single" w:sz="4" w:space="0" w:color="auto"/>
            </w:tcBorders>
          </w:tcPr>
          <w:p w:rsidR="00B548AA" w:rsidRDefault="000041AC">
            <w:pPr>
              <w:widowControl/>
              <w:spacing w:line="280" w:lineRule="exact"/>
              <w:ind w:firstLineChars="50" w:firstLine="120"/>
              <w:jc w:val="left"/>
              <w:rPr>
                <w:rFonts w:eastAsia="仿宋_GB2312"/>
                <w:sz w:val="24"/>
              </w:rPr>
            </w:pPr>
            <w:r>
              <w:rPr>
                <w:rFonts w:eastAsia="仿宋_GB2312"/>
                <w:sz w:val="24"/>
              </w:rPr>
              <w:t>学校人事部门意见：</w:t>
            </w: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B548AA">
            <w:pPr>
              <w:widowControl/>
              <w:spacing w:line="280" w:lineRule="exact"/>
              <w:ind w:firstLineChars="650" w:firstLine="1560"/>
              <w:jc w:val="left"/>
              <w:rPr>
                <w:rFonts w:eastAsia="仿宋_GB2312"/>
                <w:sz w:val="24"/>
              </w:rPr>
            </w:pPr>
          </w:p>
          <w:p w:rsidR="00B548AA" w:rsidRDefault="000041AC">
            <w:pPr>
              <w:widowControl/>
              <w:spacing w:line="280" w:lineRule="exact"/>
              <w:ind w:firstLineChars="650" w:firstLine="1560"/>
              <w:jc w:val="left"/>
              <w:rPr>
                <w:rFonts w:eastAsia="仿宋_GB2312"/>
                <w:sz w:val="24"/>
              </w:rPr>
            </w:pPr>
            <w:r>
              <w:rPr>
                <w:rFonts w:eastAsia="仿宋_GB2312"/>
                <w:sz w:val="24"/>
              </w:rPr>
              <w:t>负责人签名：</w:t>
            </w:r>
          </w:p>
          <w:p w:rsidR="00B548AA" w:rsidRDefault="000041AC">
            <w:pPr>
              <w:widowControl/>
              <w:spacing w:line="280" w:lineRule="exact"/>
              <w:ind w:firstLineChars="650" w:firstLine="1560"/>
              <w:jc w:val="left"/>
              <w:rPr>
                <w:rFonts w:eastAsia="仿宋_GB2312"/>
                <w:sz w:val="24"/>
              </w:rPr>
            </w:pPr>
            <w:r>
              <w:rPr>
                <w:rFonts w:eastAsia="仿宋_GB2312"/>
                <w:sz w:val="24"/>
              </w:rPr>
              <w:t>单位盖章：</w:t>
            </w:r>
          </w:p>
          <w:p w:rsidR="00B548AA" w:rsidRDefault="000041AC">
            <w:pPr>
              <w:widowControl/>
              <w:spacing w:line="280" w:lineRule="exact"/>
              <w:ind w:firstLineChars="950" w:firstLine="2280"/>
              <w:jc w:val="left"/>
              <w:rPr>
                <w:rFonts w:eastAsia="仿宋_GB2312"/>
                <w:sz w:val="24"/>
              </w:rPr>
            </w:pPr>
            <w:r>
              <w:rPr>
                <w:rFonts w:eastAsia="仿宋_GB2312"/>
                <w:sz w:val="24"/>
              </w:rPr>
              <w:t>年　　月　　日</w:t>
            </w:r>
          </w:p>
        </w:tc>
      </w:tr>
      <w:tr w:rsidR="00B548AA">
        <w:tblPrEx>
          <w:tblBorders>
            <w:top w:val="none" w:sz="0" w:space="0" w:color="auto"/>
            <w:left w:val="none" w:sz="0" w:space="0" w:color="auto"/>
            <w:bottom w:val="none" w:sz="0" w:space="0" w:color="auto"/>
            <w:right w:val="none" w:sz="0" w:space="0" w:color="auto"/>
          </w:tblBorders>
        </w:tblPrEx>
        <w:trPr>
          <w:trHeight w:val="2854"/>
          <w:jc w:val="center"/>
        </w:trPr>
        <w:tc>
          <w:tcPr>
            <w:tcW w:w="9037" w:type="dxa"/>
            <w:gridSpan w:val="8"/>
            <w:tcBorders>
              <w:top w:val="single" w:sz="4" w:space="0" w:color="auto"/>
              <w:left w:val="single" w:sz="4" w:space="0" w:color="auto"/>
              <w:bottom w:val="single" w:sz="4" w:space="0" w:color="auto"/>
              <w:right w:val="single" w:sz="4" w:space="0" w:color="auto"/>
            </w:tcBorders>
          </w:tcPr>
          <w:p w:rsidR="00B548AA" w:rsidRDefault="000041AC">
            <w:pPr>
              <w:widowControl/>
              <w:spacing w:line="280" w:lineRule="exact"/>
              <w:ind w:firstLineChars="50" w:firstLine="120"/>
              <w:jc w:val="left"/>
              <w:rPr>
                <w:rFonts w:eastAsia="仿宋_GB2312"/>
                <w:sz w:val="24"/>
              </w:rPr>
            </w:pPr>
            <w:r>
              <w:rPr>
                <w:rFonts w:eastAsia="仿宋_GB2312"/>
                <w:sz w:val="24"/>
              </w:rPr>
              <w:t>学校意见：</w:t>
            </w: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B548AA">
            <w:pPr>
              <w:widowControl/>
              <w:spacing w:line="280" w:lineRule="exact"/>
              <w:jc w:val="left"/>
              <w:rPr>
                <w:rFonts w:eastAsia="仿宋_GB2312"/>
                <w:sz w:val="24"/>
              </w:rPr>
            </w:pPr>
          </w:p>
          <w:p w:rsidR="00B548AA" w:rsidRDefault="000041AC">
            <w:pPr>
              <w:widowControl/>
              <w:spacing w:line="280" w:lineRule="exact"/>
              <w:ind w:firstLineChars="1900" w:firstLine="4560"/>
              <w:jc w:val="left"/>
              <w:rPr>
                <w:rFonts w:eastAsia="仿宋_GB2312"/>
                <w:sz w:val="24"/>
              </w:rPr>
            </w:pPr>
            <w:r>
              <w:rPr>
                <w:rFonts w:eastAsia="仿宋_GB2312"/>
                <w:sz w:val="24"/>
              </w:rPr>
              <w:t>分管领导签名：</w:t>
            </w:r>
          </w:p>
          <w:p w:rsidR="00B548AA" w:rsidRDefault="000041AC">
            <w:pPr>
              <w:widowControl/>
              <w:spacing w:line="280" w:lineRule="exact"/>
              <w:ind w:firstLineChars="2750" w:firstLine="6600"/>
              <w:jc w:val="left"/>
              <w:rPr>
                <w:rFonts w:eastAsia="仿宋_GB2312"/>
                <w:sz w:val="24"/>
              </w:rPr>
            </w:pPr>
            <w:r>
              <w:rPr>
                <w:rFonts w:eastAsia="仿宋_GB2312"/>
                <w:sz w:val="24"/>
              </w:rPr>
              <w:t xml:space="preserve">　年　　月　　日</w:t>
            </w:r>
          </w:p>
        </w:tc>
      </w:tr>
    </w:tbl>
    <w:p w:rsidR="00B548AA" w:rsidRDefault="00B548AA">
      <w:pPr>
        <w:widowControl/>
        <w:spacing w:line="320" w:lineRule="exact"/>
        <w:jc w:val="left"/>
        <w:rPr>
          <w:rFonts w:eastAsia="仿宋_GB2312"/>
          <w:sz w:val="24"/>
        </w:rPr>
      </w:pPr>
    </w:p>
    <w:p w:rsidR="00B548AA" w:rsidRDefault="000041AC">
      <w:pPr>
        <w:widowControl/>
        <w:spacing w:line="320" w:lineRule="exact"/>
        <w:jc w:val="left"/>
        <w:rPr>
          <w:rFonts w:eastAsia="仿宋_GB2312"/>
          <w:sz w:val="24"/>
        </w:rPr>
      </w:pPr>
      <w:r>
        <w:rPr>
          <w:rFonts w:eastAsia="仿宋_GB2312"/>
          <w:sz w:val="24"/>
        </w:rPr>
        <w:t>注：</w:t>
      </w:r>
      <w:r>
        <w:rPr>
          <w:rFonts w:eastAsia="仿宋_GB2312"/>
          <w:sz w:val="24"/>
        </w:rPr>
        <w:t>1</w:t>
      </w:r>
      <w:r>
        <w:rPr>
          <w:rFonts w:eastAsia="仿宋_GB2312"/>
          <w:sz w:val="24"/>
        </w:rPr>
        <w:t>．</w:t>
      </w:r>
      <w:r>
        <w:rPr>
          <w:rFonts w:eastAsia="仿宋_GB2312"/>
          <w:sz w:val="24"/>
        </w:rPr>
        <w:t>“</w:t>
      </w:r>
      <w:r>
        <w:rPr>
          <w:rFonts w:eastAsia="仿宋_GB2312"/>
          <w:sz w:val="24"/>
        </w:rPr>
        <w:t>从事辅导员工作时间</w:t>
      </w:r>
      <w:r>
        <w:rPr>
          <w:rFonts w:eastAsia="仿宋_GB2312"/>
          <w:sz w:val="24"/>
        </w:rPr>
        <w:t>”</w:t>
      </w:r>
      <w:r>
        <w:rPr>
          <w:rFonts w:eastAsia="仿宋_GB2312"/>
          <w:sz w:val="24"/>
        </w:rPr>
        <w:t>为截至</w:t>
      </w:r>
      <w:r>
        <w:rPr>
          <w:rFonts w:eastAsia="仿宋_GB2312"/>
          <w:sz w:val="24"/>
        </w:rPr>
        <w:t>2021</w:t>
      </w:r>
      <w:r>
        <w:rPr>
          <w:rFonts w:eastAsia="仿宋_GB2312"/>
          <w:sz w:val="24"/>
        </w:rPr>
        <w:t>年</w:t>
      </w:r>
      <w:r>
        <w:rPr>
          <w:rFonts w:eastAsia="仿宋_GB2312"/>
          <w:sz w:val="24"/>
        </w:rPr>
        <w:t>10</w:t>
      </w:r>
      <w:r>
        <w:rPr>
          <w:rFonts w:eastAsia="仿宋_GB2312"/>
          <w:sz w:val="24"/>
        </w:rPr>
        <w:t>月从事辅导员工作的时间，期间从事其他行政、教学等工作的时间不计入，填写格式为</w:t>
      </w:r>
      <w:r>
        <w:rPr>
          <w:rFonts w:eastAsia="仿宋_GB2312"/>
          <w:sz w:val="24"/>
        </w:rPr>
        <w:t>“X</w:t>
      </w:r>
      <w:r>
        <w:rPr>
          <w:rFonts w:eastAsia="仿宋_GB2312"/>
          <w:sz w:val="24"/>
        </w:rPr>
        <w:t>年</w:t>
      </w:r>
      <w:r>
        <w:rPr>
          <w:rFonts w:eastAsia="仿宋_GB2312"/>
          <w:sz w:val="24"/>
        </w:rPr>
        <w:t>X</w:t>
      </w:r>
      <w:r>
        <w:rPr>
          <w:rFonts w:eastAsia="仿宋_GB2312"/>
          <w:sz w:val="24"/>
        </w:rPr>
        <w:t>个月</w:t>
      </w:r>
      <w:r>
        <w:rPr>
          <w:rFonts w:eastAsia="仿宋_GB2312"/>
          <w:sz w:val="24"/>
        </w:rPr>
        <w:t>”</w:t>
      </w:r>
      <w:r>
        <w:rPr>
          <w:rFonts w:eastAsia="仿宋_GB2312"/>
          <w:sz w:val="24"/>
        </w:rPr>
        <w:t>。</w:t>
      </w:r>
    </w:p>
    <w:p w:rsidR="00B548AA" w:rsidRDefault="000041AC">
      <w:pPr>
        <w:widowControl/>
        <w:spacing w:line="320" w:lineRule="exact"/>
        <w:ind w:firstLine="480"/>
        <w:jc w:val="left"/>
        <w:rPr>
          <w:rFonts w:eastAsia="仿宋_GB2312"/>
          <w:sz w:val="24"/>
        </w:rPr>
      </w:pPr>
      <w:r>
        <w:rPr>
          <w:rFonts w:eastAsia="仿宋_GB2312"/>
          <w:sz w:val="24"/>
        </w:rPr>
        <w:t>2</w:t>
      </w:r>
      <w:r>
        <w:rPr>
          <w:rFonts w:eastAsia="仿宋_GB2312"/>
          <w:sz w:val="24"/>
        </w:rPr>
        <w:t>．</w:t>
      </w:r>
      <w:r>
        <w:rPr>
          <w:rFonts w:eastAsia="仿宋_GB2312"/>
          <w:sz w:val="24"/>
        </w:rPr>
        <w:t>“</w:t>
      </w:r>
      <w:r>
        <w:rPr>
          <w:rFonts w:eastAsia="仿宋_GB2312"/>
          <w:sz w:val="24"/>
        </w:rPr>
        <w:t>研究计划</w:t>
      </w:r>
      <w:r>
        <w:rPr>
          <w:rFonts w:eastAsia="仿宋_GB2312"/>
          <w:sz w:val="24"/>
        </w:rPr>
        <w:t>”</w:t>
      </w:r>
      <w:r>
        <w:rPr>
          <w:rFonts w:eastAsia="仿宋_GB2312"/>
          <w:sz w:val="24"/>
        </w:rPr>
        <w:t>请填写拟在本次研修班中撰写的研究论文题目、选题意义、研究提纲、研究方法等。</w:t>
      </w:r>
    </w:p>
    <w:p w:rsidR="00B548AA" w:rsidRDefault="00B548AA">
      <w:pPr>
        <w:widowControl/>
        <w:spacing w:line="320" w:lineRule="exact"/>
        <w:ind w:firstLine="480"/>
        <w:jc w:val="left"/>
        <w:rPr>
          <w:rFonts w:eastAsia="仿宋_GB2312"/>
          <w:sz w:val="24"/>
        </w:rPr>
      </w:pPr>
    </w:p>
    <w:p w:rsidR="00B548AA" w:rsidRDefault="000041AC">
      <w:pPr>
        <w:widowControl/>
        <w:spacing w:line="320" w:lineRule="exact"/>
        <w:jc w:val="right"/>
        <w:rPr>
          <w:rFonts w:eastAsia="仿宋_GB2312"/>
          <w:sz w:val="24"/>
        </w:rPr>
      </w:pPr>
      <w:r>
        <w:rPr>
          <w:rFonts w:eastAsia="仿宋_GB2312"/>
          <w:sz w:val="24"/>
        </w:rPr>
        <w:t>制表：高校思想政治工作队伍培训研修中心（复旦大学）</w:t>
      </w:r>
    </w:p>
    <w:p w:rsidR="00B548AA" w:rsidRDefault="000041AC">
      <w:pPr>
        <w:widowControl/>
        <w:spacing w:line="320" w:lineRule="exact"/>
        <w:jc w:val="right"/>
        <w:rPr>
          <w:rFonts w:eastAsia="仿宋_GB2312"/>
          <w:sz w:val="24"/>
        </w:rPr>
      </w:pPr>
      <w:r>
        <w:rPr>
          <w:rFonts w:eastAsia="仿宋_GB2312"/>
          <w:sz w:val="24"/>
        </w:rPr>
        <w:t>上海高校辅导员培训研修基地（复旦大学）</w:t>
      </w:r>
    </w:p>
    <w:p w:rsidR="00B548AA" w:rsidRDefault="000041AC">
      <w:pPr>
        <w:spacing w:afterLines="50" w:after="156" w:line="560" w:lineRule="exact"/>
        <w:jc w:val="left"/>
        <w:textAlignment w:val="baseline"/>
        <w:rPr>
          <w:rFonts w:eastAsia="仿宋_GB2312"/>
          <w:sz w:val="28"/>
          <w:szCs w:val="28"/>
        </w:rPr>
      </w:pPr>
      <w:bookmarkStart w:id="2" w:name="_Hlk84855783"/>
      <w:r>
        <w:rPr>
          <w:rFonts w:eastAsia="仿宋_GB2312"/>
          <w:sz w:val="28"/>
          <w:szCs w:val="28"/>
        </w:rPr>
        <w:lastRenderedPageBreak/>
        <w:t>附件</w:t>
      </w:r>
      <w:r>
        <w:rPr>
          <w:rFonts w:eastAsia="仿宋_GB2312"/>
          <w:sz w:val="28"/>
          <w:szCs w:val="28"/>
        </w:rPr>
        <w:t>4-2</w:t>
      </w:r>
    </w:p>
    <w:p w:rsidR="00B548AA" w:rsidRDefault="000041AC">
      <w:pPr>
        <w:spacing w:afterLines="50" w:after="156" w:line="560" w:lineRule="exact"/>
        <w:jc w:val="center"/>
        <w:textAlignment w:val="baseline"/>
        <w:rPr>
          <w:rFonts w:eastAsia="仿宋_GB2312"/>
          <w:sz w:val="28"/>
          <w:szCs w:val="28"/>
        </w:rPr>
      </w:pPr>
      <w:r>
        <w:rPr>
          <w:rFonts w:eastAsia="华文中宋"/>
          <w:b/>
          <w:bCs/>
          <w:sz w:val="36"/>
          <w:szCs w:val="36"/>
        </w:rPr>
        <w:t>高级研修班辅导员工作案例撰写要求</w:t>
      </w:r>
      <w:bookmarkEnd w:id="2"/>
    </w:p>
    <w:p w:rsidR="00B548AA" w:rsidRDefault="000041AC">
      <w:pPr>
        <w:spacing w:line="460" w:lineRule="exact"/>
        <w:ind w:firstLineChars="200" w:firstLine="560"/>
        <w:rPr>
          <w:rFonts w:eastAsia="仿宋_GB2312"/>
          <w:sz w:val="28"/>
          <w:szCs w:val="28"/>
        </w:rPr>
      </w:pPr>
      <w:r>
        <w:rPr>
          <w:rFonts w:eastAsia="仿宋_GB2312"/>
          <w:sz w:val="28"/>
          <w:szCs w:val="28"/>
        </w:rPr>
        <w:t>为加强</w:t>
      </w:r>
      <w:r>
        <w:rPr>
          <w:rFonts w:eastAsia="仿宋_GB2312"/>
          <w:sz w:val="28"/>
          <w:szCs w:val="28"/>
        </w:rPr>
        <w:t>2021</w:t>
      </w:r>
      <w:r>
        <w:rPr>
          <w:rFonts w:eastAsia="仿宋_GB2312"/>
          <w:sz w:val="28"/>
          <w:szCs w:val="28"/>
        </w:rPr>
        <w:t>年上海市骨干辅导员高级研修班培训的针对性，汇总高校辅导员工作中的好经验好做法，增强学员之间的交流学习，特围绕本次培训研修班主题征集各高校辅导员工作案例。</w:t>
      </w:r>
    </w:p>
    <w:p w:rsidR="00B548AA" w:rsidRDefault="000041AC">
      <w:pPr>
        <w:spacing w:line="460" w:lineRule="exact"/>
        <w:ind w:firstLineChars="200" w:firstLine="560"/>
        <w:rPr>
          <w:rFonts w:eastAsia="黑体"/>
          <w:sz w:val="28"/>
          <w:szCs w:val="28"/>
        </w:rPr>
      </w:pPr>
      <w:r>
        <w:rPr>
          <w:rFonts w:eastAsia="黑体"/>
          <w:sz w:val="28"/>
          <w:szCs w:val="28"/>
        </w:rPr>
        <w:t>一、参考题目</w:t>
      </w:r>
    </w:p>
    <w:p w:rsidR="00B548AA" w:rsidRDefault="000041AC">
      <w:pPr>
        <w:tabs>
          <w:tab w:val="right" w:pos="8504"/>
        </w:tabs>
        <w:spacing w:line="4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1.</w:t>
      </w:r>
      <w:r>
        <w:rPr>
          <w:rFonts w:eastAsia="仿宋_GB2312" w:cs="仿宋_GB2312" w:hint="eastAsia"/>
          <w:color w:val="000000" w:themeColor="text1"/>
          <w:sz w:val="28"/>
          <w:szCs w:val="28"/>
        </w:rPr>
        <w:t>加强辅导员政治能力建设的典型案例或经验做法</w:t>
      </w:r>
    </w:p>
    <w:p w:rsidR="00B548AA" w:rsidRDefault="000041AC">
      <w:pPr>
        <w:tabs>
          <w:tab w:val="right" w:pos="8504"/>
        </w:tabs>
        <w:spacing w:line="4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2.</w:t>
      </w:r>
      <w:r>
        <w:rPr>
          <w:rFonts w:eastAsia="仿宋_GB2312" w:cs="仿宋_GB2312" w:hint="eastAsia"/>
          <w:color w:val="000000" w:themeColor="text1"/>
          <w:sz w:val="28"/>
          <w:szCs w:val="28"/>
        </w:rPr>
        <w:t>用好本校红色资源，传承红色基因的典型案例或经验做法</w:t>
      </w:r>
    </w:p>
    <w:p w:rsidR="00B548AA" w:rsidRDefault="000041AC">
      <w:pPr>
        <w:tabs>
          <w:tab w:val="right" w:pos="8504"/>
        </w:tabs>
        <w:spacing w:line="4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3.</w:t>
      </w:r>
      <w:r>
        <w:rPr>
          <w:rFonts w:eastAsia="仿宋_GB2312" w:cs="仿宋_GB2312" w:hint="eastAsia"/>
          <w:color w:val="000000" w:themeColor="text1"/>
          <w:sz w:val="28"/>
          <w:szCs w:val="28"/>
        </w:rPr>
        <w:t>以庆祝建党百年为契机，在学生中开展“党史”学习教育的典型案例或经验做法</w:t>
      </w:r>
    </w:p>
    <w:p w:rsidR="00B548AA" w:rsidRDefault="000041AC">
      <w:pPr>
        <w:tabs>
          <w:tab w:val="right" w:pos="8504"/>
        </w:tabs>
        <w:spacing w:line="4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4.</w:t>
      </w:r>
      <w:r>
        <w:rPr>
          <w:rFonts w:eastAsia="仿宋_GB2312" w:cs="仿宋_GB2312" w:hint="eastAsia"/>
          <w:color w:val="000000" w:themeColor="text1"/>
          <w:sz w:val="28"/>
          <w:szCs w:val="28"/>
        </w:rPr>
        <w:t>推动学生思想政治教育入耳入脑入心的典型案例和经验做法</w:t>
      </w:r>
    </w:p>
    <w:p w:rsidR="00B548AA" w:rsidRDefault="000041AC">
      <w:pPr>
        <w:tabs>
          <w:tab w:val="right" w:pos="8504"/>
        </w:tabs>
        <w:spacing w:line="4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5.</w:t>
      </w:r>
      <w:r>
        <w:rPr>
          <w:rFonts w:eastAsia="仿宋_GB2312" w:cs="仿宋_GB2312" w:hint="eastAsia"/>
          <w:color w:val="000000" w:themeColor="text1"/>
          <w:sz w:val="28"/>
          <w:szCs w:val="28"/>
        </w:rPr>
        <w:t>加强风险研判，严防突发事件的典型案例和经验做法</w:t>
      </w:r>
    </w:p>
    <w:p w:rsidR="00B548AA" w:rsidRDefault="000041AC">
      <w:pPr>
        <w:tabs>
          <w:tab w:val="right" w:pos="8504"/>
        </w:tabs>
        <w:spacing w:line="4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6.</w:t>
      </w:r>
      <w:r>
        <w:rPr>
          <w:rFonts w:eastAsia="仿宋_GB2312" w:cs="仿宋_GB2312" w:hint="eastAsia"/>
          <w:color w:val="000000" w:themeColor="text1"/>
          <w:sz w:val="28"/>
          <w:szCs w:val="28"/>
        </w:rPr>
        <w:t>主动回应学生关心关注的时政热点的典型案例和经验做法</w:t>
      </w:r>
    </w:p>
    <w:p w:rsidR="00B548AA" w:rsidRDefault="000041AC">
      <w:pPr>
        <w:tabs>
          <w:tab w:val="right" w:pos="8504"/>
        </w:tabs>
        <w:spacing w:line="4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7.</w:t>
      </w:r>
      <w:r>
        <w:rPr>
          <w:rFonts w:eastAsia="仿宋_GB2312" w:cs="仿宋_GB2312" w:hint="eastAsia"/>
          <w:color w:val="000000" w:themeColor="text1"/>
          <w:sz w:val="28"/>
          <w:szCs w:val="28"/>
        </w:rPr>
        <w:t>利用新兴技术手段提高思想政治</w:t>
      </w:r>
      <w:r>
        <w:rPr>
          <w:rFonts w:eastAsia="仿宋_GB2312" w:cs="仿宋_GB2312"/>
          <w:color w:val="000000" w:themeColor="text1"/>
          <w:sz w:val="28"/>
          <w:szCs w:val="28"/>
        </w:rPr>
        <w:t>教育</w:t>
      </w:r>
      <w:r>
        <w:rPr>
          <w:rFonts w:eastAsia="仿宋_GB2312" w:cs="仿宋_GB2312" w:hint="eastAsia"/>
          <w:color w:val="000000" w:themeColor="text1"/>
          <w:sz w:val="28"/>
          <w:szCs w:val="28"/>
        </w:rPr>
        <w:t>针对性、有效性的典型案例和经验做法</w:t>
      </w:r>
    </w:p>
    <w:p w:rsidR="00B548AA" w:rsidRDefault="000041AC">
      <w:pPr>
        <w:spacing w:line="460" w:lineRule="exact"/>
        <w:ind w:firstLineChars="200" w:firstLine="560"/>
        <w:rPr>
          <w:rFonts w:eastAsia="黑体"/>
          <w:sz w:val="28"/>
          <w:szCs w:val="28"/>
        </w:rPr>
      </w:pPr>
      <w:r>
        <w:rPr>
          <w:rFonts w:eastAsia="黑体"/>
          <w:sz w:val="28"/>
          <w:szCs w:val="28"/>
        </w:rPr>
        <w:t>二、标题</w:t>
      </w:r>
    </w:p>
    <w:p w:rsidR="00B548AA" w:rsidRDefault="000041AC">
      <w:pPr>
        <w:tabs>
          <w:tab w:val="right" w:pos="8504"/>
        </w:tabs>
        <w:spacing w:line="460" w:lineRule="exact"/>
        <w:ind w:firstLineChars="200" w:firstLine="560"/>
        <w:rPr>
          <w:rFonts w:eastAsia="仿宋_GB2312"/>
          <w:color w:val="000000" w:themeColor="text1"/>
          <w:sz w:val="28"/>
          <w:szCs w:val="28"/>
        </w:rPr>
      </w:pPr>
      <w:r>
        <w:rPr>
          <w:rFonts w:eastAsia="仿宋_GB2312"/>
          <w:color w:val="000000" w:themeColor="text1"/>
          <w:sz w:val="28"/>
          <w:szCs w:val="28"/>
        </w:rPr>
        <w:t>标题从参考案例题目中选择题目方向，并自拟题目。题目应简明凝练，能反映案例的主题。</w:t>
      </w:r>
    </w:p>
    <w:p w:rsidR="00B548AA" w:rsidRDefault="000041AC">
      <w:pPr>
        <w:spacing w:line="460" w:lineRule="exact"/>
        <w:ind w:firstLineChars="200" w:firstLine="560"/>
        <w:rPr>
          <w:rFonts w:eastAsia="黑体"/>
          <w:sz w:val="28"/>
          <w:szCs w:val="28"/>
        </w:rPr>
      </w:pPr>
      <w:r>
        <w:rPr>
          <w:rFonts w:eastAsia="黑体"/>
          <w:sz w:val="28"/>
          <w:szCs w:val="28"/>
        </w:rPr>
        <w:t>三、正文内容</w:t>
      </w:r>
    </w:p>
    <w:p w:rsidR="00B548AA" w:rsidRDefault="000041AC">
      <w:pPr>
        <w:spacing w:line="460" w:lineRule="exact"/>
        <w:ind w:firstLineChars="200" w:firstLine="560"/>
        <w:rPr>
          <w:rFonts w:eastAsia="仿宋_GB2312"/>
          <w:sz w:val="28"/>
          <w:szCs w:val="28"/>
        </w:rPr>
      </w:pPr>
      <w:r>
        <w:rPr>
          <w:rFonts w:eastAsia="仿宋_GB2312"/>
          <w:sz w:val="28"/>
          <w:szCs w:val="28"/>
        </w:rPr>
        <w:t>要结合案例主题，对学员所在高校的特色做法和典型经验进行提炼，做到主题突出，步骤清晰、富有成效，可操作可复制可推广。</w:t>
      </w:r>
    </w:p>
    <w:p w:rsidR="00B548AA" w:rsidRDefault="000041AC">
      <w:pPr>
        <w:spacing w:line="460" w:lineRule="exact"/>
        <w:ind w:firstLineChars="200" w:firstLine="560"/>
        <w:rPr>
          <w:rFonts w:eastAsia="仿宋_GB2312"/>
          <w:sz w:val="28"/>
          <w:szCs w:val="28"/>
        </w:rPr>
      </w:pPr>
      <w:r>
        <w:rPr>
          <w:rFonts w:eastAsia="仿宋_GB2312"/>
          <w:sz w:val="28"/>
          <w:szCs w:val="28"/>
        </w:rPr>
        <w:t>案例的基本内容应包括总体思路、基本做法、实施步骤、取得成效、典型经验、问题与不足等方面。</w:t>
      </w:r>
    </w:p>
    <w:p w:rsidR="00B548AA" w:rsidRDefault="000041AC">
      <w:pPr>
        <w:spacing w:line="460" w:lineRule="exact"/>
        <w:ind w:firstLineChars="200" w:firstLine="560"/>
        <w:rPr>
          <w:rFonts w:eastAsia="黑体"/>
          <w:sz w:val="28"/>
          <w:szCs w:val="28"/>
        </w:rPr>
      </w:pPr>
      <w:r>
        <w:rPr>
          <w:rFonts w:eastAsia="黑体"/>
          <w:sz w:val="28"/>
          <w:szCs w:val="28"/>
        </w:rPr>
        <w:t>四、撰写格式</w:t>
      </w:r>
    </w:p>
    <w:p w:rsidR="00B548AA" w:rsidRDefault="000041AC">
      <w:pPr>
        <w:spacing w:line="460" w:lineRule="exact"/>
        <w:ind w:firstLineChars="200" w:firstLine="560"/>
        <w:rPr>
          <w:rFonts w:eastAsia="仿宋_GB2312" w:cs="仿宋_GB2312"/>
          <w:sz w:val="28"/>
          <w:szCs w:val="28"/>
        </w:rPr>
      </w:pPr>
      <w:r>
        <w:rPr>
          <w:rFonts w:eastAsia="仿宋_GB2312" w:cs="仿宋_GB2312" w:hint="eastAsia"/>
          <w:sz w:val="28"/>
          <w:szCs w:val="28"/>
        </w:rPr>
        <w:t>1.</w:t>
      </w:r>
      <w:r>
        <w:rPr>
          <w:rFonts w:eastAsia="仿宋_GB2312" w:cs="仿宋_GB2312" w:hint="eastAsia"/>
          <w:sz w:val="28"/>
          <w:szCs w:val="28"/>
        </w:rPr>
        <w:t>标题：方正小标宋（加粗）或微软简标宋（不加粗），字号小二；一级标题：黑体不加粗，字号三号；二级标题：楷体</w:t>
      </w:r>
      <w:r>
        <w:rPr>
          <w:rFonts w:eastAsia="仿宋_GB2312" w:cs="仿宋_GB2312" w:hint="eastAsia"/>
          <w:sz w:val="28"/>
          <w:szCs w:val="28"/>
        </w:rPr>
        <w:t>_GB2312</w:t>
      </w:r>
      <w:r>
        <w:rPr>
          <w:rFonts w:eastAsia="仿宋_GB2312" w:cs="仿宋_GB2312" w:hint="eastAsia"/>
          <w:sz w:val="28"/>
          <w:szCs w:val="28"/>
        </w:rPr>
        <w:t>加粗，字号三号；三级标题：仿宋</w:t>
      </w:r>
      <w:r>
        <w:rPr>
          <w:rFonts w:eastAsia="仿宋_GB2312" w:cs="仿宋_GB2312" w:hint="eastAsia"/>
          <w:sz w:val="28"/>
          <w:szCs w:val="28"/>
        </w:rPr>
        <w:t>_GB2312</w:t>
      </w:r>
      <w:r>
        <w:rPr>
          <w:rFonts w:eastAsia="仿宋_GB2312" w:cs="仿宋_GB2312" w:hint="eastAsia"/>
          <w:sz w:val="28"/>
          <w:szCs w:val="28"/>
        </w:rPr>
        <w:t>加粗，字号三号。</w:t>
      </w:r>
    </w:p>
    <w:p w:rsidR="00B548AA" w:rsidRDefault="000041AC" w:rsidP="00D32C34">
      <w:pPr>
        <w:widowControl/>
        <w:spacing w:line="460" w:lineRule="exact"/>
        <w:ind w:firstLineChars="200" w:firstLine="560"/>
        <w:jc w:val="left"/>
        <w:rPr>
          <w:rFonts w:eastAsia="黑体"/>
          <w:sz w:val="32"/>
          <w:szCs w:val="32"/>
        </w:rPr>
      </w:pPr>
      <w:r>
        <w:rPr>
          <w:rFonts w:eastAsia="仿宋_GB2312" w:cs="仿宋_GB2312" w:hint="eastAsia"/>
          <w:sz w:val="28"/>
          <w:szCs w:val="28"/>
        </w:rPr>
        <w:t>2.</w:t>
      </w:r>
      <w:r>
        <w:rPr>
          <w:rFonts w:eastAsia="仿宋_GB2312" w:cs="仿宋_GB2312" w:hint="eastAsia"/>
          <w:sz w:val="28"/>
          <w:szCs w:val="28"/>
        </w:rPr>
        <w:t>正文：仿宋</w:t>
      </w:r>
      <w:r>
        <w:rPr>
          <w:rFonts w:eastAsia="仿宋_GB2312" w:cs="仿宋_GB2312" w:hint="eastAsia"/>
          <w:sz w:val="28"/>
          <w:szCs w:val="28"/>
        </w:rPr>
        <w:t>_GB2312</w:t>
      </w:r>
      <w:r>
        <w:rPr>
          <w:rFonts w:eastAsia="仿宋_GB2312" w:cs="仿宋_GB2312" w:hint="eastAsia"/>
          <w:sz w:val="28"/>
          <w:szCs w:val="28"/>
        </w:rPr>
        <w:t>，字号三号；</w:t>
      </w:r>
      <w:r>
        <w:rPr>
          <w:rFonts w:eastAsia="仿宋_GB2312" w:cs="仿宋_GB2312" w:hint="eastAsia"/>
          <w:sz w:val="28"/>
          <w:szCs w:val="28"/>
        </w:rPr>
        <w:t xml:space="preserve"> </w:t>
      </w:r>
      <w:r>
        <w:rPr>
          <w:rFonts w:eastAsia="仿宋_GB2312" w:cs="仿宋_GB2312" w:hint="eastAsia"/>
          <w:sz w:val="28"/>
          <w:szCs w:val="28"/>
        </w:rPr>
        <w:t>行距：</w:t>
      </w:r>
      <w:r>
        <w:rPr>
          <w:rFonts w:eastAsia="仿宋_GB2312" w:cs="仿宋_GB2312" w:hint="eastAsia"/>
          <w:sz w:val="28"/>
          <w:szCs w:val="28"/>
        </w:rPr>
        <w:t>28</w:t>
      </w:r>
      <w:r>
        <w:rPr>
          <w:rFonts w:eastAsia="仿宋_GB2312" w:cs="仿宋_GB2312" w:hint="eastAsia"/>
          <w:sz w:val="28"/>
          <w:szCs w:val="28"/>
        </w:rPr>
        <w:t>磅；数字：</w:t>
      </w:r>
      <w:r w:rsidR="00D32C34">
        <w:rPr>
          <w:rFonts w:eastAsia="仿宋_GB2312" w:cs="仿宋_GB2312" w:hint="eastAsia"/>
          <w:sz w:val="28"/>
          <w:szCs w:val="28"/>
        </w:rPr>
        <w:t>Times New Roma</w:t>
      </w:r>
      <w:r>
        <w:rPr>
          <w:rFonts w:eastAsia="黑体"/>
          <w:sz w:val="32"/>
          <w:szCs w:val="32"/>
        </w:rPr>
        <w:br w:type="page"/>
      </w:r>
    </w:p>
    <w:p w:rsidR="00B548AA" w:rsidRDefault="000041AC">
      <w:pPr>
        <w:widowControl/>
        <w:spacing w:line="480" w:lineRule="exact"/>
        <w:jc w:val="left"/>
        <w:rPr>
          <w:rFonts w:eastAsia="黑体"/>
          <w:sz w:val="32"/>
          <w:szCs w:val="32"/>
        </w:rPr>
      </w:pPr>
      <w:r>
        <w:rPr>
          <w:rFonts w:eastAsia="黑体" w:hint="eastAsia"/>
          <w:sz w:val="32"/>
          <w:szCs w:val="32"/>
        </w:rPr>
        <w:lastRenderedPageBreak/>
        <w:t>附件</w:t>
      </w:r>
      <w:r>
        <w:rPr>
          <w:rFonts w:eastAsia="黑体"/>
          <w:sz w:val="32"/>
          <w:szCs w:val="32"/>
        </w:rPr>
        <w:t>5</w:t>
      </w:r>
    </w:p>
    <w:p w:rsidR="00B548AA" w:rsidRDefault="00B548AA">
      <w:pPr>
        <w:widowControl/>
        <w:spacing w:line="480" w:lineRule="exact"/>
        <w:jc w:val="left"/>
        <w:rPr>
          <w:rFonts w:eastAsia="黑体"/>
          <w:sz w:val="32"/>
          <w:szCs w:val="32"/>
        </w:rPr>
      </w:pPr>
    </w:p>
    <w:p w:rsidR="00B548AA" w:rsidRDefault="000041AC">
      <w:pPr>
        <w:tabs>
          <w:tab w:val="center" w:pos="5032"/>
          <w:tab w:val="right" w:pos="9180"/>
        </w:tabs>
        <w:spacing w:afterLines="50" w:after="156" w:line="500" w:lineRule="exact"/>
        <w:jc w:val="center"/>
        <w:rPr>
          <w:rFonts w:eastAsia="方正小标宋简体"/>
          <w:sz w:val="36"/>
          <w:szCs w:val="36"/>
        </w:rPr>
      </w:pPr>
      <w:r>
        <w:rPr>
          <w:rFonts w:eastAsia="方正小标宋简体" w:hint="eastAsia"/>
          <w:sz w:val="36"/>
          <w:szCs w:val="36"/>
        </w:rPr>
        <w:t>关于举办第十届上海高校辅导员团队拓展活动</w:t>
      </w:r>
      <w:r>
        <w:rPr>
          <w:rFonts w:eastAsia="方正小标宋简体"/>
          <w:sz w:val="36"/>
          <w:szCs w:val="36"/>
        </w:rPr>
        <w:t>的通知</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为引领高校辅导员队伍厚植爱党爱国情怀，坚定“感党恩、听党话、跟党走”信念，培育辅导员团队文化，外塑形象、内增素质，增强辅导员的职业认同感、荣誉感和归属感，决定举办第十届上海高校辅导员团队拓展活动。</w:t>
      </w:r>
    </w:p>
    <w:p w:rsidR="00B548AA" w:rsidRDefault="000041AC">
      <w:pPr>
        <w:adjustRightInd w:val="0"/>
        <w:snapToGrid w:val="0"/>
        <w:spacing w:line="500" w:lineRule="exact"/>
        <w:ind w:firstLineChars="200" w:firstLine="560"/>
        <w:rPr>
          <w:rFonts w:eastAsia="黑体"/>
          <w:sz w:val="28"/>
          <w:szCs w:val="28"/>
        </w:rPr>
      </w:pPr>
      <w:r>
        <w:rPr>
          <w:rFonts w:eastAsia="黑体" w:hint="eastAsia"/>
          <w:sz w:val="28"/>
          <w:szCs w:val="28"/>
        </w:rPr>
        <w:t>一、组织机构</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主办单位：中共上海市教育卫生工作委员会、上海市教育委员会</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承办单位：华东理工大学</w:t>
      </w:r>
    </w:p>
    <w:p w:rsidR="00B548AA" w:rsidRDefault="000041AC">
      <w:pPr>
        <w:adjustRightInd w:val="0"/>
        <w:snapToGrid w:val="0"/>
        <w:spacing w:line="500" w:lineRule="exact"/>
        <w:ind w:firstLineChars="200" w:firstLine="560"/>
        <w:rPr>
          <w:rFonts w:eastAsia="黑体"/>
          <w:sz w:val="28"/>
          <w:szCs w:val="28"/>
        </w:rPr>
      </w:pPr>
      <w:r>
        <w:rPr>
          <w:rFonts w:eastAsia="黑体" w:hint="eastAsia"/>
          <w:sz w:val="28"/>
          <w:szCs w:val="28"/>
        </w:rPr>
        <w:t>二、活动时间</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2021</w:t>
      </w:r>
      <w:r>
        <w:rPr>
          <w:rFonts w:eastAsia="仿宋_GB2312" w:cs="仿宋_GB2312" w:hint="eastAsia"/>
          <w:sz w:val="28"/>
          <w:szCs w:val="28"/>
        </w:rPr>
        <w:t>年</w:t>
      </w:r>
      <w:r>
        <w:rPr>
          <w:rFonts w:eastAsia="仿宋_GB2312" w:cs="仿宋_GB2312" w:hint="eastAsia"/>
          <w:sz w:val="28"/>
          <w:szCs w:val="28"/>
        </w:rPr>
        <w:t>11</w:t>
      </w:r>
      <w:r>
        <w:rPr>
          <w:rFonts w:eastAsia="仿宋_GB2312" w:cs="仿宋_GB2312" w:hint="eastAsia"/>
          <w:sz w:val="28"/>
          <w:szCs w:val="28"/>
        </w:rPr>
        <w:t>月</w:t>
      </w:r>
      <w:r>
        <w:rPr>
          <w:rFonts w:eastAsia="仿宋_GB2312" w:cs="仿宋_GB2312" w:hint="eastAsia"/>
          <w:sz w:val="28"/>
          <w:szCs w:val="28"/>
        </w:rPr>
        <w:t>2</w:t>
      </w:r>
      <w:r>
        <w:rPr>
          <w:rFonts w:eastAsia="仿宋_GB2312" w:cs="仿宋_GB2312"/>
          <w:sz w:val="28"/>
          <w:szCs w:val="28"/>
        </w:rPr>
        <w:t>1</w:t>
      </w:r>
      <w:r w:rsidR="003624ED">
        <w:rPr>
          <w:rFonts w:eastAsia="仿宋_GB2312" w:cs="仿宋_GB2312" w:hint="eastAsia"/>
          <w:sz w:val="28"/>
          <w:szCs w:val="28"/>
        </w:rPr>
        <w:t>日（周日</w:t>
      </w:r>
      <w:r>
        <w:rPr>
          <w:rFonts w:eastAsia="仿宋_GB2312" w:cs="仿宋_GB2312" w:hint="eastAsia"/>
          <w:sz w:val="28"/>
          <w:szCs w:val="28"/>
        </w:rPr>
        <w:t>）</w:t>
      </w:r>
    </w:p>
    <w:p w:rsidR="00B548AA" w:rsidRDefault="000041AC">
      <w:pPr>
        <w:adjustRightInd w:val="0"/>
        <w:snapToGrid w:val="0"/>
        <w:spacing w:line="500" w:lineRule="exact"/>
        <w:ind w:firstLineChars="200" w:firstLine="560"/>
        <w:rPr>
          <w:rFonts w:eastAsia="黑体"/>
          <w:sz w:val="28"/>
          <w:szCs w:val="28"/>
        </w:rPr>
      </w:pPr>
      <w:r>
        <w:rPr>
          <w:rFonts w:eastAsia="黑体" w:hint="eastAsia"/>
          <w:sz w:val="28"/>
          <w:szCs w:val="28"/>
        </w:rPr>
        <w:t>三、参加人员</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上海高校专职辅导员</w:t>
      </w:r>
    </w:p>
    <w:p w:rsidR="00B548AA" w:rsidRDefault="000041AC">
      <w:pPr>
        <w:adjustRightInd w:val="0"/>
        <w:snapToGrid w:val="0"/>
        <w:spacing w:line="500" w:lineRule="exact"/>
        <w:ind w:firstLineChars="200" w:firstLine="560"/>
        <w:rPr>
          <w:rFonts w:eastAsia="黑体"/>
          <w:sz w:val="28"/>
          <w:szCs w:val="28"/>
        </w:rPr>
      </w:pPr>
      <w:r>
        <w:rPr>
          <w:rFonts w:eastAsia="黑体" w:hint="eastAsia"/>
          <w:sz w:val="28"/>
          <w:szCs w:val="28"/>
        </w:rPr>
        <w:t>四、活动地点</w:t>
      </w:r>
    </w:p>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t>华东理工大学奉贤校区（奉贤区海思路</w:t>
      </w:r>
      <w:r>
        <w:rPr>
          <w:rFonts w:eastAsia="仿宋_GB2312" w:cs="仿宋_GB2312" w:hint="eastAsia"/>
          <w:sz w:val="28"/>
          <w:szCs w:val="28"/>
        </w:rPr>
        <w:t>999</w:t>
      </w:r>
      <w:r>
        <w:rPr>
          <w:rFonts w:eastAsia="仿宋_GB2312" w:cs="仿宋_GB2312" w:hint="eastAsia"/>
          <w:sz w:val="28"/>
          <w:szCs w:val="28"/>
        </w:rPr>
        <w:t>号）</w:t>
      </w:r>
    </w:p>
    <w:p w:rsidR="00B548AA" w:rsidRDefault="000041AC">
      <w:pPr>
        <w:numPr>
          <w:ilvl w:val="0"/>
          <w:numId w:val="2"/>
        </w:numPr>
        <w:adjustRightInd w:val="0"/>
        <w:snapToGrid w:val="0"/>
        <w:spacing w:line="500" w:lineRule="exact"/>
        <w:ind w:firstLineChars="200" w:firstLine="560"/>
        <w:rPr>
          <w:rFonts w:eastAsia="黑体"/>
          <w:sz w:val="28"/>
          <w:szCs w:val="28"/>
        </w:rPr>
      </w:pPr>
      <w:r>
        <w:rPr>
          <w:rFonts w:eastAsia="黑体" w:hint="eastAsia"/>
          <w:sz w:val="28"/>
          <w:szCs w:val="28"/>
        </w:rPr>
        <w:t>比赛项目</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本次团队拓展活动项目分为记分项目和对抗项目两类：</w:t>
      </w:r>
    </w:p>
    <w:p w:rsidR="00B548AA" w:rsidRDefault="000041AC">
      <w:pPr>
        <w:spacing w:line="480" w:lineRule="exact"/>
        <w:ind w:firstLineChars="200" w:firstLine="562"/>
        <w:rPr>
          <w:rFonts w:eastAsia="楷体_GB2312" w:cs="楷体_GB2312"/>
          <w:b/>
          <w:bCs/>
          <w:sz w:val="28"/>
          <w:szCs w:val="28"/>
        </w:rPr>
      </w:pPr>
      <w:r>
        <w:rPr>
          <w:rFonts w:eastAsia="楷体_GB2312" w:cs="楷体_GB2312" w:hint="eastAsia"/>
          <w:b/>
          <w:bCs/>
          <w:sz w:val="28"/>
          <w:szCs w:val="28"/>
        </w:rPr>
        <w:t>（一）记分项目</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各项目分时段在所属场地开展，每队根据组织方的安排参加各个项目，记录成绩，所有队伍完成后，每个项目根据成绩进行总排名，每队根据排名获得相应积分，计入团体总分。</w:t>
      </w:r>
    </w:p>
    <w:p w:rsidR="00B548AA" w:rsidRDefault="000041AC">
      <w:pPr>
        <w:spacing w:line="480" w:lineRule="exact"/>
        <w:ind w:firstLineChars="200" w:firstLine="562"/>
        <w:rPr>
          <w:rFonts w:eastAsia="楷体_GB2312" w:cs="楷体_GB2312"/>
          <w:b/>
          <w:bCs/>
          <w:sz w:val="28"/>
          <w:szCs w:val="28"/>
        </w:rPr>
      </w:pPr>
      <w:r>
        <w:rPr>
          <w:rFonts w:eastAsia="楷体_GB2312" w:cs="楷体_GB2312" w:hint="eastAsia"/>
          <w:b/>
          <w:bCs/>
          <w:sz w:val="28"/>
          <w:szCs w:val="28"/>
        </w:rPr>
        <w:t>（二）对抗项目</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各队根据分组情况，两两对决，依次晋级，最后各组分别决出名次后算入团体总分。</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项目情况具体见下表：</w:t>
      </w:r>
    </w:p>
    <w:p w:rsidR="00B548AA" w:rsidRDefault="00B548AA">
      <w:pPr>
        <w:spacing w:line="480" w:lineRule="exact"/>
        <w:ind w:firstLineChars="200" w:firstLine="560"/>
        <w:rPr>
          <w:rFonts w:eastAsia="仿宋" w:cs="仿宋"/>
          <w:sz w:val="28"/>
          <w:szCs w:val="28"/>
        </w:rPr>
      </w:pPr>
    </w:p>
    <w:p w:rsidR="00B548AA" w:rsidRDefault="000041AC">
      <w:pPr>
        <w:adjustRightInd w:val="0"/>
        <w:snapToGrid w:val="0"/>
        <w:spacing w:line="500" w:lineRule="exact"/>
        <w:ind w:firstLineChars="200" w:firstLine="560"/>
        <w:rPr>
          <w:rFonts w:eastAsia="黑体"/>
          <w:sz w:val="28"/>
          <w:szCs w:val="28"/>
        </w:rPr>
      </w:pPr>
      <w:r>
        <w:rPr>
          <w:rFonts w:eastAsia="黑体" w:hint="eastAsia"/>
          <w:sz w:val="28"/>
          <w:szCs w:val="28"/>
        </w:rPr>
        <w:t>六、参赛办法</w:t>
      </w:r>
    </w:p>
    <w:tbl>
      <w:tblPr>
        <w:tblpPr w:leftFromText="180" w:rightFromText="180" w:vertAnchor="text" w:horzAnchor="margin" w:tblpY="388"/>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676"/>
        <w:gridCol w:w="1438"/>
        <w:gridCol w:w="4312"/>
      </w:tblGrid>
      <w:tr w:rsidR="004B5F77" w:rsidTr="004B5F77">
        <w:trPr>
          <w:trHeight w:val="427"/>
        </w:trPr>
        <w:tc>
          <w:tcPr>
            <w:tcW w:w="791" w:type="dxa"/>
            <w:vAlign w:val="center"/>
          </w:tcPr>
          <w:p w:rsidR="004B5F77" w:rsidRDefault="004B5F77" w:rsidP="004B5F77">
            <w:pPr>
              <w:adjustRightInd w:val="0"/>
              <w:snapToGrid w:val="0"/>
              <w:spacing w:beforeLines="50" w:before="156" w:line="360" w:lineRule="auto"/>
              <w:jc w:val="center"/>
              <w:rPr>
                <w:rFonts w:eastAsia="黑体" w:cs="黑体"/>
                <w:sz w:val="24"/>
              </w:rPr>
            </w:pPr>
            <w:r>
              <w:rPr>
                <w:rFonts w:eastAsia="黑体" w:cs="黑体" w:hint="eastAsia"/>
                <w:sz w:val="24"/>
              </w:rPr>
              <w:lastRenderedPageBreak/>
              <w:t>序号</w:t>
            </w:r>
          </w:p>
        </w:tc>
        <w:tc>
          <w:tcPr>
            <w:tcW w:w="1676" w:type="dxa"/>
            <w:vAlign w:val="center"/>
          </w:tcPr>
          <w:p w:rsidR="004B5F77" w:rsidRDefault="004B5F77" w:rsidP="004B5F77">
            <w:pPr>
              <w:adjustRightInd w:val="0"/>
              <w:snapToGrid w:val="0"/>
              <w:spacing w:beforeLines="50" w:before="156" w:line="360" w:lineRule="auto"/>
              <w:jc w:val="center"/>
              <w:rPr>
                <w:rFonts w:eastAsia="黑体" w:cs="黑体"/>
                <w:sz w:val="24"/>
              </w:rPr>
            </w:pPr>
            <w:r>
              <w:rPr>
                <w:rFonts w:eastAsia="黑体" w:cs="黑体" w:hint="eastAsia"/>
                <w:sz w:val="24"/>
              </w:rPr>
              <w:t>项目名称</w:t>
            </w:r>
          </w:p>
        </w:tc>
        <w:tc>
          <w:tcPr>
            <w:tcW w:w="1438" w:type="dxa"/>
            <w:vAlign w:val="center"/>
          </w:tcPr>
          <w:p w:rsidR="004B5F77" w:rsidRDefault="004B5F77" w:rsidP="004B5F77">
            <w:pPr>
              <w:adjustRightInd w:val="0"/>
              <w:snapToGrid w:val="0"/>
              <w:spacing w:beforeLines="50" w:before="156" w:line="360" w:lineRule="auto"/>
              <w:jc w:val="center"/>
              <w:rPr>
                <w:rFonts w:eastAsia="黑体" w:cs="黑体"/>
                <w:sz w:val="24"/>
              </w:rPr>
            </w:pPr>
            <w:r>
              <w:rPr>
                <w:rFonts w:eastAsia="黑体" w:cs="黑体" w:hint="eastAsia"/>
                <w:sz w:val="24"/>
              </w:rPr>
              <w:t>项目性质</w:t>
            </w:r>
          </w:p>
        </w:tc>
        <w:tc>
          <w:tcPr>
            <w:tcW w:w="4312" w:type="dxa"/>
            <w:vAlign w:val="center"/>
          </w:tcPr>
          <w:p w:rsidR="004B5F77" w:rsidRDefault="004B5F77" w:rsidP="004B5F77">
            <w:pPr>
              <w:adjustRightInd w:val="0"/>
              <w:snapToGrid w:val="0"/>
              <w:spacing w:beforeLines="50" w:before="156" w:line="360" w:lineRule="auto"/>
              <w:jc w:val="center"/>
              <w:rPr>
                <w:rFonts w:eastAsia="黑体" w:cs="黑体"/>
                <w:sz w:val="24"/>
              </w:rPr>
            </w:pPr>
            <w:r>
              <w:rPr>
                <w:rFonts w:eastAsia="黑体" w:cs="黑体" w:hint="eastAsia"/>
                <w:sz w:val="24"/>
              </w:rPr>
              <w:t>备注</w:t>
            </w:r>
          </w:p>
        </w:tc>
      </w:tr>
      <w:tr w:rsidR="004B5F77" w:rsidTr="004B5F77">
        <w:trPr>
          <w:trHeight w:val="90"/>
        </w:trPr>
        <w:tc>
          <w:tcPr>
            <w:tcW w:w="791" w:type="dxa"/>
            <w:vAlign w:val="center"/>
          </w:tcPr>
          <w:p w:rsidR="004B5F77" w:rsidRDefault="004B5F77" w:rsidP="004B5F77">
            <w:pPr>
              <w:widowControl/>
              <w:snapToGrid w:val="0"/>
              <w:spacing w:line="400" w:lineRule="exact"/>
              <w:jc w:val="center"/>
              <w:rPr>
                <w:rFonts w:eastAsia="仿宋_GB2312" w:cs="仿宋_GB2312"/>
                <w:sz w:val="24"/>
              </w:rPr>
            </w:pPr>
            <w:r>
              <w:rPr>
                <w:rFonts w:eastAsia="仿宋_GB2312" w:cs="仿宋_GB2312" w:hint="eastAsia"/>
                <w:color w:val="000000" w:themeColor="text1"/>
                <w:sz w:val="24"/>
              </w:rPr>
              <w:t>1</w:t>
            </w:r>
          </w:p>
        </w:tc>
        <w:tc>
          <w:tcPr>
            <w:tcW w:w="1676" w:type="dxa"/>
            <w:vAlign w:val="center"/>
          </w:tcPr>
          <w:p w:rsidR="004B5F77" w:rsidRDefault="004B5F77" w:rsidP="004B5F77">
            <w:pPr>
              <w:widowControl/>
              <w:snapToGrid w:val="0"/>
              <w:spacing w:line="400" w:lineRule="exact"/>
              <w:jc w:val="center"/>
              <w:rPr>
                <w:rFonts w:eastAsia="仿宋_GB2312" w:cs="仿宋_GB2312"/>
                <w:color w:val="000000"/>
                <w:sz w:val="24"/>
              </w:rPr>
            </w:pPr>
            <w:r>
              <w:rPr>
                <w:rFonts w:eastAsia="仿宋_GB2312" w:cs="仿宋_GB2312" w:hint="eastAsia"/>
                <w:color w:val="000000" w:themeColor="text1"/>
                <w:sz w:val="24"/>
              </w:rPr>
              <w:t>一鼓作气</w:t>
            </w:r>
          </w:p>
        </w:tc>
        <w:tc>
          <w:tcPr>
            <w:tcW w:w="1438" w:type="dxa"/>
            <w:vAlign w:val="center"/>
          </w:tcPr>
          <w:p w:rsidR="004B5F77" w:rsidRDefault="004B5F77" w:rsidP="004B5F77">
            <w:pPr>
              <w:widowControl/>
              <w:snapToGrid w:val="0"/>
              <w:spacing w:line="400" w:lineRule="exact"/>
              <w:jc w:val="center"/>
              <w:rPr>
                <w:rFonts w:eastAsia="仿宋_GB2312" w:cs="仿宋_GB2312"/>
                <w:color w:val="000000"/>
                <w:sz w:val="24"/>
              </w:rPr>
            </w:pPr>
            <w:r>
              <w:rPr>
                <w:rFonts w:eastAsia="仿宋_GB2312" w:cs="仿宋_GB2312" w:hint="eastAsia"/>
                <w:color w:val="000000" w:themeColor="text1"/>
                <w:sz w:val="24"/>
              </w:rPr>
              <w:t>记分项目</w:t>
            </w:r>
          </w:p>
        </w:tc>
        <w:tc>
          <w:tcPr>
            <w:tcW w:w="4312" w:type="dxa"/>
            <w:vAlign w:val="center"/>
          </w:tcPr>
          <w:p w:rsidR="004B5F77" w:rsidRDefault="004B5F77" w:rsidP="004B5F77">
            <w:pPr>
              <w:widowControl/>
              <w:snapToGrid w:val="0"/>
              <w:spacing w:line="400" w:lineRule="exact"/>
              <w:jc w:val="center"/>
              <w:rPr>
                <w:rFonts w:eastAsia="仿宋_GB2312" w:cs="仿宋_GB2312"/>
                <w:color w:val="000000" w:themeColor="text1"/>
                <w:sz w:val="24"/>
              </w:rPr>
            </w:pPr>
            <w:r>
              <w:rPr>
                <w:rFonts w:eastAsia="仿宋_GB2312" w:cs="仿宋_GB2312" w:hint="eastAsia"/>
                <w:color w:val="000000" w:themeColor="text1"/>
                <w:sz w:val="24"/>
              </w:rPr>
              <w:t>11</w:t>
            </w:r>
            <w:r>
              <w:rPr>
                <w:rFonts w:eastAsia="仿宋_GB2312" w:cs="仿宋_GB2312" w:hint="eastAsia"/>
                <w:color w:val="000000" w:themeColor="text1"/>
                <w:sz w:val="24"/>
              </w:rPr>
              <w:t>人</w:t>
            </w:r>
            <w:r>
              <w:rPr>
                <w:rFonts w:eastAsia="仿宋_GB2312" w:cs="仿宋_GB2312" w:hint="eastAsia"/>
                <w:color w:val="000000" w:themeColor="text1"/>
                <w:sz w:val="24"/>
              </w:rPr>
              <w:t>/</w:t>
            </w:r>
            <w:r>
              <w:rPr>
                <w:rFonts w:eastAsia="仿宋_GB2312" w:cs="仿宋_GB2312" w:hint="eastAsia"/>
                <w:color w:val="000000" w:themeColor="text1"/>
                <w:sz w:val="24"/>
              </w:rPr>
              <w:t>队（</w:t>
            </w:r>
            <w:r>
              <w:rPr>
                <w:rFonts w:eastAsia="仿宋_GB2312" w:cs="仿宋_GB2312" w:hint="eastAsia"/>
                <w:color w:val="000000" w:themeColor="text1"/>
                <w:sz w:val="24"/>
              </w:rPr>
              <w:t>5</w:t>
            </w:r>
            <w:r>
              <w:rPr>
                <w:rFonts w:eastAsia="仿宋_GB2312" w:cs="仿宋_GB2312" w:hint="eastAsia"/>
                <w:color w:val="000000" w:themeColor="text1"/>
                <w:sz w:val="24"/>
              </w:rPr>
              <w:t>男</w:t>
            </w:r>
            <w:r>
              <w:rPr>
                <w:rFonts w:eastAsia="仿宋_GB2312" w:cs="仿宋_GB2312" w:hint="eastAsia"/>
                <w:color w:val="000000" w:themeColor="text1"/>
                <w:sz w:val="24"/>
              </w:rPr>
              <w:t>6</w:t>
            </w:r>
            <w:r>
              <w:rPr>
                <w:rFonts w:eastAsia="仿宋_GB2312" w:cs="仿宋_GB2312" w:hint="eastAsia"/>
                <w:color w:val="000000" w:themeColor="text1"/>
                <w:sz w:val="24"/>
              </w:rPr>
              <w:t>女），</w:t>
            </w:r>
            <w:r>
              <w:rPr>
                <w:rFonts w:eastAsia="仿宋_GB2312" w:cs="仿宋_GB2312" w:hint="eastAsia"/>
                <w:color w:val="000000" w:themeColor="text1"/>
                <w:sz w:val="24"/>
              </w:rPr>
              <w:t>10</w:t>
            </w:r>
            <w:r>
              <w:rPr>
                <w:rFonts w:eastAsia="仿宋_GB2312" w:cs="仿宋_GB2312" w:hint="eastAsia"/>
                <w:color w:val="000000" w:themeColor="text1"/>
                <w:sz w:val="24"/>
              </w:rPr>
              <w:t>人击球，</w:t>
            </w:r>
          </w:p>
          <w:p w:rsidR="004B5F77" w:rsidRDefault="004B5F77" w:rsidP="004B5F77">
            <w:pPr>
              <w:widowControl/>
              <w:snapToGrid w:val="0"/>
              <w:spacing w:line="400" w:lineRule="exact"/>
              <w:jc w:val="center"/>
              <w:rPr>
                <w:rFonts w:eastAsia="仿宋_GB2312" w:cs="仿宋_GB2312"/>
                <w:color w:val="000000"/>
                <w:sz w:val="24"/>
              </w:rPr>
            </w:pPr>
            <w:r>
              <w:rPr>
                <w:rFonts w:eastAsia="仿宋_GB2312" w:cs="仿宋_GB2312" w:hint="eastAsia"/>
                <w:color w:val="000000" w:themeColor="text1"/>
                <w:sz w:val="24"/>
              </w:rPr>
              <w:t>1</w:t>
            </w:r>
            <w:r>
              <w:rPr>
                <w:rFonts w:eastAsia="仿宋_GB2312" w:cs="仿宋_GB2312" w:hint="eastAsia"/>
                <w:color w:val="000000" w:themeColor="text1"/>
                <w:sz w:val="24"/>
              </w:rPr>
              <w:t>人负责捡球</w:t>
            </w:r>
          </w:p>
        </w:tc>
      </w:tr>
      <w:tr w:rsidR="004B5F77" w:rsidTr="004B5F77">
        <w:trPr>
          <w:trHeight w:val="538"/>
        </w:trPr>
        <w:tc>
          <w:tcPr>
            <w:tcW w:w="791" w:type="dxa"/>
            <w:vAlign w:val="center"/>
          </w:tcPr>
          <w:p w:rsidR="004B5F77" w:rsidRDefault="004B5F77" w:rsidP="004B5F77">
            <w:pPr>
              <w:widowControl/>
              <w:snapToGrid w:val="0"/>
              <w:spacing w:line="400" w:lineRule="exact"/>
              <w:jc w:val="center"/>
              <w:rPr>
                <w:rFonts w:eastAsia="仿宋_GB2312" w:cs="仿宋_GB2312"/>
                <w:sz w:val="24"/>
              </w:rPr>
            </w:pPr>
            <w:r>
              <w:rPr>
                <w:rFonts w:eastAsia="仿宋_GB2312" w:cs="仿宋_GB2312" w:hint="eastAsia"/>
                <w:color w:val="000000" w:themeColor="text1"/>
                <w:sz w:val="24"/>
              </w:rPr>
              <w:t>2</w:t>
            </w:r>
          </w:p>
        </w:tc>
        <w:tc>
          <w:tcPr>
            <w:tcW w:w="1676" w:type="dxa"/>
            <w:vAlign w:val="center"/>
          </w:tcPr>
          <w:p w:rsidR="004B5F77" w:rsidRDefault="004B5F77" w:rsidP="004B5F77">
            <w:pPr>
              <w:widowControl/>
              <w:snapToGrid w:val="0"/>
              <w:spacing w:line="400" w:lineRule="exact"/>
              <w:jc w:val="center"/>
              <w:rPr>
                <w:rFonts w:eastAsia="仿宋_GB2312" w:cs="仿宋_GB2312"/>
                <w:color w:val="000000"/>
                <w:sz w:val="24"/>
              </w:rPr>
            </w:pPr>
            <w:r>
              <w:rPr>
                <w:rFonts w:eastAsia="仿宋_GB2312" w:cs="仿宋_GB2312" w:hint="eastAsia"/>
                <w:color w:val="000000" w:themeColor="text1"/>
                <w:sz w:val="24"/>
              </w:rPr>
              <w:t>万众一心</w:t>
            </w:r>
          </w:p>
        </w:tc>
        <w:tc>
          <w:tcPr>
            <w:tcW w:w="1438" w:type="dxa"/>
            <w:vAlign w:val="center"/>
          </w:tcPr>
          <w:p w:rsidR="004B5F77" w:rsidRDefault="004B5F77" w:rsidP="004B5F77">
            <w:pPr>
              <w:widowControl/>
              <w:snapToGrid w:val="0"/>
              <w:spacing w:line="400" w:lineRule="exact"/>
              <w:jc w:val="center"/>
              <w:rPr>
                <w:rFonts w:eastAsia="仿宋_GB2312" w:cs="仿宋_GB2312"/>
                <w:color w:val="000000"/>
                <w:sz w:val="24"/>
              </w:rPr>
            </w:pPr>
            <w:r>
              <w:rPr>
                <w:rFonts w:eastAsia="仿宋_GB2312" w:cs="仿宋_GB2312" w:hint="eastAsia"/>
                <w:color w:val="000000" w:themeColor="text1"/>
                <w:sz w:val="24"/>
              </w:rPr>
              <w:t>记分项目</w:t>
            </w:r>
          </w:p>
        </w:tc>
        <w:tc>
          <w:tcPr>
            <w:tcW w:w="4312" w:type="dxa"/>
            <w:vAlign w:val="center"/>
          </w:tcPr>
          <w:p w:rsidR="004B5F77" w:rsidRDefault="004B5F77" w:rsidP="004B5F77">
            <w:pPr>
              <w:widowControl/>
              <w:snapToGrid w:val="0"/>
              <w:spacing w:line="400" w:lineRule="exact"/>
              <w:jc w:val="center"/>
              <w:rPr>
                <w:rFonts w:eastAsia="仿宋_GB2312" w:cs="仿宋_GB2312"/>
                <w:color w:val="000000"/>
                <w:sz w:val="24"/>
              </w:rPr>
            </w:pPr>
            <w:r>
              <w:rPr>
                <w:rFonts w:eastAsia="仿宋_GB2312" w:cs="仿宋_GB2312" w:hint="eastAsia"/>
                <w:color w:val="000000" w:themeColor="text1"/>
                <w:sz w:val="24"/>
              </w:rPr>
              <w:t>8</w:t>
            </w:r>
            <w:r>
              <w:rPr>
                <w:rFonts w:eastAsia="仿宋_GB2312" w:cs="仿宋_GB2312" w:hint="eastAsia"/>
                <w:color w:val="000000" w:themeColor="text1"/>
                <w:sz w:val="24"/>
              </w:rPr>
              <w:t>人</w:t>
            </w:r>
            <w:r>
              <w:rPr>
                <w:rFonts w:eastAsia="仿宋_GB2312" w:cs="仿宋_GB2312" w:hint="eastAsia"/>
                <w:color w:val="000000" w:themeColor="text1"/>
                <w:sz w:val="24"/>
              </w:rPr>
              <w:t>/</w:t>
            </w:r>
            <w:r>
              <w:rPr>
                <w:rFonts w:eastAsia="仿宋_GB2312" w:cs="仿宋_GB2312" w:hint="eastAsia"/>
                <w:color w:val="000000" w:themeColor="text1"/>
                <w:sz w:val="24"/>
              </w:rPr>
              <w:t>队（</w:t>
            </w:r>
            <w:r>
              <w:rPr>
                <w:rFonts w:eastAsia="仿宋_GB2312" w:cs="仿宋_GB2312" w:hint="eastAsia"/>
                <w:color w:val="000000" w:themeColor="text1"/>
                <w:sz w:val="24"/>
              </w:rPr>
              <w:t>4</w:t>
            </w:r>
            <w:r>
              <w:rPr>
                <w:rFonts w:eastAsia="仿宋_GB2312" w:cs="仿宋_GB2312" w:hint="eastAsia"/>
                <w:color w:val="000000" w:themeColor="text1"/>
                <w:sz w:val="24"/>
              </w:rPr>
              <w:t>男</w:t>
            </w:r>
            <w:r>
              <w:rPr>
                <w:rFonts w:eastAsia="仿宋_GB2312" w:cs="仿宋_GB2312" w:hint="eastAsia"/>
                <w:color w:val="000000" w:themeColor="text1"/>
                <w:sz w:val="24"/>
              </w:rPr>
              <w:t>4</w:t>
            </w:r>
            <w:r>
              <w:rPr>
                <w:rFonts w:eastAsia="仿宋_GB2312" w:cs="仿宋_GB2312" w:hint="eastAsia"/>
                <w:color w:val="000000" w:themeColor="text1"/>
                <w:sz w:val="24"/>
              </w:rPr>
              <w:t>女）</w:t>
            </w:r>
          </w:p>
        </w:tc>
      </w:tr>
      <w:tr w:rsidR="004B5F77" w:rsidTr="004B5F77">
        <w:trPr>
          <w:trHeight w:val="559"/>
        </w:trPr>
        <w:tc>
          <w:tcPr>
            <w:tcW w:w="791" w:type="dxa"/>
            <w:vAlign w:val="center"/>
          </w:tcPr>
          <w:p w:rsidR="004B5F77" w:rsidRDefault="004B5F77" w:rsidP="004B5F77">
            <w:pPr>
              <w:widowControl/>
              <w:snapToGrid w:val="0"/>
              <w:spacing w:line="400" w:lineRule="exact"/>
              <w:jc w:val="center"/>
              <w:rPr>
                <w:rFonts w:eastAsia="仿宋_GB2312" w:cs="仿宋_GB2312"/>
                <w:sz w:val="24"/>
              </w:rPr>
            </w:pPr>
            <w:r>
              <w:rPr>
                <w:rFonts w:eastAsia="仿宋_GB2312" w:cs="仿宋_GB2312" w:hint="eastAsia"/>
                <w:color w:val="000000" w:themeColor="text1"/>
                <w:sz w:val="24"/>
              </w:rPr>
              <w:t>3</w:t>
            </w:r>
          </w:p>
        </w:tc>
        <w:tc>
          <w:tcPr>
            <w:tcW w:w="1676" w:type="dxa"/>
            <w:vAlign w:val="center"/>
          </w:tcPr>
          <w:p w:rsidR="004B5F77" w:rsidRDefault="004B5F77" w:rsidP="004B5F77">
            <w:pPr>
              <w:widowControl/>
              <w:snapToGrid w:val="0"/>
              <w:spacing w:line="400" w:lineRule="exact"/>
              <w:jc w:val="center"/>
              <w:rPr>
                <w:rFonts w:eastAsia="仿宋_GB2312" w:cs="仿宋_GB2312"/>
                <w:color w:val="000000" w:themeColor="text1"/>
                <w:sz w:val="24"/>
              </w:rPr>
            </w:pPr>
            <w:r>
              <w:rPr>
                <w:rFonts w:eastAsia="仿宋_GB2312" w:cs="仿宋_GB2312" w:hint="eastAsia"/>
                <w:color w:val="000000" w:themeColor="text1"/>
                <w:sz w:val="24"/>
              </w:rPr>
              <w:t>砥砺前行</w:t>
            </w:r>
          </w:p>
        </w:tc>
        <w:tc>
          <w:tcPr>
            <w:tcW w:w="1438" w:type="dxa"/>
            <w:vAlign w:val="center"/>
          </w:tcPr>
          <w:p w:rsidR="004B5F77" w:rsidRDefault="004B5F77" w:rsidP="004B5F77">
            <w:pPr>
              <w:widowControl/>
              <w:snapToGrid w:val="0"/>
              <w:spacing w:line="400" w:lineRule="exact"/>
              <w:jc w:val="center"/>
              <w:rPr>
                <w:rFonts w:eastAsia="仿宋_GB2312" w:cs="仿宋_GB2312"/>
                <w:color w:val="000000" w:themeColor="text1"/>
                <w:sz w:val="24"/>
              </w:rPr>
            </w:pPr>
            <w:r>
              <w:rPr>
                <w:rFonts w:eastAsia="仿宋_GB2312" w:cs="仿宋_GB2312" w:hint="eastAsia"/>
                <w:color w:val="000000" w:themeColor="text1"/>
                <w:sz w:val="24"/>
              </w:rPr>
              <w:t>记分项目</w:t>
            </w:r>
          </w:p>
        </w:tc>
        <w:tc>
          <w:tcPr>
            <w:tcW w:w="4312" w:type="dxa"/>
            <w:vAlign w:val="center"/>
          </w:tcPr>
          <w:p w:rsidR="004B5F77" w:rsidRDefault="004B5F77" w:rsidP="004B5F77">
            <w:pPr>
              <w:widowControl/>
              <w:snapToGrid w:val="0"/>
              <w:spacing w:line="400" w:lineRule="exact"/>
              <w:jc w:val="center"/>
              <w:rPr>
                <w:rFonts w:eastAsia="仿宋_GB2312" w:cs="仿宋_GB2312"/>
                <w:color w:val="000000" w:themeColor="text1"/>
                <w:sz w:val="24"/>
              </w:rPr>
            </w:pPr>
            <w:r>
              <w:rPr>
                <w:rFonts w:eastAsia="仿宋_GB2312" w:cs="仿宋_GB2312" w:hint="eastAsia"/>
                <w:color w:val="000000" w:themeColor="text1"/>
                <w:sz w:val="24"/>
              </w:rPr>
              <w:t>9</w:t>
            </w:r>
            <w:r>
              <w:rPr>
                <w:rFonts w:eastAsia="仿宋_GB2312" w:cs="仿宋_GB2312" w:hint="eastAsia"/>
                <w:color w:val="000000" w:themeColor="text1"/>
                <w:sz w:val="24"/>
              </w:rPr>
              <w:t>人</w:t>
            </w:r>
            <w:r>
              <w:rPr>
                <w:rFonts w:eastAsia="仿宋_GB2312" w:cs="仿宋_GB2312" w:hint="eastAsia"/>
                <w:color w:val="000000" w:themeColor="text1"/>
                <w:sz w:val="24"/>
              </w:rPr>
              <w:t>/</w:t>
            </w:r>
            <w:r>
              <w:rPr>
                <w:rFonts w:eastAsia="仿宋_GB2312" w:cs="仿宋_GB2312" w:hint="eastAsia"/>
                <w:color w:val="000000" w:themeColor="text1"/>
                <w:sz w:val="24"/>
              </w:rPr>
              <w:t>队（</w:t>
            </w:r>
            <w:r>
              <w:rPr>
                <w:rFonts w:eastAsia="仿宋_GB2312" w:cs="仿宋_GB2312" w:hint="eastAsia"/>
                <w:color w:val="000000" w:themeColor="text1"/>
                <w:sz w:val="24"/>
              </w:rPr>
              <w:t>5</w:t>
            </w:r>
            <w:r>
              <w:rPr>
                <w:rFonts w:eastAsia="仿宋_GB2312" w:cs="仿宋_GB2312" w:hint="eastAsia"/>
                <w:color w:val="000000" w:themeColor="text1"/>
                <w:sz w:val="24"/>
              </w:rPr>
              <w:t>男</w:t>
            </w:r>
            <w:r>
              <w:rPr>
                <w:rFonts w:eastAsia="仿宋_GB2312" w:cs="仿宋_GB2312" w:hint="eastAsia"/>
                <w:color w:val="000000" w:themeColor="text1"/>
                <w:sz w:val="24"/>
              </w:rPr>
              <w:t>4</w:t>
            </w:r>
            <w:r>
              <w:rPr>
                <w:rFonts w:eastAsia="仿宋_GB2312" w:cs="仿宋_GB2312" w:hint="eastAsia"/>
                <w:color w:val="000000" w:themeColor="text1"/>
                <w:sz w:val="24"/>
              </w:rPr>
              <w:t>女）</w:t>
            </w:r>
          </w:p>
        </w:tc>
      </w:tr>
      <w:tr w:rsidR="004B5F77" w:rsidTr="004B5F77">
        <w:trPr>
          <w:trHeight w:val="553"/>
        </w:trPr>
        <w:tc>
          <w:tcPr>
            <w:tcW w:w="791" w:type="dxa"/>
            <w:vAlign w:val="center"/>
          </w:tcPr>
          <w:p w:rsidR="004B5F77" w:rsidRDefault="004B5F77" w:rsidP="004B5F77">
            <w:pPr>
              <w:widowControl/>
              <w:snapToGrid w:val="0"/>
              <w:spacing w:line="400" w:lineRule="exact"/>
              <w:jc w:val="center"/>
              <w:rPr>
                <w:rFonts w:eastAsia="仿宋_GB2312" w:cs="仿宋_GB2312"/>
                <w:color w:val="000000"/>
                <w:sz w:val="24"/>
              </w:rPr>
            </w:pPr>
            <w:r>
              <w:rPr>
                <w:rFonts w:eastAsia="仿宋_GB2312" w:cs="仿宋_GB2312" w:hint="eastAsia"/>
                <w:color w:val="000000"/>
                <w:sz w:val="24"/>
              </w:rPr>
              <w:t>4</w:t>
            </w:r>
          </w:p>
        </w:tc>
        <w:tc>
          <w:tcPr>
            <w:tcW w:w="1676" w:type="dxa"/>
            <w:vAlign w:val="center"/>
          </w:tcPr>
          <w:p w:rsidR="004B5F77" w:rsidRDefault="004B5F77" w:rsidP="004B5F77">
            <w:pPr>
              <w:widowControl/>
              <w:snapToGrid w:val="0"/>
              <w:spacing w:line="400" w:lineRule="exact"/>
              <w:jc w:val="center"/>
              <w:rPr>
                <w:rFonts w:eastAsia="仿宋_GB2312" w:cs="仿宋_GB2312"/>
                <w:color w:val="000000"/>
                <w:sz w:val="24"/>
              </w:rPr>
            </w:pPr>
            <w:r>
              <w:rPr>
                <w:rFonts w:eastAsia="仿宋_GB2312" w:cs="仿宋_GB2312" w:hint="eastAsia"/>
                <w:color w:val="000000"/>
                <w:sz w:val="24"/>
              </w:rPr>
              <w:t>前赴后继</w:t>
            </w:r>
          </w:p>
        </w:tc>
        <w:tc>
          <w:tcPr>
            <w:tcW w:w="1438" w:type="dxa"/>
            <w:vAlign w:val="center"/>
          </w:tcPr>
          <w:p w:rsidR="004B5F77" w:rsidRDefault="004B5F77" w:rsidP="004B5F77">
            <w:pPr>
              <w:widowControl/>
              <w:snapToGrid w:val="0"/>
              <w:spacing w:line="400" w:lineRule="exact"/>
              <w:jc w:val="center"/>
              <w:rPr>
                <w:rFonts w:eastAsia="仿宋_GB2312" w:cs="仿宋_GB2312"/>
                <w:color w:val="000000"/>
                <w:sz w:val="24"/>
              </w:rPr>
            </w:pPr>
            <w:r>
              <w:rPr>
                <w:rFonts w:eastAsia="仿宋_GB2312" w:cs="仿宋_GB2312" w:hint="eastAsia"/>
                <w:color w:val="000000"/>
                <w:sz w:val="24"/>
              </w:rPr>
              <w:t>记分项目</w:t>
            </w:r>
          </w:p>
        </w:tc>
        <w:tc>
          <w:tcPr>
            <w:tcW w:w="4312" w:type="dxa"/>
            <w:vAlign w:val="center"/>
          </w:tcPr>
          <w:p w:rsidR="004B5F77" w:rsidRDefault="004B5F77" w:rsidP="004B5F77">
            <w:pPr>
              <w:widowControl/>
              <w:snapToGrid w:val="0"/>
              <w:spacing w:line="400" w:lineRule="exact"/>
              <w:jc w:val="center"/>
              <w:rPr>
                <w:rFonts w:eastAsia="仿宋_GB2312" w:cs="仿宋_GB2312"/>
                <w:color w:val="000000"/>
                <w:sz w:val="24"/>
              </w:rPr>
            </w:pPr>
            <w:r>
              <w:rPr>
                <w:rFonts w:eastAsia="仿宋_GB2312" w:cs="仿宋_GB2312" w:hint="eastAsia"/>
                <w:color w:val="000000"/>
                <w:sz w:val="24"/>
              </w:rPr>
              <w:t>8</w:t>
            </w:r>
            <w:r>
              <w:rPr>
                <w:rFonts w:eastAsia="仿宋_GB2312" w:cs="仿宋_GB2312" w:hint="eastAsia"/>
                <w:color w:val="000000"/>
                <w:sz w:val="24"/>
              </w:rPr>
              <w:t>人</w:t>
            </w:r>
            <w:r>
              <w:rPr>
                <w:rFonts w:eastAsia="仿宋_GB2312" w:cs="仿宋_GB2312" w:hint="eastAsia"/>
                <w:color w:val="000000"/>
                <w:sz w:val="24"/>
              </w:rPr>
              <w:t>/</w:t>
            </w:r>
            <w:r>
              <w:rPr>
                <w:rFonts w:eastAsia="仿宋_GB2312" w:cs="仿宋_GB2312" w:hint="eastAsia"/>
                <w:color w:val="000000"/>
                <w:sz w:val="24"/>
              </w:rPr>
              <w:t>队（</w:t>
            </w:r>
            <w:r>
              <w:rPr>
                <w:rFonts w:eastAsia="仿宋_GB2312" w:cs="仿宋_GB2312" w:hint="eastAsia"/>
                <w:color w:val="000000"/>
                <w:sz w:val="24"/>
              </w:rPr>
              <w:t>4</w:t>
            </w:r>
            <w:r>
              <w:rPr>
                <w:rFonts w:eastAsia="仿宋_GB2312" w:cs="仿宋_GB2312" w:hint="eastAsia"/>
                <w:color w:val="000000"/>
                <w:sz w:val="24"/>
              </w:rPr>
              <w:t>男</w:t>
            </w:r>
            <w:r>
              <w:rPr>
                <w:rFonts w:eastAsia="仿宋_GB2312" w:cs="仿宋_GB2312" w:hint="eastAsia"/>
                <w:color w:val="000000"/>
                <w:sz w:val="24"/>
              </w:rPr>
              <w:t>4</w:t>
            </w:r>
            <w:r>
              <w:rPr>
                <w:rFonts w:eastAsia="仿宋_GB2312" w:cs="仿宋_GB2312" w:hint="eastAsia"/>
                <w:color w:val="000000"/>
                <w:sz w:val="24"/>
              </w:rPr>
              <w:t>女）</w:t>
            </w:r>
          </w:p>
        </w:tc>
      </w:tr>
      <w:tr w:rsidR="004B5F77" w:rsidTr="004B5F77">
        <w:trPr>
          <w:trHeight w:val="723"/>
        </w:trPr>
        <w:tc>
          <w:tcPr>
            <w:tcW w:w="791" w:type="dxa"/>
            <w:vAlign w:val="center"/>
          </w:tcPr>
          <w:p w:rsidR="004B5F77" w:rsidRDefault="004B5F77" w:rsidP="004B5F77">
            <w:pPr>
              <w:widowControl/>
              <w:snapToGrid w:val="0"/>
              <w:spacing w:line="400" w:lineRule="exact"/>
              <w:jc w:val="center"/>
              <w:rPr>
                <w:rFonts w:eastAsia="仿宋_GB2312" w:cs="仿宋_GB2312"/>
                <w:sz w:val="24"/>
              </w:rPr>
            </w:pPr>
            <w:r>
              <w:rPr>
                <w:rFonts w:eastAsia="仿宋_GB2312" w:cs="仿宋_GB2312" w:hint="eastAsia"/>
                <w:color w:val="000000" w:themeColor="text1"/>
                <w:sz w:val="24"/>
              </w:rPr>
              <w:t>5</w:t>
            </w:r>
          </w:p>
        </w:tc>
        <w:tc>
          <w:tcPr>
            <w:tcW w:w="1676" w:type="dxa"/>
            <w:vAlign w:val="center"/>
          </w:tcPr>
          <w:p w:rsidR="004B5F77" w:rsidRDefault="004B5F77" w:rsidP="004B5F77">
            <w:pPr>
              <w:widowControl/>
              <w:snapToGrid w:val="0"/>
              <w:spacing w:line="400" w:lineRule="exact"/>
              <w:jc w:val="center"/>
              <w:rPr>
                <w:rFonts w:eastAsia="仿宋_GB2312" w:cs="仿宋_GB2312"/>
                <w:sz w:val="24"/>
              </w:rPr>
            </w:pPr>
            <w:r>
              <w:rPr>
                <w:rFonts w:eastAsia="仿宋_GB2312" w:cs="仿宋_GB2312" w:hint="eastAsia"/>
                <w:color w:val="000000" w:themeColor="text1"/>
                <w:sz w:val="24"/>
              </w:rPr>
              <w:t>力拔山河</w:t>
            </w:r>
          </w:p>
        </w:tc>
        <w:tc>
          <w:tcPr>
            <w:tcW w:w="1438" w:type="dxa"/>
            <w:vAlign w:val="center"/>
          </w:tcPr>
          <w:p w:rsidR="004B5F77" w:rsidRDefault="004B5F77" w:rsidP="004B5F77">
            <w:pPr>
              <w:widowControl/>
              <w:snapToGrid w:val="0"/>
              <w:spacing w:line="400" w:lineRule="exact"/>
              <w:jc w:val="center"/>
              <w:rPr>
                <w:rFonts w:eastAsia="仿宋_GB2312" w:cs="仿宋_GB2312"/>
                <w:sz w:val="24"/>
              </w:rPr>
            </w:pPr>
            <w:r>
              <w:rPr>
                <w:rFonts w:eastAsia="仿宋_GB2312" w:cs="仿宋_GB2312" w:hint="eastAsia"/>
                <w:color w:val="000000" w:themeColor="text1"/>
                <w:sz w:val="24"/>
              </w:rPr>
              <w:t>对抗项目</w:t>
            </w:r>
          </w:p>
        </w:tc>
        <w:tc>
          <w:tcPr>
            <w:tcW w:w="4312" w:type="dxa"/>
            <w:vAlign w:val="center"/>
          </w:tcPr>
          <w:p w:rsidR="004B5F77" w:rsidRDefault="004B5F77" w:rsidP="004B5F77">
            <w:pPr>
              <w:widowControl/>
              <w:snapToGrid w:val="0"/>
              <w:spacing w:line="400" w:lineRule="exact"/>
              <w:jc w:val="center"/>
              <w:rPr>
                <w:rFonts w:eastAsia="仿宋_GB2312" w:cs="仿宋_GB2312"/>
                <w:sz w:val="24"/>
              </w:rPr>
            </w:pPr>
            <w:r>
              <w:rPr>
                <w:rFonts w:eastAsia="仿宋_GB2312" w:cs="仿宋_GB2312" w:hint="eastAsia"/>
                <w:color w:val="000000" w:themeColor="text1"/>
                <w:sz w:val="24"/>
              </w:rPr>
              <w:t>15</w:t>
            </w:r>
            <w:r>
              <w:rPr>
                <w:rFonts w:eastAsia="仿宋_GB2312" w:cs="仿宋_GB2312" w:hint="eastAsia"/>
                <w:color w:val="000000" w:themeColor="text1"/>
                <w:sz w:val="24"/>
              </w:rPr>
              <w:t>人（</w:t>
            </w:r>
            <w:r>
              <w:rPr>
                <w:rFonts w:eastAsia="仿宋_GB2312" w:cs="仿宋_GB2312" w:hint="eastAsia"/>
                <w:color w:val="000000" w:themeColor="text1"/>
                <w:sz w:val="24"/>
              </w:rPr>
              <w:t>7</w:t>
            </w:r>
            <w:r>
              <w:rPr>
                <w:rFonts w:eastAsia="仿宋_GB2312" w:cs="仿宋_GB2312" w:hint="eastAsia"/>
                <w:color w:val="000000" w:themeColor="text1"/>
                <w:sz w:val="24"/>
              </w:rPr>
              <w:t>男</w:t>
            </w:r>
            <w:r>
              <w:rPr>
                <w:rFonts w:eastAsia="仿宋_GB2312" w:cs="仿宋_GB2312" w:hint="eastAsia"/>
                <w:color w:val="000000" w:themeColor="text1"/>
                <w:sz w:val="24"/>
              </w:rPr>
              <w:t>8</w:t>
            </w:r>
            <w:r>
              <w:rPr>
                <w:rFonts w:eastAsia="仿宋_GB2312" w:cs="仿宋_GB2312" w:hint="eastAsia"/>
                <w:color w:val="000000" w:themeColor="text1"/>
                <w:sz w:val="24"/>
              </w:rPr>
              <w:t>女），学校分管校领导不计入总人数</w:t>
            </w:r>
            <w:r>
              <w:rPr>
                <w:rFonts w:eastAsia="仿宋_GB2312" w:cs="仿宋_GB2312" w:hint="eastAsia"/>
                <w:color w:val="000000" w:themeColor="text1"/>
                <w:sz w:val="24"/>
              </w:rPr>
              <w:t>15</w:t>
            </w:r>
            <w:r>
              <w:rPr>
                <w:rFonts w:eastAsia="仿宋_GB2312" w:cs="仿宋_GB2312" w:hint="eastAsia"/>
                <w:color w:val="000000" w:themeColor="text1"/>
                <w:sz w:val="24"/>
              </w:rPr>
              <w:t>人中</w:t>
            </w:r>
          </w:p>
        </w:tc>
      </w:tr>
    </w:tbl>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lastRenderedPageBreak/>
        <w:t>每支参赛队伍由</w:t>
      </w:r>
      <w:r>
        <w:rPr>
          <w:rFonts w:eastAsia="仿宋_GB2312" w:cs="仿宋_GB2312" w:hint="eastAsia"/>
          <w:sz w:val="28"/>
          <w:szCs w:val="28"/>
        </w:rPr>
        <w:t>15</w:t>
      </w:r>
      <w:r>
        <w:rPr>
          <w:rFonts w:eastAsia="仿宋_GB2312" w:cs="仿宋_GB2312" w:hint="eastAsia"/>
          <w:sz w:val="28"/>
          <w:szCs w:val="28"/>
        </w:rPr>
        <w:t>名正式队员（</w:t>
      </w:r>
      <w:r>
        <w:rPr>
          <w:rFonts w:eastAsia="仿宋_GB2312" w:cs="仿宋_GB2312" w:hint="eastAsia"/>
          <w:sz w:val="28"/>
          <w:szCs w:val="28"/>
        </w:rPr>
        <w:t>7</w:t>
      </w:r>
      <w:r>
        <w:rPr>
          <w:rFonts w:eastAsia="仿宋_GB2312" w:cs="仿宋_GB2312" w:hint="eastAsia"/>
          <w:sz w:val="28"/>
          <w:szCs w:val="28"/>
        </w:rPr>
        <w:t>男、</w:t>
      </w:r>
      <w:r>
        <w:rPr>
          <w:rFonts w:eastAsia="仿宋_GB2312" w:cs="仿宋_GB2312" w:hint="eastAsia"/>
          <w:sz w:val="28"/>
          <w:szCs w:val="28"/>
        </w:rPr>
        <w:t>8</w:t>
      </w:r>
      <w:r>
        <w:rPr>
          <w:rFonts w:eastAsia="仿宋_GB2312" w:cs="仿宋_GB2312" w:hint="eastAsia"/>
          <w:sz w:val="28"/>
          <w:szCs w:val="28"/>
        </w:rPr>
        <w:t>女）、</w:t>
      </w:r>
      <w:r>
        <w:rPr>
          <w:rFonts w:eastAsia="仿宋_GB2312" w:cs="仿宋_GB2312" w:hint="eastAsia"/>
          <w:sz w:val="28"/>
          <w:szCs w:val="28"/>
        </w:rPr>
        <w:t>2</w:t>
      </w:r>
      <w:r>
        <w:rPr>
          <w:rFonts w:eastAsia="仿宋_GB2312" w:cs="仿宋_GB2312" w:hint="eastAsia"/>
          <w:sz w:val="28"/>
          <w:szCs w:val="28"/>
        </w:rPr>
        <w:t>名替补队员（男女不限）构成。报名参赛运动员为上海高校专职辅导员，身体健康，适宜参加其所报项目的比赛。辅导员人数不足</w:t>
      </w:r>
      <w:r>
        <w:rPr>
          <w:rFonts w:eastAsia="仿宋_GB2312" w:cs="仿宋_GB2312" w:hint="eastAsia"/>
          <w:sz w:val="28"/>
          <w:szCs w:val="28"/>
        </w:rPr>
        <w:t>15</w:t>
      </w:r>
      <w:r>
        <w:rPr>
          <w:rFonts w:eastAsia="仿宋_GB2312" w:cs="仿宋_GB2312" w:hint="eastAsia"/>
          <w:sz w:val="28"/>
          <w:szCs w:val="28"/>
        </w:rPr>
        <w:t>人的高校，可与其他相同情况的高校组队参加，但组队不超过两所高校，由高校自行联系组队事宜，报名时只需提交一份报名表。</w:t>
      </w:r>
    </w:p>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t>（一）学校分管校领导：不计入</w:t>
      </w:r>
      <w:r>
        <w:rPr>
          <w:rFonts w:eastAsia="仿宋_GB2312" w:cs="仿宋_GB2312" w:hint="eastAsia"/>
          <w:sz w:val="28"/>
          <w:szCs w:val="28"/>
        </w:rPr>
        <w:t>15</w:t>
      </w:r>
      <w:r>
        <w:rPr>
          <w:rFonts w:eastAsia="仿宋_GB2312" w:cs="仿宋_GB2312" w:hint="eastAsia"/>
          <w:sz w:val="28"/>
          <w:szCs w:val="28"/>
        </w:rPr>
        <w:t>人队伍，若参赛仅可参加力拔山河项目（需在报名表中注明）。</w:t>
      </w:r>
    </w:p>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t>（二）领队：各高校代表队设领队</w:t>
      </w:r>
      <w:r>
        <w:rPr>
          <w:rFonts w:eastAsia="仿宋_GB2312" w:cs="仿宋_GB2312" w:hint="eastAsia"/>
          <w:sz w:val="28"/>
          <w:szCs w:val="28"/>
        </w:rPr>
        <w:t>1</w:t>
      </w:r>
      <w:r>
        <w:rPr>
          <w:rFonts w:eastAsia="仿宋_GB2312" w:cs="仿宋_GB2312" w:hint="eastAsia"/>
          <w:sz w:val="28"/>
          <w:szCs w:val="28"/>
        </w:rPr>
        <w:t>人，负责运动队员的总体管理，亦可报名参赛，建议为学工部或研工部部长。高校联合组队需各确定</w:t>
      </w:r>
      <w:r>
        <w:rPr>
          <w:rFonts w:eastAsia="仿宋_GB2312" w:cs="仿宋_GB2312" w:hint="eastAsia"/>
          <w:sz w:val="28"/>
          <w:szCs w:val="28"/>
        </w:rPr>
        <w:t>1</w:t>
      </w:r>
      <w:r>
        <w:rPr>
          <w:rFonts w:eastAsia="仿宋_GB2312" w:cs="仿宋_GB2312" w:hint="eastAsia"/>
          <w:sz w:val="28"/>
          <w:szCs w:val="28"/>
        </w:rPr>
        <w:t>名领队。</w:t>
      </w:r>
    </w:p>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t>（三）联络员：各队设联络员</w:t>
      </w:r>
      <w:r>
        <w:rPr>
          <w:rFonts w:eastAsia="仿宋_GB2312" w:cs="仿宋_GB2312" w:hint="eastAsia"/>
          <w:sz w:val="28"/>
          <w:szCs w:val="28"/>
        </w:rPr>
        <w:t>1</w:t>
      </w:r>
      <w:r>
        <w:rPr>
          <w:rFonts w:eastAsia="仿宋_GB2312" w:cs="仿宋_GB2312" w:hint="eastAsia"/>
          <w:sz w:val="28"/>
          <w:szCs w:val="28"/>
        </w:rPr>
        <w:t>名，负责本队该项目的联络、检录等工作。联络员亦可报名参赛。</w:t>
      </w:r>
    </w:p>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t>（四）队员：正式队员至多</w:t>
      </w:r>
      <w:r>
        <w:rPr>
          <w:rFonts w:eastAsia="仿宋_GB2312" w:cs="仿宋_GB2312" w:hint="eastAsia"/>
          <w:sz w:val="28"/>
          <w:szCs w:val="28"/>
        </w:rPr>
        <w:t>15</w:t>
      </w:r>
      <w:r>
        <w:rPr>
          <w:rFonts w:eastAsia="仿宋_GB2312" w:cs="仿宋_GB2312" w:hint="eastAsia"/>
          <w:sz w:val="28"/>
          <w:szCs w:val="28"/>
        </w:rPr>
        <w:t>人，可兼项报名；替补队员</w:t>
      </w:r>
      <w:r>
        <w:rPr>
          <w:rFonts w:eastAsia="仿宋_GB2312" w:cs="仿宋_GB2312" w:hint="eastAsia"/>
          <w:sz w:val="28"/>
          <w:szCs w:val="28"/>
        </w:rPr>
        <w:t>2</w:t>
      </w:r>
      <w:r>
        <w:rPr>
          <w:rFonts w:eastAsia="仿宋_GB2312" w:cs="仿宋_GB2312" w:hint="eastAsia"/>
          <w:sz w:val="28"/>
          <w:szCs w:val="28"/>
        </w:rPr>
        <w:t>人，在正式队员不能继续完成比赛时方可上场参赛。</w:t>
      </w:r>
    </w:p>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t>各队报名参加所有记分项目和对抗项目，运动员可兼项，所有项目成绩均计入团队总分。</w:t>
      </w:r>
    </w:p>
    <w:p w:rsidR="00B548AA" w:rsidRDefault="000041AC">
      <w:pPr>
        <w:adjustRightInd w:val="0"/>
        <w:snapToGrid w:val="0"/>
        <w:spacing w:line="500" w:lineRule="exact"/>
        <w:ind w:firstLineChars="200" w:firstLine="560"/>
        <w:rPr>
          <w:rFonts w:eastAsia="黑体"/>
          <w:sz w:val="28"/>
          <w:szCs w:val="28"/>
        </w:rPr>
      </w:pPr>
      <w:r>
        <w:rPr>
          <w:rFonts w:eastAsia="黑体" w:hint="eastAsia"/>
          <w:sz w:val="28"/>
          <w:szCs w:val="28"/>
        </w:rPr>
        <w:t>七、竞赛规则</w:t>
      </w:r>
    </w:p>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t>（一）各项比赛竞赛规则由本次活动组委会制定并负责解释。</w:t>
      </w:r>
    </w:p>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t>（二）各项目按竞赛规程规定进行比赛，并按各项目竞赛规程规定确定名次。</w:t>
      </w:r>
    </w:p>
    <w:p w:rsidR="00B548AA" w:rsidRDefault="000041AC">
      <w:pPr>
        <w:adjustRightInd w:val="0"/>
        <w:snapToGrid w:val="0"/>
        <w:spacing w:line="480" w:lineRule="exact"/>
        <w:ind w:firstLineChars="200" w:firstLine="560"/>
        <w:rPr>
          <w:rFonts w:eastAsia="仿宋_GB2312" w:cs="仿宋_GB2312"/>
          <w:sz w:val="28"/>
          <w:szCs w:val="28"/>
        </w:rPr>
      </w:pPr>
      <w:r>
        <w:rPr>
          <w:rFonts w:eastAsia="仿宋_GB2312" w:cs="仿宋_GB2312" w:hint="eastAsia"/>
          <w:sz w:val="28"/>
          <w:szCs w:val="28"/>
        </w:rPr>
        <w:lastRenderedPageBreak/>
        <w:t>（三）各项目裁判员由华东理工大学组织安排。</w:t>
      </w:r>
    </w:p>
    <w:p w:rsidR="00B548AA" w:rsidRDefault="000041AC">
      <w:pPr>
        <w:adjustRightInd w:val="0"/>
        <w:snapToGrid w:val="0"/>
        <w:spacing w:line="500" w:lineRule="exact"/>
        <w:ind w:firstLineChars="200" w:firstLine="560"/>
        <w:rPr>
          <w:rFonts w:eastAsia="黑体"/>
          <w:sz w:val="28"/>
          <w:szCs w:val="28"/>
        </w:rPr>
      </w:pPr>
      <w:r>
        <w:rPr>
          <w:rFonts w:eastAsia="黑体" w:hint="eastAsia"/>
          <w:sz w:val="28"/>
          <w:szCs w:val="28"/>
        </w:rPr>
        <w:t>八、奖励和计分办法</w:t>
      </w:r>
    </w:p>
    <w:p w:rsidR="00B548AA" w:rsidRDefault="000041AC">
      <w:pPr>
        <w:adjustRightInd w:val="0"/>
        <w:snapToGrid w:val="0"/>
        <w:spacing w:line="480" w:lineRule="exact"/>
        <w:ind w:firstLineChars="200" w:firstLine="562"/>
        <w:rPr>
          <w:rFonts w:eastAsia="楷体_GB2312" w:cs="楷体_GB2312"/>
          <w:b/>
          <w:bCs/>
          <w:sz w:val="28"/>
          <w:szCs w:val="28"/>
        </w:rPr>
      </w:pPr>
      <w:r>
        <w:rPr>
          <w:rFonts w:eastAsia="楷体_GB2312" w:cs="楷体_GB2312" w:hint="eastAsia"/>
          <w:b/>
          <w:bCs/>
          <w:noProof/>
          <w:sz w:val="28"/>
          <w:szCs w:val="28"/>
        </w:rPr>
        <mc:AlternateContent>
          <mc:Choice Requires="wps">
            <w:drawing>
              <wp:anchor distT="0" distB="0" distL="114300" distR="114300" simplePos="0" relativeHeight="251659264" behindDoc="1" locked="0" layoutInCell="0" allowOverlap="1">
                <wp:simplePos x="0" y="0"/>
                <wp:positionH relativeFrom="column">
                  <wp:posOffset>3520440</wp:posOffset>
                </wp:positionH>
                <wp:positionV relativeFrom="paragraph">
                  <wp:posOffset>167005</wp:posOffset>
                </wp:positionV>
                <wp:extent cx="12700" cy="12700"/>
                <wp:effectExtent l="0" t="0" r="0" b="0"/>
                <wp:wrapNone/>
                <wp:docPr id="11" name="矩形 1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a:effectLst/>
                      </wps:spPr>
                      <wps:txbx>
                        <w:txbxContent>
                          <w:p w:rsidR="00C30886" w:rsidRDefault="00C30886"/>
                        </w:txbxContent>
                      </wps:txbx>
                      <wps:bodyPr/>
                    </wps:wsp>
                  </a:graphicData>
                </a:graphic>
              </wp:anchor>
            </w:drawing>
          </mc:Choice>
          <mc:Fallback xmlns:cx="http://schemas.microsoft.com/office/drawing/2014/chartex" xmlns:w16se="http://schemas.microsoft.com/office/word/2015/wordml/symex">
            <w:pict>
              <v:rect id="矩形 11" o:spid="_x0000_s1026" style="position:absolute;left:0;text-align:left;margin-left:277.2pt;margin-top:13.15pt;width:1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u4mAEAAB0DAAAOAAAAZHJzL2Uyb0RvYy54bWysUktu2zAQ3RfIHQjuY8peJIVgOYsEyaZI&#10;AqQ9AE2RFgGSQwxZSz5Nge56iB6n6DU6pBwnbXdBtKDmxzfz3nB9NXnH9hqThdDx5aLhTAcFvQ27&#10;jn/5fHv+kbOUZeilg6A7ftCJX23OPqzH2OoVDOB6jYxAQmrH2PEh59gKkdSgvUwLiDpQ0gB6mcnF&#10;nehRjoTunVg1zYUYAfuIoHRKFL2Zk3xT8Y3RKj8Yk3RmruM0W64n1nNbTrFZy3aHMg5WHceQb5jC&#10;Sxuo6QnqRmbJvqL9D8pbhZDA5IUCL8AYq3TlQGyWzT9sngYZdeVC4qR4kim9H6y63z8isz3tbslZ&#10;kJ529Pvbj18/vzMKkDpjTC0VPcVHPHqJzEJ1MujLn0iwqSp6OCmqp8wUBZery4ZkV5SZTcIQL1cj&#10;pnynwbNidBxpXVVFuf+U8lz6XFI6JXC2v7XOVQd322uHbC/LautX5iX0v8pcKMUByrU5PUd0fRzH&#10;NoXkTKtYedpOVFrMLfSHSlwUj3ZQGxzfS1nya5/s16968wcAAP//AwBQSwMEFAAGAAgAAAAhAHu9&#10;qD3eAAAACQEAAA8AAABkcnMvZG93bnJldi54bWxMj8FOg0AQhu8mvsNmTLzZRQoEkaWxJh5N2urB&#10;3hZ2BFJ2Ftltiz59x5Me558v/3xTrmY7iBNOvnek4H4RgUBqnOmpVfD+9nKXg/BBk9GDI1TwjR5W&#10;1fVVqQvjzrTF0y60gkvIF1pBF8JYSOmbDq32Czci8e7TTVYHHqdWmkmfudwOMo6iTFrdE1/o9IjP&#10;HTaH3dEqWD/k669NQq8/23qP+4/6kMZTpNTtzfz0CCLgHP5g+NVndajYqXZHMl4MCtI0SRhVEGdL&#10;EAykacZBzUG+BFmV8v8H1QUAAP//AwBQSwECLQAUAAYACAAAACEAtoM4kv4AAADhAQAAEwAAAAAA&#10;AAAAAAAAAAAAAAAAW0NvbnRlbnRfVHlwZXNdLnhtbFBLAQItABQABgAIAAAAIQA4/SH/1gAAAJQB&#10;AAALAAAAAAAAAAAAAAAAAC8BAABfcmVscy8ucmVsc1BLAQItABQABgAIAAAAIQDyKpu4mAEAAB0D&#10;AAAOAAAAAAAAAAAAAAAAAC4CAABkcnMvZTJvRG9jLnhtbFBLAQItABQABgAIAAAAIQB7vag93gAA&#10;AAkBAAAPAAAAAAAAAAAAAAAAAPIDAABkcnMvZG93bnJldi54bWxQSwUGAAAAAAQABADzAAAA/QQA&#10;AAAA&#10;" o:allowincell="f" fillcolor="black" stroked="f">
                <v:textbox>
                  <w:txbxContent>
                    <w:p w:rsidR="00C30886" w:rsidRDefault="00C30886"/>
                  </w:txbxContent>
                </v:textbox>
              </v:rect>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60288" behindDoc="1" locked="0" layoutInCell="0" allowOverlap="1">
                <wp:simplePos x="0" y="0"/>
                <wp:positionH relativeFrom="column">
                  <wp:posOffset>3529965</wp:posOffset>
                </wp:positionH>
                <wp:positionV relativeFrom="paragraph">
                  <wp:posOffset>-2517140</wp:posOffset>
                </wp:positionV>
                <wp:extent cx="58039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198.2pt;height:0pt;width:45.7pt;z-index:-251656192;mso-width-relative:page;mso-height-relative:page;" filled="f" stroked="t" coordsize="21600,21600" o:allowincell="f" o:gfxdata="UEsFBgAAAAAAAAAAAAAAAAAAAAAAAFBLAwQKAAAAAACHTuJAAAAAAAAAAAAAAAAABAAAAGRycy9Q&#10;SwMEFAAAAAgAh07iQAQab8/bAAAADQEAAA8AAABkcnMvZG93bnJldi54bWxNj8tOwzAQRfdI/IM1&#10;SGxQ67RpUhLidIEEqpC6IAGxdeMhCdjjyHYf/D1mgWA5M0d3zq02Z6PZEZ0fLQlYzBNgSJ1VI/UC&#10;XtqH2S0wHyQpqS2hgC/0sKkvLypZKnuiZzw2oWcxhHwpBQwhTCXnvhvQSD+3E1K8vVtnZIij67ly&#10;8hTDjebLJMm5kSPFD4Oc8H7A7rM5GAEf2yJ9dXp989SqJTW77VtoH0mI66tFcgcs4Dn8wfCjH9Wh&#10;jk57eyDlmRaQZVkRUQGztMhXwCKSr9YpsP3vitcV/9+i/gZQSwMEFAAAAAgAh07iQDcEuObvAQAA&#10;xQMAAA4AAABkcnMvZTJvRG9jLnhtbK1TS44TMRDdI3EHy3vSnYxAoZXOLBKFzQCRZjhAxe1OW9gu&#10;y3bSySW4ABI7WLFkz21mOAZl58N8NrPAC8t2lZ/fe1WeXO6MZlvpg0Jb8+Gg5ExagY2y65p/ulm8&#10;GnMWItgGNFpZ870M/HL68sWkd5UcYYe6kZ4RiA1V72rexeiqogiikwbCAJ20FGzRG4i09eui8dAT&#10;utHFqCzfFD36xnkUMgQ6nR+C/IjonwOIbauEnKPYGGnjAdVLDZEkhU65wKeZbdtKET+2bZCR6ZqT&#10;0phneoTWqzQX0wlUaw+uU+JIAZ5D4ZEmA8rSo2eoOURgG6+eQBklPAZs40CgKQ5CsiOkYlg+8ua6&#10;AyezFrI6uLPp4f/Big/bpWeqoU4gSywYqvjd11+3X77/+f2N5rufPxhFyKbehYqyZ3bpk1Cxs9fu&#10;CsXnwCzOOrBrmene7B1BDNON4sGVtAmOHlv177GhHNhEzJ7tWm8SJLnBdrk0+3Np5C4yQYevx+XF&#10;W2IoTqECqtM950N8J9GwtKi5VjaZBhVsr0JMPKA6paRjiwuldS68tqyv+cV4lPMDatWkWMoKfr2a&#10;ac+2QJ2zyCNrosj9NKMi/QatTM3HZRrHJG0TiMwdeGRxMuBg5Qqb/dKfXKLqZp7HTkztc3+fvfz3&#10;+6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Qab8/bAAAADQEAAA8AAAAAAAAAAQAgAAAAOAAA&#10;AGRycy9kb3ducmV2LnhtbFBLAQIUABQAAAAIAIdO4kA3BLjm7wEAAMUDAAAOAAAAAAAAAAEAIAAA&#10;AEABAABkcnMvZTJvRG9jLnhtbFBLBQYAAAAABgAGAFkBAAChBQAAAAA=&#10;">
                <v:fill on="f" focussize="0,0"/>
                <v:stroke weight="0.0300787401574803pt" color="#FFFFFF" miterlimit="8" joinstyle="miter"/>
                <v:imagedata o:title=""/>
                <o:lock v:ext="edit" aspectratio="f"/>
              </v:line>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61312" behindDoc="1" locked="0" layoutInCell="0" allowOverlap="1">
                <wp:simplePos x="0" y="0"/>
                <wp:positionH relativeFrom="column">
                  <wp:posOffset>3529965</wp:posOffset>
                </wp:positionH>
                <wp:positionV relativeFrom="paragraph">
                  <wp:posOffset>-2124075</wp:posOffset>
                </wp:positionV>
                <wp:extent cx="580390"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167.25pt;height:0pt;width:45.7pt;z-index:-251655168;mso-width-relative:page;mso-height-relative:page;" filled="f" stroked="t" coordsize="21600,21600" o:allowincell="f" o:gfxdata="UEsFBgAAAAAAAAAAAAAAAAAAAAAAAFBLAwQKAAAAAACHTuJAAAAAAAAAAAAAAAAABAAAAGRycy9Q&#10;SwMEFAAAAAgAh07iQFutZPzbAAAADQEAAA8AAABkcnMvZG93bnJldi54bWxNj8tOwzAQRfdI/IM1&#10;SGxQ67Rp+ghxuqgEqpC6IAGxdeNpEmqPI9t98PeYBYLlzBzdObdYX41mZ3S+tyRgMk6AITVW9dQK&#10;eKufRktgPkhSUltCAV/oYV3e3hQyV/ZCr3iuQstiCPlcCuhCGHLOfdOhkX5sB6R4O1hnZIija7ly&#10;8hLDjebTJJlzI3uKHzo54KbD5lidjIDP7Sp9d3rx8FKrKVW77Ueon0mI+7tJ8ggs4DX8wfCjH9Wh&#10;jE57eyLlmRaQZdkqogJGaTrLgEVkPlukwPa/K14W/H+L8htQSwMEFAAAAAgAh07iQIqtnlHuAQAA&#10;wwMAAA4AAABkcnMvZTJvRG9jLnhtbK1TS44TMRDdI3EHy3vSnYxASSudWSQKmwEizXAAx+1OW9gu&#10;y+Wkk0twASR2sGLJntswHIOy82EYNrPAC8t2PT/Xe1WeXu+tYTsVUIOr+XBQcqachEa7Tc3f3y1f&#10;jDnDKFwjDDhV84NCfj17/mza+0qNoAPTqMCIxGHV+5p3MfqqKFB2ygocgFeOgi0EKyJtw6ZoguiJ&#10;3ZpiVJavih5C4wNIhUini2OQnxjDUwihbbVUC5Bbq1w8sgZlRCRJ2GmPfJazbVsl47u2RRWZqTkp&#10;jXmmR2i9TnMxm4pqE4TvtDylIJ6SwiNNVmhHj16oFiIKtg36HyqrZQCENg4k2OIoJDtCKoblI29u&#10;O+FV1kJWo7+Yjv+PVr7drQLTTc0nnDlhqeD3n77//Pjl14/PNN9/+8omyaTeY0XYuVuFJFPu3a2/&#10;AfkBmYN5J9xG5WTvDp4YhulG8deVtEFPT637N9AQRmwjZMf2bbCJkrxg+1yYw6Uwah+ZpMOX4/Jq&#10;QiWT51AhqvM9HzC+VmBZWtTcaJcsE5XY3WBMeYjqDEnHDpbamFx241hf86vxKOMRjG5SLKEwbNZz&#10;E9hOUN8s88iaKPIQZnWkv2C0rfm4TOMEMi6RqNx/pyzOBhytXENzWIWzS1TbnOepD1PzPNxnL//8&#10;vd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W61k/NsAAAANAQAADwAAAAAAAAABACAAAAA4AAAA&#10;ZHJzL2Rvd25yZXYueG1sUEsBAhQAFAAAAAgAh07iQIqtnlHuAQAAwwMAAA4AAAAAAAAAAQAgAAAA&#10;QAEAAGRycy9lMm9Eb2MueG1sUEsFBgAAAAAGAAYAWQEAAKAFAAAAAA==&#10;">
                <v:fill on="f" focussize="0,0"/>
                <v:stroke weight="0.0300787401574803pt" color="#FFFFFF" miterlimit="8" joinstyle="miter"/>
                <v:imagedata o:title=""/>
                <o:lock v:ext="edit" aspectratio="f"/>
              </v:line>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62336" behindDoc="1" locked="0" layoutInCell="0" allowOverlap="1">
                <wp:simplePos x="0" y="0"/>
                <wp:positionH relativeFrom="column">
                  <wp:posOffset>3529965</wp:posOffset>
                </wp:positionH>
                <wp:positionV relativeFrom="paragraph">
                  <wp:posOffset>-1911350</wp:posOffset>
                </wp:positionV>
                <wp:extent cx="58039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150.5pt;height:0pt;width:45.7pt;z-index:-251654144;mso-width-relative:page;mso-height-relative:page;" filled="f" stroked="t" coordsize="21600,21600" o:allowincell="f" o:gfxdata="UEsFBgAAAAAAAAAAAAAAAAAAAAAAAFBLAwQKAAAAAACHTuJAAAAAAAAAAAAAAAAABAAAAGRycy9Q&#10;SwMEFAAAAAgAh07iQHDhIsHaAAAADQEAAA8AAABkcnMvZG93bnJldi54bWxNj8tOwzAQRfdI/IM1&#10;SGxQa6chLQ1xukACVUgsSEBs3dgkAXsc2e6Dv2dYIFjOzNGdc6vNyVl2MCGOHiVkcwHMYOf1iL2E&#10;l/Z+dgMsJoVaWY9GwpeJsKnPzypVan/EZ3NoUs8oBGOpJAwpTSXnsRuMU3HuJ4N0e/fBqURj6LkO&#10;6kjhzvKFEEvu1Ij0YVCTuRtM99nsnYSP7Tp/DXZ19djqBTZP27fUPqCUlxeZuAWWzCn9wfCjT+pQ&#10;k9PO71FHZiUURbEmVMIsFxm1ImR5vcqB7X5XvK74/xb1N1BLAwQUAAAACACHTuJAu+Veku0BAADD&#10;AwAADgAAAGRycy9lMm9Eb2MueG1srVNLjhMxEN0jcQfLe9KdjEChlc4sEoXNAJFmOEDF7U5b2C7L&#10;dtLJJbgAEjtYsWTPbWY4BmXnw3w2s8ALy3aVn+u9V55c7oxmW+mDQlvz4aDkTFqBjbLrmn+6Wbwa&#10;cxYi2AY0WlnzvQz8cvryxaR3lRxhh7qRnhGIDVXvat7F6KqiCKKTBsIAnbQUbNEbiLT166Lx0BO6&#10;0cWoLN8UPfrGeRQyBDqdH4L8iOifA4htq4Sco9gYaeMB1UsNkSiFTrnAp7natpUifmzbICPTNSem&#10;Mc/0CK1XaS6mE6jWHlynxLEEeE4JjzgZUJYePUPNIQLbePUEyijhMWAbBwJNcSCSFSEWw/KRNtcd&#10;OJm5kNTBnUUP/w9WfNguPVNNzcl2C4YMv/v66/bL9z+/v9F89/MHGyeRehcqyp3ZpU80xc5euysU&#10;nwOzOOvArmUu9mbvCGGYbhQPrqRNcPTUqn+PDeXAJmJWbNd6kyBJC7bLxuzPxshdZIIOX4/Li7dk&#10;mTiFCqhO95wP8Z1Ew9Ki5lrZJBlUsL0KMdUB1SklHVtcKK2z7dqyvuYX41HOD6hVk2IpK/j1aqY9&#10;2wL1zSKPzIki99OMivQXtDIkX5nGMUnbBCJz/x2rOAlwkHKFzX7pTyqRt7nOYx+m5rm/z1r++3vT&#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DhIsHaAAAADQEAAA8AAAAAAAAAAQAgAAAAOAAAAGRy&#10;cy9kb3ducmV2LnhtbFBLAQIUABQAAAAIAIdO4kC75V6S7QEAAMMDAAAOAAAAAAAAAAEAIAAAAD8B&#10;AABkcnMvZTJvRG9jLnhtbFBLBQYAAAAABgAGAFkBAACeBQAAAAA=&#10;">
                <v:fill on="f" focussize="0,0"/>
                <v:stroke weight="0.0300787401574803pt" color="#FFFFFF" miterlimit="8" joinstyle="miter"/>
                <v:imagedata o:title=""/>
                <o:lock v:ext="edit" aspectratio="f"/>
              </v:line>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63360" behindDoc="1" locked="0" layoutInCell="0" allowOverlap="1">
                <wp:simplePos x="0" y="0"/>
                <wp:positionH relativeFrom="column">
                  <wp:posOffset>3529965</wp:posOffset>
                </wp:positionH>
                <wp:positionV relativeFrom="paragraph">
                  <wp:posOffset>-1697990</wp:posOffset>
                </wp:positionV>
                <wp:extent cx="58039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133.7pt;height:0pt;width:45.7pt;z-index:-251653120;mso-width-relative:page;mso-height-relative:page;" filled="f" stroked="t" coordsize="21600,21600" o:allowincell="f" o:gfxdata="UEsFBgAAAAAAAAAAAAAAAAAAAAAAAFBLAwQKAAAAAACHTuJAAAAAAAAAAAAAAAAABAAAAGRycy9Q&#10;SwMEFAAAAAgAh07iQAwj5dfbAAAADQEAAA8AAABkcnMvZG93bnJldi54bWxNj8tOwzAQRfdI/IM1&#10;SGxQ6zRtEhridIEEqpC6IAGxdeMhCdjjyHYf/D1mgWA5M0d3zq02Z6PZEZ0fLQlYzBNgSJ1VI/UC&#10;XtqH2S0wHyQpqS2hgC/0sKkvLypZKnuiZzw2oWcxhHwpBQwhTCXnvhvQSD+3E1K8vVtnZIij67ly&#10;8hTDjeZpkuTcyJHih0FOeD9g99kcjICP7Xr56nRx89SqlJrd9i20jyTE9dUiuQMW8Bz+YPjRj+pQ&#10;R6e9PZDyTAvIsmwdUQGzNC9WwCKSr4olsP3vitcV/9+i/gZQSwMEFAAAAAgAh07iQCJJOxzvAQAA&#10;wwMAAA4AAABkcnMvZTJvRG9jLnhtbK1TS44TMRDdI3EHy3vSnYxgQiudWSQKmwEizXCAitudtrBd&#10;lu2kk0twASR2sGLJfm7DcAzKzodh2MwCLyzb9fxc71V5crUzmm2lDwptzYeDkjNpBTbKrmv+4Xbx&#10;YsxZiGAb0Ghlzfcy8Kvp82eT3lVyhB3qRnpGJDZUvat5F6OriiKIThoIA3TSUrBFbyDS1q+LxkNP&#10;7EYXo7J8VfToG+dRyBDodH4I8iOjfwohtq0Sco5iY6SNB1YvNUSSFDrlAp/mbNtWivi+bYOMTNec&#10;lMY80yO0XqW5mE6gWntwnRLHFOApKTzSZEBZevRMNYcIbOPVP1RGCY8B2zgQaIqDkOwIqRiWj7y5&#10;6cDJrIWsDu5sevh/tOLddumZamp+yZkFQwW///zj56evv+6+0Hz//Ru7TCb1LlSEndmlTzLFzt64&#10;axQfA7M468CuZU72du+IYZhuFH9dSZvg6KlV/xYbwsAmYnZs13qTKMkLtsuF2Z8LI3eRCTp8OS4v&#10;XlPJxClUQHW653yIbyQalhY118omy6CC7XWIKQ+oTpB0bHGhtM5l15b1Nb8YjzI+oFZNiiVU8OvV&#10;THu2BeqbRR5ZE0UewoyK9Be0MjUfl2kcQdomEpn775jFyYCDlSts9kt/colqm/M89mFqnof77OWf&#10;vzf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wj5dfbAAAADQEAAA8AAAAAAAAAAQAgAAAAOAAA&#10;AGRycy9kb3ducmV2LnhtbFBLAQIUABQAAAAIAIdO4kAiSTsc7wEAAMMDAAAOAAAAAAAAAAEAIAAA&#10;AEABAABkcnMvZTJvRG9jLnhtbFBLBQYAAAAABgAGAFkBAAChBQAAAAA=&#10;">
                <v:fill on="f" focussize="0,0"/>
                <v:stroke weight="0.0300787401574803pt" color="#FFFFFF" miterlimit="8" joinstyle="miter"/>
                <v:imagedata o:title=""/>
                <o:lock v:ext="edit" aspectratio="f"/>
              </v:line>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64384" behindDoc="1" locked="0" layoutInCell="0" allowOverlap="1">
                <wp:simplePos x="0" y="0"/>
                <wp:positionH relativeFrom="column">
                  <wp:posOffset>3529965</wp:posOffset>
                </wp:positionH>
                <wp:positionV relativeFrom="paragraph">
                  <wp:posOffset>-1485900</wp:posOffset>
                </wp:positionV>
                <wp:extent cx="58039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117pt;height:0pt;width:45.7pt;z-index:-251652096;mso-width-relative:page;mso-height-relative:page;" filled="f" stroked="t" coordsize="21600,21600" o:allowincell="f" o:gfxdata="UEsFBgAAAAAAAAAAAAAAAAAAAAAAAFBLAwQKAAAAAACHTuJAAAAAAAAAAAAAAAAABAAAAGRycy9Q&#10;SwMEFAAAAAgAh07iQCnU6evbAAAADQEAAA8AAABkcnMvZG93bnJldi54bWxNj8tOwzAQRfdI/IM1&#10;SGxQ6zRpWhridIEEqpC6IKHq1o2HJGCPI9t98PeYBYLlzBzdObdcX4xmJ3R+sCRgNk2AIbVWDdQJ&#10;eGueJvfAfJCkpLaEAr7Qw7q6viploeyZXvFUh47FEPKFFNCHMBac+7ZHI/3Ujkjx9m6dkSGOruPK&#10;yXMMN5qnSbLgRg4UP/RyxMce28/6aAR8bFbZzunl3UujUqq3m31onkmI25tZ8gAs4CX8wfCjH9Wh&#10;ik4HeyTlmRaQ5/kqogImaTaPrSKymC8zYIffFa9K/r9F9Q1QSwMEFAAAAAgAh07iQBMB+9/uAQAA&#10;wwMAAA4AAABkcnMvZTJvRG9jLnhtbK1TS44TMRDdI3EHy3vSnYyIQiudWSQKmwEizXCAitudtrBd&#10;lu2kk0twASR2sGLJntswHIOy82EYNrPAC8t2PT/Xe1WeXu+NZjvpg0Jb8+Gg5ExagY2ym5q/v1u+&#10;mHAWItgGNFpZ84MM/Hr2/Nm0d5UcYYe6kZ4RiQ1V72rexeiqogiikwbCAJ20FGzRG4i09Zui8dAT&#10;u9HFqCzHRY++cR6FDIFOF8cgPzH6pxBi2yohFyi2Rtp4ZPVSQyRJoVMu8FnOtm2liO/aNsjIdM1J&#10;acwzPULrdZqL2RSqjQfXKXFKAZ6SwiNNBpSlRy9UC4jAtl79Q2WU8BiwjQOBpjgKyY6QimH5yJvb&#10;DpzMWsjq4C6mh/9HK97uVp6ppuZjziwYKvj9p+8/P3759eMzzfffvrJxMql3oSLs3K58kin29tbd&#10;oPgQmMV5B3Yjc7J3B0cMw3Sj+OtK2gRHT637N9gQBrYRs2P71ptESV6wfS7M4VIYuY9M0OHLSXn1&#10;ikomzqECqvM950N8LdGwtKi5VjZZBhXsbkJMeUB1hqRji0uldS67tqyv+dVklPEBtWpSLKGC36zn&#10;2rMdUN8s88iaKPIQZlSkv6CVqfmkTOME0jaRyNx/pyzOBhytXGNzWPmzS1TbnOepD1PzPNxnL//8&#10;vd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dTp69sAAAANAQAADwAAAAAAAAABACAAAAA4AAAA&#10;ZHJzL2Rvd25yZXYueG1sUEsBAhQAFAAAAAgAh07iQBMB+9/uAQAAwwMAAA4AAAAAAAAAAQAgAAAA&#10;QAEAAGRycy9lMm9Eb2MueG1sUEsFBgAAAAAGAAYAWQEAAKAFAAAAAA==&#10;">
                <v:fill on="f" focussize="0,0"/>
                <v:stroke weight="0.0300787401574803pt" color="#FFFFFF" miterlimit="8" joinstyle="miter"/>
                <v:imagedata o:title=""/>
                <o:lock v:ext="edit" aspectratio="f"/>
              </v:line>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65408" behindDoc="1" locked="0" layoutInCell="0" allowOverlap="1">
                <wp:simplePos x="0" y="0"/>
                <wp:positionH relativeFrom="column">
                  <wp:posOffset>3529965</wp:posOffset>
                </wp:positionH>
                <wp:positionV relativeFrom="paragraph">
                  <wp:posOffset>-1273175</wp:posOffset>
                </wp:positionV>
                <wp:extent cx="58039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100.25pt;height:0pt;width:45.7pt;z-index:-251651072;mso-width-relative:page;mso-height-relative:page;" filled="f" stroked="t" coordsize="21600,21600" o:allowincell="f" o:gfxdata="UEsFBgAAAAAAAAAAAAAAAAAAAAAAAFBLAwQKAAAAAACHTuJAAAAAAAAAAAAAAAAABAAAAGRycy9Q&#10;SwMEFAAAAAgAh07iQO2oQf3aAAAADQEAAA8AAABkcnMvZG93bnJldi54bWxNj01PwzAMhu9I/IfI&#10;SFzQlm6jGytNd0ACTUgcaEFcs8a0hcSpkuyDf485IDjafvS+j8vNyVlxwBAHTwpm0wwEUuvNQJ2C&#10;l+Z+cgMiJk1GW0+o4AsjbKrzs1IXxh/pGQ916gSHUCy0gj6lsZAytj06Had+ROLbuw9OJx5DJ03Q&#10;Rw53Vs6zbCmdHogbej3iXY/tZ713Cj6268VrsKurx8bMqX7avqXmgZS6vJhltyASntIfDD/6rA4V&#10;O+38nkwUVkGe52tGFUy4JwfByPJ6tQCx+13JqpT/v6i+AVBLAwQUAAAACACHTuJAAd/KQO4BAADD&#10;AwAADgAAAGRycy9lMm9Eb2MueG1srVNLjhMxEN0jcQfLe9KdjIJCK51ZJAqbASLNcICK2522sF2W&#10;7aSTS3ABJHawYsme2zAcg7LzYRg2s8ALy3Y9P9d7VZ5e741mO+mDQlvz4aDkTFqBjbKbmr+/W76Y&#10;cBYi2AY0Wlnzgwz8evb82bR3lRxhh7qRnhGJDVXvat7F6KqiCKKTBsIAnbQUbNEbiLT1m6Lx0BO7&#10;0cWoLF8WPfrGeRQyBDpdHIP8xOifQohtq4RcoNgaaeOR1UsNkSSFTrnAZznbtpUivmvbICPTNSel&#10;Mc/0CK3XaS5mU6g2HlynxCkFeEoKjzQZUJYevVAtIALbevUPlVHCY8A2DgSa4igkO0IqhuUjb247&#10;cDJrIauDu5ge/h+teLtbeaaamo85s2Co4Pefvv/8+OXXj88033/7ysbJpN6FirBzu/JJptjbW3eD&#10;4kNgFucd2I3Myd4dHDEM043irytpExw9te7fYEMY2EbMju1bbxIlecH2uTCHS2HkPjJBh+NJefWK&#10;SibOoQKq8z3nQ3wt0bC0qLlWNlkGFexuQkx5QHWGpGOLS6V1Lru2rK/51WSU8QG1alIsoYLfrOfa&#10;sx1Q3yzzyJoo8hBmVKS/oJWp+aRM4wTSNpHI3H+nLM4GHK1cY3NY+bNLVNuc56kPU/M83Gcv//y9&#10;2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tqEH92gAAAA0BAAAPAAAAAAAAAAEAIAAAADgAAABk&#10;cnMvZG93bnJldi54bWxQSwECFAAUAAAACACHTuJAAd/KQO4BAADDAwAADgAAAAAAAAABACAAAAA/&#10;AQAAZHJzL2Uyb0RvYy54bWxQSwUGAAAAAAYABgBZAQAAnwUAAAAA&#10;">
                <v:fill on="f" focussize="0,0"/>
                <v:stroke weight="0.0300787401574803pt" color="#FFFFFF" miterlimit="8" joinstyle="miter"/>
                <v:imagedata o:title=""/>
                <o:lock v:ext="edit" aspectratio="f"/>
              </v:line>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66432" behindDoc="1" locked="0" layoutInCell="0" allowOverlap="1">
                <wp:simplePos x="0" y="0"/>
                <wp:positionH relativeFrom="column">
                  <wp:posOffset>3529965</wp:posOffset>
                </wp:positionH>
                <wp:positionV relativeFrom="paragraph">
                  <wp:posOffset>-1059815</wp:posOffset>
                </wp:positionV>
                <wp:extent cx="58039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83.45pt;height:0pt;width:45.7pt;z-index:-251650048;mso-width-relative:page;mso-height-relative:page;" filled="f" stroked="t" coordsize="21600,21600" o:allowincell="f" o:gfxdata="UEsFBgAAAAAAAAAAAAAAAAAAAAAAAFBLAwQKAAAAAACHTuJAAAAAAAAAAAAAAAAABAAAAGRycy9Q&#10;SwMEFAAAAAgAh07iQAFjSHDaAAAADQEAAA8AAABkcnMvZG93bnJldi54bWxNj8tOwzAQRfdI/IM1&#10;SGxQ66QlKQ1xukACVUgsSEBs3XhIAvY4it0Hf8+wQLCbx9GdM+Xm5Kw44BQGTwrSeQICqfVmoE7B&#10;S3M/uwERoiajrSdU8IUBNtX5WakL44/0jIc6doJDKBRaQR/jWEgZ2h6dDnM/IvHu3U9OR26nTppJ&#10;HzncWblIklw6PRBf6PWIdz22n/XeKfjYrpevk11dPTZmQfXT9i02D6TU5UWa3IKIeIp/MPzoszpU&#10;7LTzezJBWAVZlq0ZVTBL85wrRvLr1RLE7nckq1L+/6L6BlBLAwQUAAAACACHTuJAMJcKg+8BAADD&#10;AwAADgAAAGRycy9lMm9Eb2MueG1srVNLjhMxEN0jcQfLe9KdzIBCK51ZJAqbASLNcADH7U5b2C7L&#10;5aSTS3ABJHawYsl+bsNwDMrOh2HYzAIvLNv1/FzvVXlytbOGbVVADa7mw0HJmXISGu3WNf9wu3gx&#10;5gyjcI0w4FTN9wr51fT5s0nvKzWCDkyjAiMSh1Xva97F6KuiQNkpK3AAXjkKthCsiLQN66IJoid2&#10;a4pRWb4qegiNDyAVIp3OD0F+ZAxPIYS21VLNQW6scvHAGpQRkSRhpz3yac62bZWM79sWVWSm5qQ0&#10;5pkeofUqzcV0Iqp1EL7T8piCeEoKjzRZoR09eqaaiyjYJuh/qKyWARDaOJBgi4OQ7AipGJaPvLnp&#10;hFdZC1mN/mw6/j9a+W67DEw3Nb/kzAlLBb///OPnp6+/7r7QfP/9G7tMJvUeK8LO3DIkmXLnbvw1&#10;yI/IHMw64dYqJ3u798QwTDeKv66kDXp6atW/hYYwYhMhO7Zrg02U5AXb5cLsz4VRu8gkHb4clxev&#10;qWTyFCpEdbrnA8Y3CixLi5ob7ZJlohLba4wpD1GdIOnYwUIbk8tuHOtrfjEeZTyC0U2KJRSG9Wpm&#10;AtsK6ptFHlkTRR7CrI70F4y2NR+XaRxBxiUSlfvvmMXJgIOVK2j2y3ByiWqb8zz2YWqeh/vs5Z+/&#10;N/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AWNIcNoAAAANAQAADwAAAAAAAAABACAAAAA4AAAA&#10;ZHJzL2Rvd25yZXYueG1sUEsBAhQAFAAAAAgAh07iQDCXCoPvAQAAwwMAAA4AAAAAAAAAAQAgAAAA&#10;PwEAAGRycy9lMm9Eb2MueG1sUEsFBgAAAAAGAAYAWQEAAKAFAAAAAA==&#10;">
                <v:fill on="f" focussize="0,0"/>
                <v:stroke weight="0.0300787401574803pt" color="#FFFFFF" miterlimit="8" joinstyle="miter"/>
                <v:imagedata o:title=""/>
                <o:lock v:ext="edit" aspectratio="f"/>
              </v:line>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67456" behindDoc="1" locked="0" layoutInCell="0" allowOverlap="1">
                <wp:simplePos x="0" y="0"/>
                <wp:positionH relativeFrom="column">
                  <wp:posOffset>3529965</wp:posOffset>
                </wp:positionH>
                <wp:positionV relativeFrom="paragraph">
                  <wp:posOffset>-847725</wp:posOffset>
                </wp:positionV>
                <wp:extent cx="58039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66.75pt;height:0pt;width:45.7pt;z-index:-251649024;mso-width-relative:page;mso-height-relative:page;" filled="f" stroked="t" coordsize="21600,21600" o:allowincell="f" o:gfxdata="UEsFBgAAAAAAAAAAAAAAAAAAAAAAAFBLAwQKAAAAAACHTuJAAAAAAAAAAAAAAAAABAAAAGRycy9Q&#10;SwMEFAAAAAgAh07iQFXR4ArbAAAADQEAAA8AAABkcnMvZG93bnJldi54bWxNj8tOwzAQRfdI/Qdr&#10;KrFBrZOGtDTE6QIJVCGxaAJi68ZDErDHke0++HvMAtHlzBzdObfcnI1mR3R+sCQgnSfAkFqrBuoE&#10;vDaPsztgPkhSUltCAd/oYVNNrkpZKHuiHR7r0LEYQr6QAvoQxoJz3/ZopJ/bESnePqwzMsTRdVw5&#10;eYrhRvNFkiy5kQPFD70c8aHH9qs+GAGf23X25vTq5rlRC6pftu+heSIhrqdpcg8s4Dn8w/CrH9Wh&#10;ik57eyDlmRaQ5/k6ogJmaZblwCKyvF1lwPZ/K16V/LJF9QNQSwMEFAAAAAgAh07iQGRl2KXuAQAA&#10;wwMAAA4AAABkcnMvZTJvRG9jLnhtbK1TS44TMRDdI3EHy3vSnUSg0EpnFonCZoBIMxzAcbvTFrbL&#10;cjnp5BJcAIkdrFiy5zYzHIOy82EYNrPAC8t2PT/Xe1WeXu2tYTsVUIOr+XBQcqachEa7Tc0/3C5f&#10;TDjDKFwjDDhV84NCfjV7/mza+0qNoAPTqMCIxGHV+5p3MfqqKFB2ygocgFeOgi0EKyJtw6ZoguiJ&#10;3ZpiVJavih5C4wNIhUini2OQnxjDUwihbbVUC5Bbq1w8sgZlRCRJ2GmPfJazbVsl4/u2RRWZqTkp&#10;jXmmR2i9TnMxm4pqE4TvtDylIJ6SwiNNVmhHj16oFiIKtg36HyqrZQCENg4k2OIoJDtCKoblI29u&#10;OuFV1kJWo7+Yjv+PVr7brQLTTc3HnDlhqeD3n3/cffr66+cXmu+/f2PjZFLvsSLs3K1Ckin37sZf&#10;g/yIzMG8E26jcrK3B08Mw3Sj+OtK2qCnp9b9W2gII7YRsmP7NthESV6wfS7M4VIYtY9M0uHLSTl+&#10;TSWT51AhqvM9HzC+UWBZWtTcaJcsE5XYXWNMeYjqDEnHDpbamFx241hPuiejjEcwukmxhMKwWc9N&#10;YDtBfbPMI2uiyEOY1ZH+gtG25pMyjRPIuESicv+dsjgbcLRyDc1hFc4uUW1znqc+TM3zcJ+9/PP3&#10;Z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VdHgCtsAAAANAQAADwAAAAAAAAABACAAAAA4AAAA&#10;ZHJzL2Rvd25yZXYueG1sUEsBAhQAFAAAAAgAh07iQGRl2KXuAQAAwwMAAA4AAAAAAAAAAQAgAAAA&#10;QAEAAGRycy9lMm9Eb2MueG1sUEsFBgAAAAAGAAYAWQEAAKAFAAAAAA==&#10;">
                <v:fill on="f" focussize="0,0"/>
                <v:stroke weight="0.0300787401574803pt" color="#FFFFFF" miterlimit="8" joinstyle="miter"/>
                <v:imagedata o:title=""/>
                <o:lock v:ext="edit" aspectratio="f"/>
              </v:line>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68480" behindDoc="1" locked="0" layoutInCell="0" allowOverlap="1">
                <wp:simplePos x="0" y="0"/>
                <wp:positionH relativeFrom="column">
                  <wp:posOffset>3529965</wp:posOffset>
                </wp:positionH>
                <wp:positionV relativeFrom="paragraph">
                  <wp:posOffset>-635000</wp:posOffset>
                </wp:positionV>
                <wp:extent cx="58039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50pt;height:0pt;width:45.7pt;z-index:-251648000;mso-width-relative:page;mso-height-relative:page;" filled="f" stroked="t" coordsize="21600,21600" o:allowincell="f" o:gfxdata="UEsFBgAAAAAAAAAAAAAAAAAAAAAAAFBLAwQKAAAAAACHTuJAAAAAAAAAAAAAAAAABAAAAGRycy9Q&#10;SwMEFAAAAAgAh07iQBw/ws/aAAAADQEAAA8AAABkcnMvZG93bnJldi54bWxNj8tOwzAQRfdI/IM1&#10;SGxQa6clLQ1xukACVUgsSFqxdWOTBOxxZLsP/p5hgWA5M0d3zi3XZ2fZ0YQ4eJSQTQUwg63XA3YS&#10;ts3j5A5YTAq1sh6NhC8TYV1dXpSq0P6Er+ZYp45RCMZCSehTGgvOY9sbp+LUjwbp9u6DU4nG0HEd&#10;1InCneUzIRbcqQHpQ69G89Cb9rM+OAkfm9V8F+zy5rnRM6xfNm+peUIpr68ycQ8smXP6g+FHn9Sh&#10;Iqe9P6COzErI83xFqIRJJgS1ImRxu5wD2/+ueFXy/y2qb1BLAwQUAAAACACHTuJAVS0YZu4BAADD&#10;AwAADgAAAGRycy9lMm9Eb2MueG1srVNLjhMxEN0jcQfLe9KdjEChlc4sEoXNAJFmOIDjdqctbJfl&#10;ctLJJbgAEjtYsWTPbWY4BmXnw3w2s8ALy3Y9P9d7VZ5c7qxhWxVQg6v5cFByppyERrt1zT/dLF6N&#10;OcMoXCMMOFXzvUJ+OX35YtL7So2gA9OowIjEYdX7mncx+qooUHbKChyAV46CLQQrIm3DumiC6Ind&#10;mmJUlm+KHkLjA0iFSKfzQ5AfGcNzCKFttVRzkBurXDywBmVEJEnYaY98mrNtWyXjx7ZFFZmpOSmN&#10;eaZHaL1KczGdiGodhO+0PKYgnpPCI01WaEePnqnmIgq2CfoJldUyAEIbBxJscRCSHSEVw/KRN9ed&#10;8CprIavRn03H/0crP2yXgemm5iPOnLBU8Luvv26/fP/z+xvNdz9/sFEyqfdYEXbmliHJlDt37a9A&#10;fkbmYNYJt1Y52Zu9J4ZhulE8uJI26OmpVf8eGsKITYTs2K4NNlGSF2yXC7M/F0btIpN0+HpcXryl&#10;kslTqBDV6Z4PGN8psCwtam60S5aJSmyvMKY8RHWCpGMHC21MLrtxrK/5xXiU8QhGNymWUBjWq5kJ&#10;bCuobxZ5ZE0UuQ+zOtJfMNrWfFymcQQZl0hU7r9jFicDDlauoNkvw8klqm3O89iHqXnu77OX//7e&#10;9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cP8LP2gAAAA0BAAAPAAAAAAAAAAEAIAAAADgAAABk&#10;cnMvZG93bnJldi54bWxQSwECFAAUAAAACACHTuJAVS0YZu4BAADDAwAADgAAAAAAAAABACAAAAA/&#10;AQAAZHJzL2Uyb0RvYy54bWxQSwUGAAAAAAYABgBZAQAAnwUAAAAA&#10;">
                <v:fill on="f" focussize="0,0"/>
                <v:stroke weight="0.0300787401574803pt" color="#FFFFFF" miterlimit="8" joinstyle="miter"/>
                <v:imagedata o:title=""/>
                <o:lock v:ext="edit" aspectratio="f"/>
              </v:line>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69504" behindDoc="1" locked="0" layoutInCell="0" allowOverlap="1">
                <wp:simplePos x="0" y="0"/>
                <wp:positionH relativeFrom="column">
                  <wp:posOffset>3529965</wp:posOffset>
                </wp:positionH>
                <wp:positionV relativeFrom="paragraph">
                  <wp:posOffset>-421640</wp:posOffset>
                </wp:positionV>
                <wp:extent cx="58039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80390" cy="0"/>
                        </a:xfrm>
                        <a:prstGeom prst="line">
                          <a:avLst/>
                        </a:prstGeom>
                        <a:solidFill>
                          <a:srgbClr val="FFFFFF"/>
                        </a:solidFill>
                        <a:ln w="381">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33.2pt;height:0pt;width:45.7pt;z-index:-251646976;mso-width-relative:page;mso-height-relative:page;" fillcolor="#FFFFFF" filled="t" stroked="t" coordsize="21600,21600" o:allowincell="f" o:gfxdata="UEsFBgAAAAAAAAAAAAAAAAAAAAAAAFBLAwQKAAAAAACHTuJAAAAAAAAAAAAAAAAABAAAAGRycy9Q&#10;SwMEFAAAAAgAh07iQIOYgh3YAAAACwEAAA8AAABkcnMvZG93bnJldi54bWxNj8tOwzAQRfdI/IM1&#10;SOxaJ9CYEOJUAsQCWDV00aUbD3FEPI5s95G/x0hIsJyZozvn1uuzHdkRfRgcSciXGTCkzumBegnb&#10;j5dFCSxERVqNjlDCjAHWzeVFrSrtTrTBYxt7lkIoVEqCiXGqOA+dQavC0k1I6fbpvFUxjb7n2qtT&#10;Crcjv8kywa0aKH0wasIng91Xe7AS3oa5dK3Rwu/K/PGZ8HV+3xRSXl/l2QOwiOf4B8OPflKHJjnt&#10;3YF0YKOEoijuEyphIcQKWCLE6u4W2P53w5ua/+/QfANQSwMEFAAAAAgAh07iQBkG3YDLAQAArgMA&#10;AA4AAABkcnMvZTJvRG9jLnhtbK1TS27bMBDdF+gdCO5ryQ5auILlLGI4m6A10PYANEVZBPjDDGPZ&#10;l8gFAnTXrrrsvrdpcowOacXNZ+NFuKBmOMM38x5Hs/OdNWyrALV3NR+PSs6Uk77RblPzb1+X76ac&#10;YRSuEcY7VfO9Qn4+f/tm1odKTXznTaOAEYjDqg8172IMVVGg7JQVOPJBOQq2HqyI5MKmaED0hG5N&#10;MSnLD0XvoQngpUKk08UhyAdEOAXQt62WauHltVUuHlBBGRGJEnY6IJ/nbttWyfi5bVFFZmpOTGPe&#10;qQjZ67QX85moNiBCp+XQgjilhWecrNCOih6hFiIKdg36BZTVEjz6No6kt8WBSFaEWIzLZ9p86URQ&#10;mQtJjeEoOr4erPy0XQHTDU3ChDMnLL343e3vvzc/7v98p/3u109GEZKpD1hR9oVbweBhWEHivGvB&#10;pi+xYbss7f4ordpFJunw/bQ8+0iiy4dQ8f9eAIyXyluWjJob7RJpUYntFUaqRakPKekYvdHNUhuT&#10;HdisLwywraAHXuaVmqUrT9KMY33Nz6bjDPwkhKchWB1p7I22NZ+WaQ1ljEttqDxqQ7tJqYM2yVr7&#10;Zp8lK5JHz5i7G0Yuzcljn+zHv9n8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OYgh3YAAAACwEA&#10;AA8AAAAAAAAAAQAgAAAAOAAAAGRycy9kb3ducmV2LnhtbFBLAQIUABQAAAAIAIdO4kAZBt2AywEA&#10;AK4DAAAOAAAAAAAAAAEAIAAAAD0BAABkcnMvZTJvRG9jLnhtbFBLBQYAAAAABgAGAFkBAAB6BQAA&#10;AAA=&#10;">
                <v:fill on="t" focussize="0,0"/>
                <v:stroke weight="0.03pt" color="#FFFFFF" miterlimit="8" joinstyle="miter"/>
                <v:imagedata o:title=""/>
                <o:lock v:ext="edit" aspectratio="f"/>
              </v:line>
            </w:pict>
          </mc:Fallback>
        </mc:AlternateContent>
      </w:r>
      <w:r>
        <w:rPr>
          <w:rFonts w:eastAsia="楷体_GB2312" w:cs="楷体_GB2312" w:hint="eastAsia"/>
          <w:b/>
          <w:bCs/>
          <w:noProof/>
          <w:sz w:val="28"/>
          <w:szCs w:val="28"/>
        </w:rPr>
        <mc:AlternateContent>
          <mc:Choice Requires="wps">
            <w:drawing>
              <wp:anchor distT="0" distB="0" distL="114300" distR="114300" simplePos="0" relativeHeight="251670528" behindDoc="1" locked="0" layoutInCell="0" allowOverlap="1">
                <wp:simplePos x="0" y="0"/>
                <wp:positionH relativeFrom="column">
                  <wp:posOffset>3529965</wp:posOffset>
                </wp:positionH>
                <wp:positionV relativeFrom="paragraph">
                  <wp:posOffset>-209550</wp:posOffset>
                </wp:positionV>
                <wp:extent cx="580390"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cx="http://schemas.microsoft.com/office/drawing/2014/chartex" xmlns:w16se="http://schemas.microsoft.com/office/word/2015/wordml/symex" xmlns:wpsCustomData="http://www.wps.cn/officeDocument/2013/wpsCustomData">
            <w:pict>
              <v:line id="_x0000_s1026" o:spid="_x0000_s1026" o:spt="20" style="position:absolute;left:0pt;margin-left:277.95pt;margin-top:-16.5pt;height:0pt;width:45.7pt;z-index:-251645952;mso-width-relative:page;mso-height-relative:page;" filled="f" stroked="t" coordsize="21600,21600" o:allowincell="f" o:gfxdata="UEsFBgAAAAAAAAAAAAAAAAAAAAAAAFBLAwQKAAAAAACHTuJAAAAAAAAAAAAAAAAABAAAAGRycy9Q&#10;SwMEFAAAAAgAh07iQLwAUw7aAAAACwEAAA8AAABkcnMvZG93bnJldi54bWxNj01Lw0AQhu+C/2EZ&#10;wYu0mzamtTGbHgSlCB5MFK/b7JhEd2dDdvvhv+8IBT3OzMM7z1usj86KPY6h96RgNk1AIDXe9NQq&#10;eKsfJ3cgQtRktPWECn4wwLq8vCh0bvyBXnFfxVZwCIVcK+hiHHIpQ9Oh02HqByS+ffrR6cjj2Eoz&#10;6gOHOyvnSbKQTvfEHzo94EOHzXe1cwq+Nqv0fbTLm+fazKl62XzE+omUur6aJfcgIh7jHwy/+qwO&#10;JTtt/Y5MEFZBlmUrRhVM0pRLMbG4XaYgtueNLAv5v0N5AlBLAwQUAAAACACHTuJAIzDXXu8BAADF&#10;AwAADgAAAGRycy9lMm9Eb2MueG1srVNLjhMxEN0jcQfLe9KdRKDQSmcWicJmgEgzHKDidqctbJdl&#10;O+nkElwAiR2sWLLnNjMcg7LzYRg2s8ALy3Y9P9d7VZ5e7Y1mO+mDQlvz4aDkTFqBjbKbmn+4Xb6Y&#10;cBYi2AY0Wlnzgwz8avb82bR3lRxhh7qRnhGJDVXvat7F6KqiCKKTBsIAnbQUbNEbiLT1m6Lx0BO7&#10;0cWoLF8VPfrGeRQyBDpdHIP8xOifQohtq4RcoNgaaeOR1UsNkSSFTrnAZznbtpUivm/bICPTNSel&#10;Mc/0CK3XaS5mU6g2HlynxCkFeEoKjzQZUJYevVAtIALbevUPlVHCY8A2DgSa4igkO0IqhuUjb246&#10;cDJrIauDu5ge/h+teLdbeaYa6oQxZxYMVfz+84+7T19//fxC8/33b4wiZFPvQkXouV35JFTs7Y27&#10;RvExMIvzDuxG5nRvD44ohulG8deVtAmOHlv3b7EhDGwjZs/2rTeJktxg+1yaw6U0ch+ZoMOXk3L8&#10;moomzqECqvM950N8I9GwtKi5VjaZBhXsrkNMeUB1hqRji0uldS68tqyv+XgyyviAWjUpllDBb9Zz&#10;7dkOqHOWeWRNFHkIMyrSb9DK1HxSpnECaZtIZO7AUxZnA45WrrE5rPzZJapuzvPUial9Hu6zl39+&#10;3+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vABTDtoAAAALAQAADwAAAAAAAAABACAAAAA4AAAA&#10;ZHJzL2Rvd25yZXYueG1sUEsBAhQAFAAAAAgAh07iQCMw117vAQAAxQMAAA4AAAAAAAAAAQAgAAAA&#10;PwEAAGRycy9lMm9Eb2MueG1sUEsFBgAAAAAGAAYAWQEAAKAFAAAAAA==&#10;">
                <v:fill on="f" focussize="0,0"/>
                <v:stroke weight="0.0300787401574803pt" color="#FFFFFF" miterlimit="8" joinstyle="miter"/>
                <v:imagedata o:title=""/>
                <o:lock v:ext="edit" aspectratio="f"/>
              </v:line>
            </w:pict>
          </mc:Fallback>
        </mc:AlternateContent>
      </w:r>
      <w:r>
        <w:rPr>
          <w:rFonts w:eastAsia="楷体_GB2312" w:cs="楷体_GB2312" w:hint="eastAsia"/>
          <w:b/>
          <w:bCs/>
          <w:sz w:val="28"/>
          <w:szCs w:val="28"/>
        </w:rPr>
        <w:t>（一）记分项目</w:t>
      </w:r>
    </w:p>
    <w:p w:rsidR="00B548AA" w:rsidRDefault="000041AC">
      <w:pPr>
        <w:adjustRightInd w:val="0"/>
        <w:snapToGrid w:val="0"/>
        <w:spacing w:line="480" w:lineRule="exact"/>
        <w:ind w:firstLineChars="200" w:firstLine="560"/>
        <w:rPr>
          <w:rFonts w:eastAsia="仿宋"/>
          <w:sz w:val="28"/>
          <w:szCs w:val="28"/>
        </w:rPr>
      </w:pPr>
      <w:r>
        <w:rPr>
          <w:rFonts w:eastAsia="仿宋_GB2312" w:cs="仿宋_GB2312" w:hint="eastAsia"/>
          <w:sz w:val="28"/>
          <w:szCs w:val="28"/>
        </w:rPr>
        <w:t>各队在规定时间根据安排到指定场地进行，由裁判记录成绩后进行总排名，获得相应积分，计入团体总分。排名得分如下表所示，出现同名次则并列得分，自</w:t>
      </w:r>
      <w:r>
        <w:rPr>
          <w:rFonts w:eastAsia="仿宋_GB2312" w:cs="仿宋_GB2312" w:hint="eastAsia"/>
          <w:sz w:val="28"/>
          <w:szCs w:val="28"/>
        </w:rPr>
        <w:t>41</w:t>
      </w:r>
      <w:r>
        <w:rPr>
          <w:rFonts w:eastAsia="仿宋_GB2312" w:cs="仿宋_GB2312" w:hint="eastAsia"/>
          <w:sz w:val="28"/>
          <w:szCs w:val="28"/>
        </w:rPr>
        <w:t>名后皆以</w:t>
      </w:r>
      <w:r>
        <w:rPr>
          <w:rFonts w:eastAsia="仿宋_GB2312" w:cs="仿宋_GB2312" w:hint="eastAsia"/>
          <w:sz w:val="28"/>
          <w:szCs w:val="28"/>
        </w:rPr>
        <w:t>10</w:t>
      </w:r>
      <w:r>
        <w:rPr>
          <w:rFonts w:eastAsia="仿宋_GB2312" w:cs="仿宋_GB2312" w:hint="eastAsia"/>
          <w:sz w:val="28"/>
          <w:szCs w:val="28"/>
        </w:rPr>
        <w:t>分计。</w:t>
      </w:r>
    </w:p>
    <w:tbl>
      <w:tblPr>
        <w:tblpPr w:leftFromText="180" w:rightFromText="180" w:vertAnchor="text" w:horzAnchor="margin" w:tblpXSpec="center" w:tblpY="108"/>
        <w:tblW w:w="4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1"/>
        <w:gridCol w:w="771"/>
        <w:gridCol w:w="773"/>
        <w:gridCol w:w="773"/>
        <w:gridCol w:w="773"/>
        <w:gridCol w:w="773"/>
        <w:gridCol w:w="773"/>
        <w:gridCol w:w="773"/>
        <w:gridCol w:w="776"/>
        <w:gridCol w:w="787"/>
      </w:tblGrid>
      <w:tr w:rsidR="00B548AA">
        <w:trPr>
          <w:trHeight w:val="90"/>
        </w:trPr>
        <w:tc>
          <w:tcPr>
            <w:tcW w:w="497" w:type="pct"/>
            <w:vAlign w:val="center"/>
          </w:tcPr>
          <w:p w:rsidR="00B548AA" w:rsidRDefault="000041AC">
            <w:pPr>
              <w:adjustRightInd w:val="0"/>
              <w:snapToGrid w:val="0"/>
              <w:spacing w:beforeLines="50" w:before="156" w:line="360" w:lineRule="auto"/>
              <w:jc w:val="center"/>
              <w:rPr>
                <w:rFonts w:eastAsia="黑体" w:cs="黑体"/>
                <w:sz w:val="24"/>
              </w:rPr>
            </w:pPr>
            <w:r>
              <w:rPr>
                <w:rFonts w:eastAsia="黑体" w:cs="黑体" w:hint="eastAsia"/>
                <w:sz w:val="24"/>
              </w:rPr>
              <w:t>名次</w:t>
            </w:r>
          </w:p>
        </w:tc>
        <w:tc>
          <w:tcPr>
            <w:tcW w:w="497" w:type="pct"/>
            <w:vAlign w:val="center"/>
          </w:tcPr>
          <w:p w:rsidR="00B548AA" w:rsidRDefault="000041AC">
            <w:pPr>
              <w:adjustRightInd w:val="0"/>
              <w:snapToGrid w:val="0"/>
              <w:spacing w:beforeLines="50" w:before="156" w:line="360" w:lineRule="auto"/>
              <w:jc w:val="center"/>
              <w:rPr>
                <w:rFonts w:eastAsia="黑体" w:cs="黑体"/>
                <w:sz w:val="24"/>
              </w:rPr>
            </w:pPr>
            <w:r>
              <w:rPr>
                <w:rFonts w:eastAsia="黑体" w:cs="黑体" w:hint="eastAsia"/>
                <w:sz w:val="24"/>
              </w:rPr>
              <w:t>分数</w:t>
            </w:r>
          </w:p>
        </w:tc>
        <w:tc>
          <w:tcPr>
            <w:tcW w:w="499" w:type="pct"/>
            <w:vAlign w:val="center"/>
          </w:tcPr>
          <w:p w:rsidR="00B548AA" w:rsidRDefault="000041AC">
            <w:pPr>
              <w:adjustRightInd w:val="0"/>
              <w:snapToGrid w:val="0"/>
              <w:spacing w:beforeLines="50" w:before="156" w:line="360" w:lineRule="auto"/>
              <w:jc w:val="center"/>
              <w:rPr>
                <w:rFonts w:eastAsia="黑体" w:cs="黑体"/>
                <w:sz w:val="24"/>
              </w:rPr>
            </w:pPr>
            <w:r>
              <w:rPr>
                <w:rFonts w:eastAsia="黑体" w:cs="黑体" w:hint="eastAsia"/>
                <w:sz w:val="24"/>
              </w:rPr>
              <w:t>名次</w:t>
            </w:r>
          </w:p>
        </w:tc>
        <w:tc>
          <w:tcPr>
            <w:tcW w:w="499" w:type="pct"/>
            <w:vAlign w:val="center"/>
          </w:tcPr>
          <w:p w:rsidR="00B548AA" w:rsidRDefault="000041AC">
            <w:pPr>
              <w:adjustRightInd w:val="0"/>
              <w:snapToGrid w:val="0"/>
              <w:spacing w:beforeLines="50" w:before="156" w:line="360" w:lineRule="auto"/>
              <w:jc w:val="center"/>
              <w:rPr>
                <w:rFonts w:eastAsia="黑体" w:cs="黑体"/>
                <w:sz w:val="24"/>
              </w:rPr>
            </w:pPr>
            <w:r>
              <w:rPr>
                <w:rFonts w:eastAsia="黑体" w:cs="黑体" w:hint="eastAsia"/>
                <w:sz w:val="24"/>
              </w:rPr>
              <w:t>分数</w:t>
            </w:r>
          </w:p>
        </w:tc>
        <w:tc>
          <w:tcPr>
            <w:tcW w:w="499" w:type="pct"/>
            <w:vAlign w:val="center"/>
          </w:tcPr>
          <w:p w:rsidR="00B548AA" w:rsidRDefault="000041AC">
            <w:pPr>
              <w:adjustRightInd w:val="0"/>
              <w:snapToGrid w:val="0"/>
              <w:spacing w:beforeLines="50" w:before="156" w:line="360" w:lineRule="auto"/>
              <w:jc w:val="center"/>
              <w:rPr>
                <w:rFonts w:eastAsia="黑体" w:cs="黑体"/>
                <w:sz w:val="24"/>
              </w:rPr>
            </w:pPr>
            <w:r>
              <w:rPr>
                <w:rFonts w:eastAsia="黑体" w:cs="黑体" w:hint="eastAsia"/>
                <w:sz w:val="24"/>
              </w:rPr>
              <w:t>名次</w:t>
            </w:r>
          </w:p>
        </w:tc>
        <w:tc>
          <w:tcPr>
            <w:tcW w:w="499" w:type="pct"/>
            <w:vAlign w:val="center"/>
          </w:tcPr>
          <w:p w:rsidR="00B548AA" w:rsidRDefault="000041AC">
            <w:pPr>
              <w:adjustRightInd w:val="0"/>
              <w:snapToGrid w:val="0"/>
              <w:spacing w:beforeLines="50" w:before="156" w:line="360" w:lineRule="auto"/>
              <w:jc w:val="center"/>
              <w:rPr>
                <w:rFonts w:eastAsia="黑体" w:cs="黑体"/>
                <w:sz w:val="24"/>
              </w:rPr>
            </w:pPr>
            <w:r>
              <w:rPr>
                <w:rFonts w:eastAsia="黑体" w:cs="黑体" w:hint="eastAsia"/>
                <w:sz w:val="24"/>
              </w:rPr>
              <w:t>分数</w:t>
            </w:r>
          </w:p>
        </w:tc>
        <w:tc>
          <w:tcPr>
            <w:tcW w:w="499" w:type="pct"/>
            <w:vAlign w:val="center"/>
          </w:tcPr>
          <w:p w:rsidR="00B548AA" w:rsidRDefault="000041AC">
            <w:pPr>
              <w:adjustRightInd w:val="0"/>
              <w:snapToGrid w:val="0"/>
              <w:spacing w:beforeLines="50" w:before="156" w:line="360" w:lineRule="auto"/>
              <w:jc w:val="center"/>
              <w:rPr>
                <w:rFonts w:eastAsia="黑体" w:cs="黑体"/>
                <w:sz w:val="24"/>
              </w:rPr>
            </w:pPr>
            <w:r>
              <w:rPr>
                <w:rFonts w:eastAsia="黑体" w:cs="黑体" w:hint="eastAsia"/>
                <w:sz w:val="24"/>
              </w:rPr>
              <w:t>名次</w:t>
            </w:r>
          </w:p>
        </w:tc>
        <w:tc>
          <w:tcPr>
            <w:tcW w:w="499" w:type="pct"/>
            <w:vAlign w:val="center"/>
          </w:tcPr>
          <w:p w:rsidR="00B548AA" w:rsidRDefault="000041AC">
            <w:pPr>
              <w:adjustRightInd w:val="0"/>
              <w:snapToGrid w:val="0"/>
              <w:spacing w:beforeLines="50" w:before="156" w:line="360" w:lineRule="auto"/>
              <w:jc w:val="center"/>
              <w:rPr>
                <w:rFonts w:eastAsia="黑体" w:cs="黑体"/>
                <w:sz w:val="24"/>
              </w:rPr>
            </w:pPr>
            <w:r>
              <w:rPr>
                <w:rFonts w:eastAsia="黑体" w:cs="黑体" w:hint="eastAsia"/>
                <w:sz w:val="24"/>
              </w:rPr>
              <w:t>分数</w:t>
            </w:r>
          </w:p>
        </w:tc>
        <w:tc>
          <w:tcPr>
            <w:tcW w:w="500" w:type="pct"/>
            <w:vAlign w:val="center"/>
          </w:tcPr>
          <w:p w:rsidR="00B548AA" w:rsidRDefault="000041AC">
            <w:pPr>
              <w:adjustRightInd w:val="0"/>
              <w:snapToGrid w:val="0"/>
              <w:spacing w:beforeLines="50" w:before="156" w:line="360" w:lineRule="auto"/>
              <w:jc w:val="center"/>
              <w:rPr>
                <w:rFonts w:eastAsia="黑体" w:cs="黑体"/>
                <w:sz w:val="24"/>
              </w:rPr>
            </w:pPr>
            <w:r>
              <w:rPr>
                <w:rFonts w:eastAsia="黑体" w:cs="黑体" w:hint="eastAsia"/>
                <w:sz w:val="24"/>
              </w:rPr>
              <w:t>名次</w:t>
            </w:r>
          </w:p>
        </w:tc>
        <w:tc>
          <w:tcPr>
            <w:tcW w:w="507" w:type="pct"/>
            <w:vAlign w:val="center"/>
          </w:tcPr>
          <w:p w:rsidR="00B548AA" w:rsidRDefault="000041AC">
            <w:pPr>
              <w:adjustRightInd w:val="0"/>
              <w:snapToGrid w:val="0"/>
              <w:spacing w:beforeLines="50" w:before="156" w:line="360" w:lineRule="auto"/>
              <w:jc w:val="center"/>
              <w:rPr>
                <w:rFonts w:eastAsia="黑体" w:cs="黑体"/>
                <w:sz w:val="24"/>
              </w:rPr>
            </w:pPr>
            <w:r>
              <w:rPr>
                <w:rFonts w:eastAsia="黑体" w:cs="黑体" w:hint="eastAsia"/>
                <w:sz w:val="24"/>
              </w:rPr>
              <w:t>分数</w:t>
            </w:r>
          </w:p>
        </w:tc>
      </w:tr>
      <w:tr w:rsidR="00B548AA">
        <w:trPr>
          <w:trHeight w:val="90"/>
        </w:trPr>
        <w:tc>
          <w:tcPr>
            <w:tcW w:w="497" w:type="pct"/>
            <w:vAlign w:val="center"/>
          </w:tcPr>
          <w:p w:rsidR="00B548AA" w:rsidRDefault="000041AC">
            <w:pPr>
              <w:adjustRightInd w:val="0"/>
              <w:snapToGrid w:val="0"/>
              <w:spacing w:line="480" w:lineRule="exact"/>
              <w:jc w:val="center"/>
              <w:rPr>
                <w:szCs w:val="21"/>
              </w:rPr>
            </w:pPr>
            <w:r>
              <w:rPr>
                <w:szCs w:val="21"/>
              </w:rPr>
              <w:t>1</w:t>
            </w:r>
          </w:p>
        </w:tc>
        <w:tc>
          <w:tcPr>
            <w:tcW w:w="497" w:type="pct"/>
            <w:vAlign w:val="center"/>
          </w:tcPr>
          <w:p w:rsidR="00B548AA" w:rsidRDefault="000041AC">
            <w:pPr>
              <w:adjustRightInd w:val="0"/>
              <w:snapToGrid w:val="0"/>
              <w:spacing w:line="480" w:lineRule="exact"/>
              <w:jc w:val="center"/>
              <w:rPr>
                <w:szCs w:val="21"/>
              </w:rPr>
            </w:pPr>
            <w:r>
              <w:rPr>
                <w:szCs w:val="21"/>
              </w:rPr>
              <w:t>100</w:t>
            </w:r>
          </w:p>
        </w:tc>
        <w:tc>
          <w:tcPr>
            <w:tcW w:w="499" w:type="pct"/>
            <w:vAlign w:val="center"/>
          </w:tcPr>
          <w:p w:rsidR="00B548AA" w:rsidRDefault="000041AC">
            <w:pPr>
              <w:adjustRightInd w:val="0"/>
              <w:snapToGrid w:val="0"/>
              <w:spacing w:line="480" w:lineRule="exact"/>
              <w:jc w:val="center"/>
              <w:rPr>
                <w:szCs w:val="21"/>
              </w:rPr>
            </w:pPr>
            <w:r>
              <w:rPr>
                <w:szCs w:val="21"/>
              </w:rPr>
              <w:t>11</w:t>
            </w:r>
          </w:p>
        </w:tc>
        <w:tc>
          <w:tcPr>
            <w:tcW w:w="499" w:type="pct"/>
            <w:vAlign w:val="center"/>
          </w:tcPr>
          <w:p w:rsidR="00B548AA" w:rsidRDefault="000041AC">
            <w:pPr>
              <w:adjustRightInd w:val="0"/>
              <w:snapToGrid w:val="0"/>
              <w:spacing w:line="480" w:lineRule="exact"/>
              <w:jc w:val="center"/>
              <w:rPr>
                <w:szCs w:val="21"/>
              </w:rPr>
            </w:pPr>
            <w:r>
              <w:rPr>
                <w:szCs w:val="21"/>
              </w:rPr>
              <w:t>55</w:t>
            </w:r>
          </w:p>
        </w:tc>
        <w:tc>
          <w:tcPr>
            <w:tcW w:w="499" w:type="pct"/>
            <w:vAlign w:val="center"/>
          </w:tcPr>
          <w:p w:rsidR="00B548AA" w:rsidRDefault="000041AC">
            <w:pPr>
              <w:adjustRightInd w:val="0"/>
              <w:snapToGrid w:val="0"/>
              <w:spacing w:line="480" w:lineRule="exact"/>
              <w:jc w:val="center"/>
              <w:rPr>
                <w:szCs w:val="21"/>
              </w:rPr>
            </w:pPr>
            <w:r>
              <w:rPr>
                <w:szCs w:val="21"/>
              </w:rPr>
              <w:t>21</w:t>
            </w:r>
          </w:p>
        </w:tc>
        <w:tc>
          <w:tcPr>
            <w:tcW w:w="499" w:type="pct"/>
            <w:vAlign w:val="center"/>
          </w:tcPr>
          <w:p w:rsidR="00B548AA" w:rsidRDefault="000041AC">
            <w:pPr>
              <w:adjustRightInd w:val="0"/>
              <w:snapToGrid w:val="0"/>
              <w:spacing w:line="480" w:lineRule="exact"/>
              <w:jc w:val="center"/>
              <w:rPr>
                <w:szCs w:val="21"/>
              </w:rPr>
            </w:pPr>
            <w:r>
              <w:rPr>
                <w:szCs w:val="21"/>
              </w:rPr>
              <w:t>35</w:t>
            </w:r>
          </w:p>
        </w:tc>
        <w:tc>
          <w:tcPr>
            <w:tcW w:w="499" w:type="pct"/>
            <w:vAlign w:val="center"/>
          </w:tcPr>
          <w:p w:rsidR="00B548AA" w:rsidRDefault="000041AC">
            <w:pPr>
              <w:adjustRightInd w:val="0"/>
              <w:snapToGrid w:val="0"/>
              <w:spacing w:line="480" w:lineRule="exact"/>
              <w:jc w:val="center"/>
              <w:rPr>
                <w:szCs w:val="21"/>
              </w:rPr>
            </w:pPr>
            <w:r>
              <w:rPr>
                <w:szCs w:val="21"/>
              </w:rPr>
              <w:t>31</w:t>
            </w:r>
          </w:p>
        </w:tc>
        <w:tc>
          <w:tcPr>
            <w:tcW w:w="499" w:type="pct"/>
            <w:vAlign w:val="center"/>
          </w:tcPr>
          <w:p w:rsidR="00B548AA" w:rsidRDefault="000041AC">
            <w:pPr>
              <w:adjustRightInd w:val="0"/>
              <w:snapToGrid w:val="0"/>
              <w:spacing w:line="480" w:lineRule="exact"/>
              <w:jc w:val="center"/>
              <w:rPr>
                <w:szCs w:val="21"/>
              </w:rPr>
            </w:pPr>
            <w:r>
              <w:rPr>
                <w:szCs w:val="21"/>
              </w:rPr>
              <w:t>21</w:t>
            </w:r>
          </w:p>
        </w:tc>
        <w:tc>
          <w:tcPr>
            <w:tcW w:w="500" w:type="pct"/>
            <w:vAlign w:val="center"/>
          </w:tcPr>
          <w:p w:rsidR="00B548AA" w:rsidRDefault="000041AC">
            <w:pPr>
              <w:adjustRightInd w:val="0"/>
              <w:snapToGrid w:val="0"/>
              <w:spacing w:line="480" w:lineRule="exact"/>
              <w:jc w:val="center"/>
              <w:rPr>
                <w:szCs w:val="21"/>
              </w:rPr>
            </w:pPr>
            <w:r>
              <w:rPr>
                <w:szCs w:val="21"/>
              </w:rPr>
              <w:t>41</w:t>
            </w:r>
          </w:p>
        </w:tc>
        <w:tc>
          <w:tcPr>
            <w:tcW w:w="507" w:type="pct"/>
            <w:vAlign w:val="center"/>
          </w:tcPr>
          <w:p w:rsidR="00B548AA" w:rsidRDefault="000041AC">
            <w:pPr>
              <w:adjustRightInd w:val="0"/>
              <w:snapToGrid w:val="0"/>
              <w:spacing w:line="480" w:lineRule="exact"/>
              <w:jc w:val="center"/>
              <w:rPr>
                <w:szCs w:val="21"/>
              </w:rPr>
            </w:pPr>
            <w:r>
              <w:rPr>
                <w:szCs w:val="21"/>
              </w:rPr>
              <w:t>10</w:t>
            </w:r>
          </w:p>
        </w:tc>
      </w:tr>
      <w:tr w:rsidR="00B548AA">
        <w:trPr>
          <w:trHeight w:val="90"/>
        </w:trPr>
        <w:tc>
          <w:tcPr>
            <w:tcW w:w="497" w:type="pct"/>
            <w:vAlign w:val="center"/>
          </w:tcPr>
          <w:p w:rsidR="00B548AA" w:rsidRDefault="000041AC">
            <w:pPr>
              <w:adjustRightInd w:val="0"/>
              <w:snapToGrid w:val="0"/>
              <w:spacing w:line="480" w:lineRule="exact"/>
              <w:jc w:val="center"/>
              <w:rPr>
                <w:szCs w:val="21"/>
              </w:rPr>
            </w:pPr>
            <w:r>
              <w:rPr>
                <w:szCs w:val="21"/>
              </w:rPr>
              <w:t>2</w:t>
            </w:r>
          </w:p>
        </w:tc>
        <w:tc>
          <w:tcPr>
            <w:tcW w:w="497" w:type="pct"/>
            <w:vAlign w:val="center"/>
          </w:tcPr>
          <w:p w:rsidR="00B548AA" w:rsidRDefault="000041AC">
            <w:pPr>
              <w:adjustRightInd w:val="0"/>
              <w:snapToGrid w:val="0"/>
              <w:spacing w:line="480" w:lineRule="exact"/>
              <w:jc w:val="center"/>
              <w:rPr>
                <w:szCs w:val="21"/>
              </w:rPr>
            </w:pPr>
            <w:r>
              <w:rPr>
                <w:szCs w:val="21"/>
              </w:rPr>
              <w:t>90</w:t>
            </w:r>
          </w:p>
        </w:tc>
        <w:tc>
          <w:tcPr>
            <w:tcW w:w="499" w:type="pct"/>
            <w:vAlign w:val="center"/>
          </w:tcPr>
          <w:p w:rsidR="00B548AA" w:rsidRDefault="000041AC">
            <w:pPr>
              <w:adjustRightInd w:val="0"/>
              <w:snapToGrid w:val="0"/>
              <w:spacing w:line="480" w:lineRule="exact"/>
              <w:jc w:val="center"/>
              <w:rPr>
                <w:szCs w:val="21"/>
              </w:rPr>
            </w:pPr>
            <w:r>
              <w:rPr>
                <w:szCs w:val="21"/>
              </w:rPr>
              <w:t>12</w:t>
            </w:r>
          </w:p>
        </w:tc>
        <w:tc>
          <w:tcPr>
            <w:tcW w:w="499" w:type="pct"/>
            <w:vAlign w:val="center"/>
          </w:tcPr>
          <w:p w:rsidR="00B548AA" w:rsidRDefault="000041AC">
            <w:pPr>
              <w:adjustRightInd w:val="0"/>
              <w:snapToGrid w:val="0"/>
              <w:spacing w:line="480" w:lineRule="exact"/>
              <w:jc w:val="center"/>
              <w:rPr>
                <w:szCs w:val="21"/>
              </w:rPr>
            </w:pPr>
            <w:r>
              <w:rPr>
                <w:szCs w:val="21"/>
              </w:rPr>
              <w:t>53</w:t>
            </w:r>
          </w:p>
        </w:tc>
        <w:tc>
          <w:tcPr>
            <w:tcW w:w="499" w:type="pct"/>
            <w:vAlign w:val="center"/>
          </w:tcPr>
          <w:p w:rsidR="00B548AA" w:rsidRDefault="000041AC">
            <w:pPr>
              <w:adjustRightInd w:val="0"/>
              <w:snapToGrid w:val="0"/>
              <w:spacing w:line="480" w:lineRule="exact"/>
              <w:jc w:val="center"/>
              <w:rPr>
                <w:szCs w:val="21"/>
              </w:rPr>
            </w:pPr>
            <w:r>
              <w:rPr>
                <w:szCs w:val="21"/>
              </w:rPr>
              <w:t>22</w:t>
            </w:r>
          </w:p>
        </w:tc>
        <w:tc>
          <w:tcPr>
            <w:tcW w:w="499" w:type="pct"/>
            <w:vAlign w:val="center"/>
          </w:tcPr>
          <w:p w:rsidR="00B548AA" w:rsidRDefault="000041AC">
            <w:pPr>
              <w:adjustRightInd w:val="0"/>
              <w:snapToGrid w:val="0"/>
              <w:spacing w:line="480" w:lineRule="exact"/>
              <w:jc w:val="center"/>
              <w:rPr>
                <w:szCs w:val="21"/>
              </w:rPr>
            </w:pPr>
            <w:r>
              <w:rPr>
                <w:szCs w:val="21"/>
              </w:rPr>
              <w:t>33</w:t>
            </w:r>
          </w:p>
        </w:tc>
        <w:tc>
          <w:tcPr>
            <w:tcW w:w="499" w:type="pct"/>
            <w:vAlign w:val="center"/>
          </w:tcPr>
          <w:p w:rsidR="00B548AA" w:rsidRDefault="000041AC">
            <w:pPr>
              <w:adjustRightInd w:val="0"/>
              <w:snapToGrid w:val="0"/>
              <w:spacing w:line="480" w:lineRule="exact"/>
              <w:jc w:val="center"/>
              <w:rPr>
                <w:szCs w:val="21"/>
              </w:rPr>
            </w:pPr>
            <w:r>
              <w:rPr>
                <w:szCs w:val="21"/>
              </w:rPr>
              <w:t>32</w:t>
            </w:r>
          </w:p>
        </w:tc>
        <w:tc>
          <w:tcPr>
            <w:tcW w:w="499" w:type="pct"/>
            <w:vAlign w:val="center"/>
          </w:tcPr>
          <w:p w:rsidR="00B548AA" w:rsidRDefault="000041AC">
            <w:pPr>
              <w:adjustRightInd w:val="0"/>
              <w:snapToGrid w:val="0"/>
              <w:spacing w:line="480" w:lineRule="exact"/>
              <w:jc w:val="center"/>
              <w:rPr>
                <w:szCs w:val="21"/>
              </w:rPr>
            </w:pPr>
            <w:r>
              <w:rPr>
                <w:szCs w:val="21"/>
              </w:rPr>
              <w:t>20</w:t>
            </w:r>
          </w:p>
        </w:tc>
        <w:tc>
          <w:tcPr>
            <w:tcW w:w="500" w:type="pct"/>
            <w:vAlign w:val="center"/>
          </w:tcPr>
          <w:p w:rsidR="00B548AA" w:rsidRDefault="000041AC">
            <w:pPr>
              <w:adjustRightInd w:val="0"/>
              <w:snapToGrid w:val="0"/>
              <w:spacing w:line="480" w:lineRule="exact"/>
              <w:jc w:val="center"/>
              <w:rPr>
                <w:szCs w:val="21"/>
              </w:rPr>
            </w:pPr>
            <w:r>
              <w:rPr>
                <w:szCs w:val="21"/>
              </w:rPr>
              <w:t>42</w:t>
            </w:r>
          </w:p>
        </w:tc>
        <w:tc>
          <w:tcPr>
            <w:tcW w:w="507" w:type="pct"/>
            <w:vAlign w:val="center"/>
          </w:tcPr>
          <w:p w:rsidR="00B548AA" w:rsidRDefault="000041AC">
            <w:pPr>
              <w:adjustRightInd w:val="0"/>
              <w:snapToGrid w:val="0"/>
              <w:spacing w:line="480" w:lineRule="exact"/>
              <w:jc w:val="center"/>
              <w:rPr>
                <w:szCs w:val="21"/>
              </w:rPr>
            </w:pPr>
            <w:r>
              <w:rPr>
                <w:szCs w:val="21"/>
              </w:rPr>
              <w:t>10</w:t>
            </w:r>
          </w:p>
        </w:tc>
      </w:tr>
      <w:tr w:rsidR="00B548AA">
        <w:trPr>
          <w:trHeight w:val="90"/>
        </w:trPr>
        <w:tc>
          <w:tcPr>
            <w:tcW w:w="497" w:type="pct"/>
            <w:vAlign w:val="center"/>
          </w:tcPr>
          <w:p w:rsidR="00B548AA" w:rsidRDefault="000041AC">
            <w:pPr>
              <w:adjustRightInd w:val="0"/>
              <w:snapToGrid w:val="0"/>
              <w:spacing w:line="480" w:lineRule="exact"/>
              <w:jc w:val="center"/>
              <w:rPr>
                <w:szCs w:val="21"/>
              </w:rPr>
            </w:pPr>
            <w:r>
              <w:rPr>
                <w:szCs w:val="21"/>
              </w:rPr>
              <w:t>3</w:t>
            </w:r>
          </w:p>
        </w:tc>
        <w:tc>
          <w:tcPr>
            <w:tcW w:w="497" w:type="pct"/>
            <w:vAlign w:val="center"/>
          </w:tcPr>
          <w:p w:rsidR="00B548AA" w:rsidRDefault="000041AC">
            <w:pPr>
              <w:adjustRightInd w:val="0"/>
              <w:snapToGrid w:val="0"/>
              <w:spacing w:line="480" w:lineRule="exact"/>
              <w:jc w:val="center"/>
              <w:rPr>
                <w:szCs w:val="21"/>
              </w:rPr>
            </w:pPr>
            <w:r>
              <w:rPr>
                <w:szCs w:val="21"/>
              </w:rPr>
              <w:t>82</w:t>
            </w:r>
          </w:p>
        </w:tc>
        <w:tc>
          <w:tcPr>
            <w:tcW w:w="499" w:type="pct"/>
            <w:vAlign w:val="center"/>
          </w:tcPr>
          <w:p w:rsidR="00B548AA" w:rsidRDefault="000041AC">
            <w:pPr>
              <w:adjustRightInd w:val="0"/>
              <w:snapToGrid w:val="0"/>
              <w:spacing w:line="480" w:lineRule="exact"/>
              <w:jc w:val="center"/>
              <w:rPr>
                <w:szCs w:val="21"/>
              </w:rPr>
            </w:pPr>
            <w:r>
              <w:rPr>
                <w:szCs w:val="21"/>
              </w:rPr>
              <w:t>13</w:t>
            </w:r>
          </w:p>
        </w:tc>
        <w:tc>
          <w:tcPr>
            <w:tcW w:w="499" w:type="pct"/>
            <w:vAlign w:val="center"/>
          </w:tcPr>
          <w:p w:rsidR="00B548AA" w:rsidRDefault="000041AC">
            <w:pPr>
              <w:adjustRightInd w:val="0"/>
              <w:snapToGrid w:val="0"/>
              <w:spacing w:line="480" w:lineRule="exact"/>
              <w:jc w:val="center"/>
              <w:rPr>
                <w:szCs w:val="21"/>
              </w:rPr>
            </w:pPr>
            <w:r>
              <w:rPr>
                <w:szCs w:val="21"/>
              </w:rPr>
              <w:t>51</w:t>
            </w:r>
          </w:p>
        </w:tc>
        <w:tc>
          <w:tcPr>
            <w:tcW w:w="499" w:type="pct"/>
            <w:vAlign w:val="center"/>
          </w:tcPr>
          <w:p w:rsidR="00B548AA" w:rsidRDefault="000041AC">
            <w:pPr>
              <w:adjustRightInd w:val="0"/>
              <w:snapToGrid w:val="0"/>
              <w:spacing w:line="480" w:lineRule="exact"/>
              <w:jc w:val="center"/>
              <w:rPr>
                <w:szCs w:val="21"/>
              </w:rPr>
            </w:pPr>
            <w:r>
              <w:rPr>
                <w:szCs w:val="21"/>
              </w:rPr>
              <w:t>23</w:t>
            </w:r>
          </w:p>
        </w:tc>
        <w:tc>
          <w:tcPr>
            <w:tcW w:w="499" w:type="pct"/>
            <w:vAlign w:val="center"/>
          </w:tcPr>
          <w:p w:rsidR="00B548AA" w:rsidRDefault="000041AC">
            <w:pPr>
              <w:adjustRightInd w:val="0"/>
              <w:snapToGrid w:val="0"/>
              <w:spacing w:line="480" w:lineRule="exact"/>
              <w:jc w:val="center"/>
              <w:rPr>
                <w:szCs w:val="21"/>
              </w:rPr>
            </w:pPr>
            <w:r>
              <w:rPr>
                <w:szCs w:val="21"/>
              </w:rPr>
              <w:t>31</w:t>
            </w:r>
          </w:p>
        </w:tc>
        <w:tc>
          <w:tcPr>
            <w:tcW w:w="499" w:type="pct"/>
            <w:vAlign w:val="center"/>
          </w:tcPr>
          <w:p w:rsidR="00B548AA" w:rsidRDefault="000041AC">
            <w:pPr>
              <w:adjustRightInd w:val="0"/>
              <w:snapToGrid w:val="0"/>
              <w:spacing w:line="480" w:lineRule="exact"/>
              <w:jc w:val="center"/>
              <w:rPr>
                <w:szCs w:val="21"/>
              </w:rPr>
            </w:pPr>
            <w:r>
              <w:rPr>
                <w:szCs w:val="21"/>
              </w:rPr>
              <w:t>33</w:t>
            </w:r>
          </w:p>
        </w:tc>
        <w:tc>
          <w:tcPr>
            <w:tcW w:w="499" w:type="pct"/>
            <w:vAlign w:val="center"/>
          </w:tcPr>
          <w:p w:rsidR="00B548AA" w:rsidRDefault="000041AC">
            <w:pPr>
              <w:adjustRightInd w:val="0"/>
              <w:snapToGrid w:val="0"/>
              <w:spacing w:line="480" w:lineRule="exact"/>
              <w:jc w:val="center"/>
              <w:rPr>
                <w:szCs w:val="21"/>
              </w:rPr>
            </w:pPr>
            <w:r>
              <w:rPr>
                <w:szCs w:val="21"/>
              </w:rPr>
              <w:t>19</w:t>
            </w:r>
          </w:p>
        </w:tc>
        <w:tc>
          <w:tcPr>
            <w:tcW w:w="500" w:type="pct"/>
            <w:vAlign w:val="center"/>
          </w:tcPr>
          <w:p w:rsidR="00B548AA" w:rsidRDefault="000041AC">
            <w:pPr>
              <w:adjustRightInd w:val="0"/>
              <w:snapToGrid w:val="0"/>
              <w:spacing w:line="480" w:lineRule="exact"/>
              <w:jc w:val="center"/>
              <w:rPr>
                <w:szCs w:val="21"/>
              </w:rPr>
            </w:pPr>
            <w:r>
              <w:rPr>
                <w:szCs w:val="21"/>
              </w:rPr>
              <w:t>43</w:t>
            </w:r>
          </w:p>
        </w:tc>
        <w:tc>
          <w:tcPr>
            <w:tcW w:w="507" w:type="pct"/>
            <w:vAlign w:val="center"/>
          </w:tcPr>
          <w:p w:rsidR="00B548AA" w:rsidRDefault="000041AC">
            <w:pPr>
              <w:adjustRightInd w:val="0"/>
              <w:snapToGrid w:val="0"/>
              <w:spacing w:line="480" w:lineRule="exact"/>
              <w:jc w:val="center"/>
              <w:rPr>
                <w:szCs w:val="21"/>
              </w:rPr>
            </w:pPr>
            <w:r>
              <w:rPr>
                <w:szCs w:val="21"/>
              </w:rPr>
              <w:t>10</w:t>
            </w:r>
          </w:p>
        </w:tc>
      </w:tr>
      <w:tr w:rsidR="00B548AA">
        <w:trPr>
          <w:trHeight w:val="90"/>
        </w:trPr>
        <w:tc>
          <w:tcPr>
            <w:tcW w:w="497" w:type="pct"/>
            <w:vAlign w:val="center"/>
          </w:tcPr>
          <w:p w:rsidR="00B548AA" w:rsidRDefault="000041AC">
            <w:pPr>
              <w:adjustRightInd w:val="0"/>
              <w:snapToGrid w:val="0"/>
              <w:spacing w:line="480" w:lineRule="exact"/>
              <w:jc w:val="center"/>
              <w:rPr>
                <w:szCs w:val="21"/>
              </w:rPr>
            </w:pPr>
            <w:r>
              <w:rPr>
                <w:szCs w:val="21"/>
              </w:rPr>
              <w:t>4</w:t>
            </w:r>
          </w:p>
        </w:tc>
        <w:tc>
          <w:tcPr>
            <w:tcW w:w="497" w:type="pct"/>
            <w:vAlign w:val="center"/>
          </w:tcPr>
          <w:p w:rsidR="00B548AA" w:rsidRDefault="000041AC">
            <w:pPr>
              <w:adjustRightInd w:val="0"/>
              <w:snapToGrid w:val="0"/>
              <w:spacing w:line="480" w:lineRule="exact"/>
              <w:jc w:val="center"/>
              <w:rPr>
                <w:szCs w:val="21"/>
              </w:rPr>
            </w:pPr>
            <w:r>
              <w:rPr>
                <w:szCs w:val="21"/>
              </w:rPr>
              <w:t>76</w:t>
            </w:r>
          </w:p>
        </w:tc>
        <w:tc>
          <w:tcPr>
            <w:tcW w:w="499" w:type="pct"/>
            <w:vAlign w:val="center"/>
          </w:tcPr>
          <w:p w:rsidR="00B548AA" w:rsidRDefault="000041AC">
            <w:pPr>
              <w:adjustRightInd w:val="0"/>
              <w:snapToGrid w:val="0"/>
              <w:spacing w:line="480" w:lineRule="exact"/>
              <w:jc w:val="center"/>
              <w:rPr>
                <w:szCs w:val="21"/>
              </w:rPr>
            </w:pPr>
            <w:r>
              <w:rPr>
                <w:szCs w:val="21"/>
              </w:rPr>
              <w:t>14</w:t>
            </w:r>
          </w:p>
        </w:tc>
        <w:tc>
          <w:tcPr>
            <w:tcW w:w="499" w:type="pct"/>
            <w:vAlign w:val="center"/>
          </w:tcPr>
          <w:p w:rsidR="00B548AA" w:rsidRDefault="000041AC">
            <w:pPr>
              <w:adjustRightInd w:val="0"/>
              <w:snapToGrid w:val="0"/>
              <w:spacing w:line="480" w:lineRule="exact"/>
              <w:jc w:val="center"/>
              <w:rPr>
                <w:szCs w:val="21"/>
              </w:rPr>
            </w:pPr>
            <w:r>
              <w:rPr>
                <w:szCs w:val="21"/>
              </w:rPr>
              <w:t>49</w:t>
            </w:r>
          </w:p>
        </w:tc>
        <w:tc>
          <w:tcPr>
            <w:tcW w:w="499" w:type="pct"/>
            <w:vAlign w:val="center"/>
          </w:tcPr>
          <w:p w:rsidR="00B548AA" w:rsidRDefault="000041AC">
            <w:pPr>
              <w:adjustRightInd w:val="0"/>
              <w:snapToGrid w:val="0"/>
              <w:spacing w:line="480" w:lineRule="exact"/>
              <w:jc w:val="center"/>
              <w:rPr>
                <w:szCs w:val="21"/>
              </w:rPr>
            </w:pPr>
            <w:r>
              <w:rPr>
                <w:szCs w:val="21"/>
              </w:rPr>
              <w:t>24</w:t>
            </w:r>
          </w:p>
        </w:tc>
        <w:tc>
          <w:tcPr>
            <w:tcW w:w="499" w:type="pct"/>
            <w:vAlign w:val="center"/>
          </w:tcPr>
          <w:p w:rsidR="00B548AA" w:rsidRDefault="000041AC">
            <w:pPr>
              <w:adjustRightInd w:val="0"/>
              <w:snapToGrid w:val="0"/>
              <w:spacing w:line="480" w:lineRule="exact"/>
              <w:jc w:val="center"/>
              <w:rPr>
                <w:szCs w:val="21"/>
              </w:rPr>
            </w:pPr>
            <w:r>
              <w:rPr>
                <w:szCs w:val="21"/>
              </w:rPr>
              <w:t>29</w:t>
            </w:r>
          </w:p>
        </w:tc>
        <w:tc>
          <w:tcPr>
            <w:tcW w:w="499" w:type="pct"/>
            <w:vAlign w:val="center"/>
          </w:tcPr>
          <w:p w:rsidR="00B548AA" w:rsidRDefault="000041AC">
            <w:pPr>
              <w:adjustRightInd w:val="0"/>
              <w:snapToGrid w:val="0"/>
              <w:spacing w:line="480" w:lineRule="exact"/>
              <w:jc w:val="center"/>
              <w:rPr>
                <w:szCs w:val="21"/>
              </w:rPr>
            </w:pPr>
            <w:r>
              <w:rPr>
                <w:szCs w:val="21"/>
              </w:rPr>
              <w:t>34</w:t>
            </w:r>
          </w:p>
        </w:tc>
        <w:tc>
          <w:tcPr>
            <w:tcW w:w="499" w:type="pct"/>
            <w:vAlign w:val="center"/>
          </w:tcPr>
          <w:p w:rsidR="00B548AA" w:rsidRDefault="000041AC">
            <w:pPr>
              <w:adjustRightInd w:val="0"/>
              <w:snapToGrid w:val="0"/>
              <w:spacing w:line="480" w:lineRule="exact"/>
              <w:jc w:val="center"/>
              <w:rPr>
                <w:szCs w:val="21"/>
              </w:rPr>
            </w:pPr>
            <w:r>
              <w:rPr>
                <w:szCs w:val="21"/>
              </w:rPr>
              <w:t>18</w:t>
            </w:r>
          </w:p>
        </w:tc>
        <w:tc>
          <w:tcPr>
            <w:tcW w:w="500" w:type="pct"/>
            <w:vAlign w:val="center"/>
          </w:tcPr>
          <w:p w:rsidR="00B548AA" w:rsidRDefault="000041AC">
            <w:pPr>
              <w:adjustRightInd w:val="0"/>
              <w:snapToGrid w:val="0"/>
              <w:spacing w:line="480" w:lineRule="exact"/>
              <w:jc w:val="center"/>
              <w:rPr>
                <w:szCs w:val="21"/>
              </w:rPr>
            </w:pPr>
            <w:r>
              <w:rPr>
                <w:szCs w:val="21"/>
              </w:rPr>
              <w:t>44</w:t>
            </w:r>
          </w:p>
        </w:tc>
        <w:tc>
          <w:tcPr>
            <w:tcW w:w="507" w:type="pct"/>
            <w:vAlign w:val="center"/>
          </w:tcPr>
          <w:p w:rsidR="00B548AA" w:rsidRDefault="000041AC">
            <w:pPr>
              <w:adjustRightInd w:val="0"/>
              <w:snapToGrid w:val="0"/>
              <w:spacing w:line="480" w:lineRule="exact"/>
              <w:jc w:val="center"/>
              <w:rPr>
                <w:szCs w:val="21"/>
              </w:rPr>
            </w:pPr>
            <w:r>
              <w:rPr>
                <w:szCs w:val="21"/>
              </w:rPr>
              <w:t>10</w:t>
            </w:r>
          </w:p>
        </w:tc>
      </w:tr>
      <w:tr w:rsidR="00B548AA">
        <w:trPr>
          <w:trHeight w:val="90"/>
        </w:trPr>
        <w:tc>
          <w:tcPr>
            <w:tcW w:w="497" w:type="pct"/>
            <w:vAlign w:val="center"/>
          </w:tcPr>
          <w:p w:rsidR="00B548AA" w:rsidRDefault="000041AC">
            <w:pPr>
              <w:adjustRightInd w:val="0"/>
              <w:snapToGrid w:val="0"/>
              <w:spacing w:line="480" w:lineRule="exact"/>
              <w:jc w:val="center"/>
              <w:rPr>
                <w:szCs w:val="21"/>
              </w:rPr>
            </w:pPr>
            <w:r>
              <w:rPr>
                <w:szCs w:val="21"/>
              </w:rPr>
              <w:t>5</w:t>
            </w:r>
          </w:p>
        </w:tc>
        <w:tc>
          <w:tcPr>
            <w:tcW w:w="497" w:type="pct"/>
            <w:vAlign w:val="center"/>
          </w:tcPr>
          <w:p w:rsidR="00B548AA" w:rsidRDefault="000041AC">
            <w:pPr>
              <w:adjustRightInd w:val="0"/>
              <w:snapToGrid w:val="0"/>
              <w:spacing w:line="480" w:lineRule="exact"/>
              <w:jc w:val="center"/>
              <w:rPr>
                <w:szCs w:val="21"/>
              </w:rPr>
            </w:pPr>
            <w:r>
              <w:rPr>
                <w:szCs w:val="21"/>
              </w:rPr>
              <w:t>72</w:t>
            </w:r>
          </w:p>
        </w:tc>
        <w:tc>
          <w:tcPr>
            <w:tcW w:w="499" w:type="pct"/>
            <w:vAlign w:val="center"/>
          </w:tcPr>
          <w:p w:rsidR="00B548AA" w:rsidRDefault="000041AC">
            <w:pPr>
              <w:adjustRightInd w:val="0"/>
              <w:snapToGrid w:val="0"/>
              <w:spacing w:line="480" w:lineRule="exact"/>
              <w:jc w:val="center"/>
              <w:rPr>
                <w:szCs w:val="21"/>
              </w:rPr>
            </w:pPr>
            <w:r>
              <w:rPr>
                <w:szCs w:val="21"/>
              </w:rPr>
              <w:t>15</w:t>
            </w:r>
          </w:p>
        </w:tc>
        <w:tc>
          <w:tcPr>
            <w:tcW w:w="499" w:type="pct"/>
            <w:vAlign w:val="center"/>
          </w:tcPr>
          <w:p w:rsidR="00B548AA" w:rsidRDefault="000041AC">
            <w:pPr>
              <w:adjustRightInd w:val="0"/>
              <w:snapToGrid w:val="0"/>
              <w:spacing w:line="480" w:lineRule="exact"/>
              <w:jc w:val="center"/>
              <w:rPr>
                <w:szCs w:val="21"/>
              </w:rPr>
            </w:pPr>
            <w:r>
              <w:rPr>
                <w:szCs w:val="21"/>
              </w:rPr>
              <w:t>47</w:t>
            </w:r>
          </w:p>
        </w:tc>
        <w:tc>
          <w:tcPr>
            <w:tcW w:w="499" w:type="pct"/>
            <w:vAlign w:val="center"/>
          </w:tcPr>
          <w:p w:rsidR="00B548AA" w:rsidRDefault="000041AC">
            <w:pPr>
              <w:adjustRightInd w:val="0"/>
              <w:snapToGrid w:val="0"/>
              <w:spacing w:line="480" w:lineRule="exact"/>
              <w:jc w:val="center"/>
              <w:rPr>
                <w:szCs w:val="21"/>
              </w:rPr>
            </w:pPr>
            <w:r>
              <w:rPr>
                <w:szCs w:val="21"/>
              </w:rPr>
              <w:t>25</w:t>
            </w:r>
          </w:p>
        </w:tc>
        <w:tc>
          <w:tcPr>
            <w:tcW w:w="499" w:type="pct"/>
            <w:vAlign w:val="center"/>
          </w:tcPr>
          <w:p w:rsidR="00B548AA" w:rsidRDefault="000041AC">
            <w:pPr>
              <w:adjustRightInd w:val="0"/>
              <w:snapToGrid w:val="0"/>
              <w:spacing w:line="480" w:lineRule="exact"/>
              <w:jc w:val="center"/>
              <w:rPr>
                <w:szCs w:val="21"/>
              </w:rPr>
            </w:pPr>
            <w:r>
              <w:rPr>
                <w:szCs w:val="21"/>
              </w:rPr>
              <w:t>27</w:t>
            </w:r>
          </w:p>
        </w:tc>
        <w:tc>
          <w:tcPr>
            <w:tcW w:w="499" w:type="pct"/>
            <w:vAlign w:val="center"/>
          </w:tcPr>
          <w:p w:rsidR="00B548AA" w:rsidRDefault="000041AC">
            <w:pPr>
              <w:adjustRightInd w:val="0"/>
              <w:snapToGrid w:val="0"/>
              <w:spacing w:line="480" w:lineRule="exact"/>
              <w:jc w:val="center"/>
              <w:rPr>
                <w:szCs w:val="21"/>
              </w:rPr>
            </w:pPr>
            <w:r>
              <w:rPr>
                <w:szCs w:val="21"/>
              </w:rPr>
              <w:t>35</w:t>
            </w:r>
          </w:p>
        </w:tc>
        <w:tc>
          <w:tcPr>
            <w:tcW w:w="499" w:type="pct"/>
            <w:vAlign w:val="center"/>
          </w:tcPr>
          <w:p w:rsidR="00B548AA" w:rsidRDefault="000041AC">
            <w:pPr>
              <w:adjustRightInd w:val="0"/>
              <w:snapToGrid w:val="0"/>
              <w:spacing w:line="480" w:lineRule="exact"/>
              <w:jc w:val="center"/>
              <w:rPr>
                <w:szCs w:val="21"/>
              </w:rPr>
            </w:pPr>
            <w:r>
              <w:rPr>
                <w:szCs w:val="21"/>
              </w:rPr>
              <w:t>17</w:t>
            </w:r>
          </w:p>
        </w:tc>
        <w:tc>
          <w:tcPr>
            <w:tcW w:w="500" w:type="pct"/>
            <w:vAlign w:val="center"/>
          </w:tcPr>
          <w:p w:rsidR="00B548AA" w:rsidRDefault="000041AC">
            <w:pPr>
              <w:adjustRightInd w:val="0"/>
              <w:snapToGrid w:val="0"/>
              <w:spacing w:line="480" w:lineRule="exact"/>
              <w:jc w:val="center"/>
              <w:rPr>
                <w:szCs w:val="21"/>
              </w:rPr>
            </w:pPr>
            <w:r>
              <w:rPr>
                <w:szCs w:val="21"/>
              </w:rPr>
              <w:t>45</w:t>
            </w:r>
          </w:p>
        </w:tc>
        <w:tc>
          <w:tcPr>
            <w:tcW w:w="507" w:type="pct"/>
            <w:vAlign w:val="center"/>
          </w:tcPr>
          <w:p w:rsidR="00B548AA" w:rsidRDefault="000041AC">
            <w:pPr>
              <w:adjustRightInd w:val="0"/>
              <w:snapToGrid w:val="0"/>
              <w:spacing w:line="480" w:lineRule="exact"/>
              <w:jc w:val="center"/>
              <w:rPr>
                <w:szCs w:val="21"/>
              </w:rPr>
            </w:pPr>
            <w:r>
              <w:rPr>
                <w:szCs w:val="21"/>
              </w:rPr>
              <w:t>10</w:t>
            </w:r>
          </w:p>
        </w:tc>
      </w:tr>
      <w:tr w:rsidR="00B548AA">
        <w:trPr>
          <w:trHeight w:val="90"/>
        </w:trPr>
        <w:tc>
          <w:tcPr>
            <w:tcW w:w="497" w:type="pct"/>
            <w:vAlign w:val="center"/>
          </w:tcPr>
          <w:p w:rsidR="00B548AA" w:rsidRDefault="000041AC">
            <w:pPr>
              <w:adjustRightInd w:val="0"/>
              <w:snapToGrid w:val="0"/>
              <w:spacing w:line="480" w:lineRule="exact"/>
              <w:jc w:val="center"/>
              <w:rPr>
                <w:szCs w:val="21"/>
              </w:rPr>
            </w:pPr>
            <w:r>
              <w:rPr>
                <w:szCs w:val="21"/>
              </w:rPr>
              <w:t>6</w:t>
            </w:r>
          </w:p>
        </w:tc>
        <w:tc>
          <w:tcPr>
            <w:tcW w:w="497" w:type="pct"/>
            <w:vAlign w:val="center"/>
          </w:tcPr>
          <w:p w:rsidR="00B548AA" w:rsidRDefault="000041AC">
            <w:pPr>
              <w:adjustRightInd w:val="0"/>
              <w:snapToGrid w:val="0"/>
              <w:spacing w:line="480" w:lineRule="exact"/>
              <w:jc w:val="center"/>
              <w:rPr>
                <w:szCs w:val="21"/>
              </w:rPr>
            </w:pPr>
            <w:r>
              <w:rPr>
                <w:szCs w:val="21"/>
              </w:rPr>
              <w:t>69</w:t>
            </w:r>
          </w:p>
        </w:tc>
        <w:tc>
          <w:tcPr>
            <w:tcW w:w="499" w:type="pct"/>
            <w:vAlign w:val="center"/>
          </w:tcPr>
          <w:p w:rsidR="00B548AA" w:rsidRDefault="000041AC">
            <w:pPr>
              <w:adjustRightInd w:val="0"/>
              <w:snapToGrid w:val="0"/>
              <w:spacing w:line="480" w:lineRule="exact"/>
              <w:jc w:val="center"/>
              <w:rPr>
                <w:szCs w:val="21"/>
              </w:rPr>
            </w:pPr>
            <w:r>
              <w:rPr>
                <w:szCs w:val="21"/>
              </w:rPr>
              <w:t>16</w:t>
            </w:r>
          </w:p>
        </w:tc>
        <w:tc>
          <w:tcPr>
            <w:tcW w:w="499" w:type="pct"/>
            <w:vAlign w:val="center"/>
          </w:tcPr>
          <w:p w:rsidR="00B548AA" w:rsidRDefault="000041AC">
            <w:pPr>
              <w:adjustRightInd w:val="0"/>
              <w:snapToGrid w:val="0"/>
              <w:spacing w:line="480" w:lineRule="exact"/>
              <w:jc w:val="center"/>
              <w:rPr>
                <w:szCs w:val="21"/>
              </w:rPr>
            </w:pPr>
            <w:r>
              <w:rPr>
                <w:szCs w:val="21"/>
              </w:rPr>
              <w:t>45</w:t>
            </w:r>
          </w:p>
        </w:tc>
        <w:tc>
          <w:tcPr>
            <w:tcW w:w="499" w:type="pct"/>
            <w:vAlign w:val="center"/>
          </w:tcPr>
          <w:p w:rsidR="00B548AA" w:rsidRDefault="000041AC">
            <w:pPr>
              <w:adjustRightInd w:val="0"/>
              <w:snapToGrid w:val="0"/>
              <w:spacing w:line="480" w:lineRule="exact"/>
              <w:jc w:val="center"/>
              <w:rPr>
                <w:szCs w:val="21"/>
              </w:rPr>
            </w:pPr>
            <w:r>
              <w:rPr>
                <w:szCs w:val="21"/>
              </w:rPr>
              <w:t>26</w:t>
            </w:r>
          </w:p>
        </w:tc>
        <w:tc>
          <w:tcPr>
            <w:tcW w:w="499" w:type="pct"/>
            <w:vAlign w:val="center"/>
          </w:tcPr>
          <w:p w:rsidR="00B548AA" w:rsidRDefault="000041AC">
            <w:pPr>
              <w:adjustRightInd w:val="0"/>
              <w:snapToGrid w:val="0"/>
              <w:spacing w:line="480" w:lineRule="exact"/>
              <w:jc w:val="center"/>
              <w:rPr>
                <w:szCs w:val="21"/>
              </w:rPr>
            </w:pPr>
            <w:r>
              <w:rPr>
                <w:szCs w:val="21"/>
              </w:rPr>
              <w:t>26</w:t>
            </w:r>
          </w:p>
        </w:tc>
        <w:tc>
          <w:tcPr>
            <w:tcW w:w="499" w:type="pct"/>
            <w:vAlign w:val="center"/>
          </w:tcPr>
          <w:p w:rsidR="00B548AA" w:rsidRDefault="000041AC">
            <w:pPr>
              <w:adjustRightInd w:val="0"/>
              <w:snapToGrid w:val="0"/>
              <w:spacing w:line="480" w:lineRule="exact"/>
              <w:jc w:val="center"/>
              <w:rPr>
                <w:szCs w:val="21"/>
              </w:rPr>
            </w:pPr>
            <w:r>
              <w:rPr>
                <w:szCs w:val="21"/>
              </w:rPr>
              <w:t>36</w:t>
            </w:r>
          </w:p>
        </w:tc>
        <w:tc>
          <w:tcPr>
            <w:tcW w:w="499" w:type="pct"/>
            <w:vAlign w:val="center"/>
          </w:tcPr>
          <w:p w:rsidR="00B548AA" w:rsidRDefault="000041AC">
            <w:pPr>
              <w:adjustRightInd w:val="0"/>
              <w:snapToGrid w:val="0"/>
              <w:spacing w:line="480" w:lineRule="exact"/>
              <w:jc w:val="center"/>
              <w:rPr>
                <w:szCs w:val="21"/>
              </w:rPr>
            </w:pPr>
            <w:r>
              <w:rPr>
                <w:szCs w:val="21"/>
              </w:rPr>
              <w:t>16</w:t>
            </w:r>
          </w:p>
        </w:tc>
        <w:tc>
          <w:tcPr>
            <w:tcW w:w="500" w:type="pct"/>
            <w:vAlign w:val="center"/>
          </w:tcPr>
          <w:p w:rsidR="00B548AA" w:rsidRDefault="000041AC">
            <w:pPr>
              <w:adjustRightInd w:val="0"/>
              <w:snapToGrid w:val="0"/>
              <w:spacing w:line="480" w:lineRule="exact"/>
              <w:jc w:val="center"/>
              <w:rPr>
                <w:szCs w:val="21"/>
              </w:rPr>
            </w:pPr>
            <w:r>
              <w:rPr>
                <w:szCs w:val="21"/>
              </w:rPr>
              <w:t>46</w:t>
            </w:r>
          </w:p>
        </w:tc>
        <w:tc>
          <w:tcPr>
            <w:tcW w:w="507" w:type="pct"/>
            <w:vAlign w:val="center"/>
          </w:tcPr>
          <w:p w:rsidR="00B548AA" w:rsidRDefault="000041AC">
            <w:pPr>
              <w:adjustRightInd w:val="0"/>
              <w:snapToGrid w:val="0"/>
              <w:spacing w:line="480" w:lineRule="exact"/>
              <w:jc w:val="center"/>
              <w:rPr>
                <w:szCs w:val="21"/>
              </w:rPr>
            </w:pPr>
            <w:r>
              <w:rPr>
                <w:szCs w:val="21"/>
              </w:rPr>
              <w:t>10</w:t>
            </w:r>
          </w:p>
        </w:tc>
      </w:tr>
      <w:tr w:rsidR="00B548AA">
        <w:trPr>
          <w:trHeight w:val="90"/>
        </w:trPr>
        <w:tc>
          <w:tcPr>
            <w:tcW w:w="497" w:type="pct"/>
            <w:vAlign w:val="center"/>
          </w:tcPr>
          <w:p w:rsidR="00B548AA" w:rsidRDefault="000041AC">
            <w:pPr>
              <w:adjustRightInd w:val="0"/>
              <w:snapToGrid w:val="0"/>
              <w:spacing w:line="480" w:lineRule="exact"/>
              <w:jc w:val="center"/>
              <w:rPr>
                <w:szCs w:val="21"/>
              </w:rPr>
            </w:pPr>
            <w:r>
              <w:rPr>
                <w:szCs w:val="21"/>
              </w:rPr>
              <w:t>7</w:t>
            </w:r>
          </w:p>
        </w:tc>
        <w:tc>
          <w:tcPr>
            <w:tcW w:w="497" w:type="pct"/>
            <w:vAlign w:val="center"/>
          </w:tcPr>
          <w:p w:rsidR="00B548AA" w:rsidRDefault="000041AC">
            <w:pPr>
              <w:adjustRightInd w:val="0"/>
              <w:snapToGrid w:val="0"/>
              <w:spacing w:line="480" w:lineRule="exact"/>
              <w:jc w:val="center"/>
              <w:rPr>
                <w:szCs w:val="21"/>
              </w:rPr>
            </w:pPr>
            <w:r>
              <w:rPr>
                <w:szCs w:val="21"/>
              </w:rPr>
              <w:t>66</w:t>
            </w:r>
          </w:p>
        </w:tc>
        <w:tc>
          <w:tcPr>
            <w:tcW w:w="499" w:type="pct"/>
            <w:vAlign w:val="center"/>
          </w:tcPr>
          <w:p w:rsidR="00B548AA" w:rsidRDefault="000041AC">
            <w:pPr>
              <w:adjustRightInd w:val="0"/>
              <w:snapToGrid w:val="0"/>
              <w:spacing w:line="480" w:lineRule="exact"/>
              <w:jc w:val="center"/>
              <w:rPr>
                <w:szCs w:val="21"/>
              </w:rPr>
            </w:pPr>
            <w:r>
              <w:rPr>
                <w:szCs w:val="21"/>
              </w:rPr>
              <w:t>17</w:t>
            </w:r>
          </w:p>
        </w:tc>
        <w:tc>
          <w:tcPr>
            <w:tcW w:w="499" w:type="pct"/>
            <w:vAlign w:val="center"/>
          </w:tcPr>
          <w:p w:rsidR="00B548AA" w:rsidRDefault="000041AC">
            <w:pPr>
              <w:adjustRightInd w:val="0"/>
              <w:snapToGrid w:val="0"/>
              <w:spacing w:line="480" w:lineRule="exact"/>
              <w:jc w:val="center"/>
              <w:rPr>
                <w:szCs w:val="21"/>
              </w:rPr>
            </w:pPr>
            <w:r>
              <w:rPr>
                <w:szCs w:val="21"/>
              </w:rPr>
              <w:t>43</w:t>
            </w:r>
          </w:p>
        </w:tc>
        <w:tc>
          <w:tcPr>
            <w:tcW w:w="499" w:type="pct"/>
            <w:vAlign w:val="center"/>
          </w:tcPr>
          <w:p w:rsidR="00B548AA" w:rsidRDefault="000041AC">
            <w:pPr>
              <w:adjustRightInd w:val="0"/>
              <w:snapToGrid w:val="0"/>
              <w:spacing w:line="480" w:lineRule="exact"/>
              <w:jc w:val="center"/>
              <w:rPr>
                <w:szCs w:val="21"/>
              </w:rPr>
            </w:pPr>
            <w:r>
              <w:rPr>
                <w:szCs w:val="21"/>
              </w:rPr>
              <w:t>27</w:t>
            </w:r>
          </w:p>
        </w:tc>
        <w:tc>
          <w:tcPr>
            <w:tcW w:w="499" w:type="pct"/>
            <w:vAlign w:val="center"/>
          </w:tcPr>
          <w:p w:rsidR="00B548AA" w:rsidRDefault="000041AC">
            <w:pPr>
              <w:adjustRightInd w:val="0"/>
              <w:snapToGrid w:val="0"/>
              <w:spacing w:line="480" w:lineRule="exact"/>
              <w:jc w:val="center"/>
              <w:rPr>
                <w:szCs w:val="21"/>
              </w:rPr>
            </w:pPr>
            <w:r>
              <w:rPr>
                <w:szCs w:val="21"/>
              </w:rPr>
              <w:t>25</w:t>
            </w:r>
          </w:p>
        </w:tc>
        <w:tc>
          <w:tcPr>
            <w:tcW w:w="499" w:type="pct"/>
            <w:vAlign w:val="center"/>
          </w:tcPr>
          <w:p w:rsidR="00B548AA" w:rsidRDefault="000041AC">
            <w:pPr>
              <w:adjustRightInd w:val="0"/>
              <w:snapToGrid w:val="0"/>
              <w:spacing w:line="480" w:lineRule="exact"/>
              <w:jc w:val="center"/>
              <w:rPr>
                <w:szCs w:val="21"/>
              </w:rPr>
            </w:pPr>
            <w:r>
              <w:rPr>
                <w:szCs w:val="21"/>
              </w:rPr>
              <w:t>37</w:t>
            </w:r>
          </w:p>
        </w:tc>
        <w:tc>
          <w:tcPr>
            <w:tcW w:w="499" w:type="pct"/>
            <w:vAlign w:val="center"/>
          </w:tcPr>
          <w:p w:rsidR="00B548AA" w:rsidRDefault="000041AC">
            <w:pPr>
              <w:adjustRightInd w:val="0"/>
              <w:snapToGrid w:val="0"/>
              <w:spacing w:line="480" w:lineRule="exact"/>
              <w:jc w:val="center"/>
              <w:rPr>
                <w:szCs w:val="21"/>
              </w:rPr>
            </w:pPr>
            <w:r>
              <w:rPr>
                <w:szCs w:val="21"/>
              </w:rPr>
              <w:t>15</w:t>
            </w:r>
          </w:p>
        </w:tc>
        <w:tc>
          <w:tcPr>
            <w:tcW w:w="500" w:type="pct"/>
            <w:vAlign w:val="center"/>
          </w:tcPr>
          <w:p w:rsidR="00B548AA" w:rsidRDefault="000041AC">
            <w:pPr>
              <w:adjustRightInd w:val="0"/>
              <w:snapToGrid w:val="0"/>
              <w:spacing w:line="480" w:lineRule="exact"/>
              <w:jc w:val="center"/>
              <w:rPr>
                <w:szCs w:val="21"/>
              </w:rPr>
            </w:pPr>
            <w:r>
              <w:rPr>
                <w:szCs w:val="21"/>
              </w:rPr>
              <w:t>47</w:t>
            </w:r>
          </w:p>
        </w:tc>
        <w:tc>
          <w:tcPr>
            <w:tcW w:w="507" w:type="pct"/>
            <w:vAlign w:val="center"/>
          </w:tcPr>
          <w:p w:rsidR="00B548AA" w:rsidRDefault="000041AC">
            <w:pPr>
              <w:adjustRightInd w:val="0"/>
              <w:snapToGrid w:val="0"/>
              <w:spacing w:line="480" w:lineRule="exact"/>
              <w:jc w:val="center"/>
              <w:rPr>
                <w:szCs w:val="21"/>
              </w:rPr>
            </w:pPr>
            <w:r>
              <w:rPr>
                <w:szCs w:val="21"/>
              </w:rPr>
              <w:t>10</w:t>
            </w:r>
          </w:p>
        </w:tc>
      </w:tr>
      <w:tr w:rsidR="00B548AA">
        <w:trPr>
          <w:trHeight w:val="90"/>
        </w:trPr>
        <w:tc>
          <w:tcPr>
            <w:tcW w:w="497" w:type="pct"/>
            <w:vAlign w:val="center"/>
          </w:tcPr>
          <w:p w:rsidR="00B548AA" w:rsidRDefault="000041AC">
            <w:pPr>
              <w:adjustRightInd w:val="0"/>
              <w:snapToGrid w:val="0"/>
              <w:spacing w:line="480" w:lineRule="exact"/>
              <w:jc w:val="center"/>
              <w:rPr>
                <w:szCs w:val="21"/>
              </w:rPr>
            </w:pPr>
            <w:r>
              <w:rPr>
                <w:szCs w:val="21"/>
              </w:rPr>
              <w:t>8</w:t>
            </w:r>
          </w:p>
        </w:tc>
        <w:tc>
          <w:tcPr>
            <w:tcW w:w="497" w:type="pct"/>
            <w:vAlign w:val="center"/>
          </w:tcPr>
          <w:p w:rsidR="00B548AA" w:rsidRDefault="000041AC">
            <w:pPr>
              <w:adjustRightInd w:val="0"/>
              <w:snapToGrid w:val="0"/>
              <w:spacing w:line="480" w:lineRule="exact"/>
              <w:jc w:val="center"/>
              <w:rPr>
                <w:szCs w:val="21"/>
              </w:rPr>
            </w:pPr>
            <w:r>
              <w:rPr>
                <w:szCs w:val="21"/>
              </w:rPr>
              <w:t>63</w:t>
            </w:r>
          </w:p>
        </w:tc>
        <w:tc>
          <w:tcPr>
            <w:tcW w:w="499" w:type="pct"/>
            <w:vAlign w:val="center"/>
          </w:tcPr>
          <w:p w:rsidR="00B548AA" w:rsidRDefault="000041AC">
            <w:pPr>
              <w:adjustRightInd w:val="0"/>
              <w:snapToGrid w:val="0"/>
              <w:spacing w:line="480" w:lineRule="exact"/>
              <w:jc w:val="center"/>
              <w:rPr>
                <w:szCs w:val="21"/>
              </w:rPr>
            </w:pPr>
            <w:r>
              <w:rPr>
                <w:szCs w:val="21"/>
              </w:rPr>
              <w:t>18</w:t>
            </w:r>
          </w:p>
        </w:tc>
        <w:tc>
          <w:tcPr>
            <w:tcW w:w="499" w:type="pct"/>
            <w:vAlign w:val="center"/>
          </w:tcPr>
          <w:p w:rsidR="00B548AA" w:rsidRDefault="000041AC">
            <w:pPr>
              <w:adjustRightInd w:val="0"/>
              <w:snapToGrid w:val="0"/>
              <w:spacing w:line="480" w:lineRule="exact"/>
              <w:jc w:val="center"/>
              <w:rPr>
                <w:szCs w:val="21"/>
              </w:rPr>
            </w:pPr>
            <w:r>
              <w:rPr>
                <w:szCs w:val="21"/>
              </w:rPr>
              <w:t>41</w:t>
            </w:r>
          </w:p>
        </w:tc>
        <w:tc>
          <w:tcPr>
            <w:tcW w:w="499" w:type="pct"/>
            <w:vAlign w:val="center"/>
          </w:tcPr>
          <w:p w:rsidR="00B548AA" w:rsidRDefault="000041AC">
            <w:pPr>
              <w:adjustRightInd w:val="0"/>
              <w:snapToGrid w:val="0"/>
              <w:spacing w:line="480" w:lineRule="exact"/>
              <w:jc w:val="center"/>
              <w:rPr>
                <w:szCs w:val="21"/>
              </w:rPr>
            </w:pPr>
            <w:r>
              <w:rPr>
                <w:szCs w:val="21"/>
              </w:rPr>
              <w:t>28</w:t>
            </w:r>
          </w:p>
        </w:tc>
        <w:tc>
          <w:tcPr>
            <w:tcW w:w="499" w:type="pct"/>
            <w:vAlign w:val="center"/>
          </w:tcPr>
          <w:p w:rsidR="00B548AA" w:rsidRDefault="000041AC">
            <w:pPr>
              <w:adjustRightInd w:val="0"/>
              <w:snapToGrid w:val="0"/>
              <w:spacing w:line="480" w:lineRule="exact"/>
              <w:jc w:val="center"/>
              <w:rPr>
                <w:szCs w:val="21"/>
              </w:rPr>
            </w:pPr>
            <w:r>
              <w:rPr>
                <w:szCs w:val="21"/>
              </w:rPr>
              <w:t>24</w:t>
            </w:r>
          </w:p>
        </w:tc>
        <w:tc>
          <w:tcPr>
            <w:tcW w:w="499" w:type="pct"/>
            <w:vAlign w:val="center"/>
          </w:tcPr>
          <w:p w:rsidR="00B548AA" w:rsidRDefault="000041AC">
            <w:pPr>
              <w:adjustRightInd w:val="0"/>
              <w:snapToGrid w:val="0"/>
              <w:spacing w:line="480" w:lineRule="exact"/>
              <w:jc w:val="center"/>
              <w:rPr>
                <w:szCs w:val="21"/>
              </w:rPr>
            </w:pPr>
            <w:r>
              <w:rPr>
                <w:szCs w:val="21"/>
              </w:rPr>
              <w:t>38</w:t>
            </w:r>
          </w:p>
        </w:tc>
        <w:tc>
          <w:tcPr>
            <w:tcW w:w="499" w:type="pct"/>
            <w:vAlign w:val="center"/>
          </w:tcPr>
          <w:p w:rsidR="00B548AA" w:rsidRDefault="000041AC">
            <w:pPr>
              <w:adjustRightInd w:val="0"/>
              <w:snapToGrid w:val="0"/>
              <w:spacing w:line="480" w:lineRule="exact"/>
              <w:jc w:val="center"/>
              <w:rPr>
                <w:szCs w:val="21"/>
              </w:rPr>
            </w:pPr>
            <w:r>
              <w:rPr>
                <w:szCs w:val="21"/>
              </w:rPr>
              <w:t>14</w:t>
            </w:r>
          </w:p>
        </w:tc>
        <w:tc>
          <w:tcPr>
            <w:tcW w:w="500" w:type="pct"/>
            <w:vAlign w:val="center"/>
          </w:tcPr>
          <w:p w:rsidR="00B548AA" w:rsidRDefault="000041AC">
            <w:pPr>
              <w:adjustRightInd w:val="0"/>
              <w:snapToGrid w:val="0"/>
              <w:spacing w:line="480" w:lineRule="exact"/>
              <w:jc w:val="center"/>
              <w:rPr>
                <w:szCs w:val="21"/>
              </w:rPr>
            </w:pPr>
            <w:r>
              <w:rPr>
                <w:szCs w:val="21"/>
              </w:rPr>
              <w:t>48</w:t>
            </w:r>
          </w:p>
        </w:tc>
        <w:tc>
          <w:tcPr>
            <w:tcW w:w="507" w:type="pct"/>
            <w:vAlign w:val="center"/>
          </w:tcPr>
          <w:p w:rsidR="00B548AA" w:rsidRDefault="000041AC">
            <w:pPr>
              <w:adjustRightInd w:val="0"/>
              <w:snapToGrid w:val="0"/>
              <w:spacing w:line="480" w:lineRule="exact"/>
              <w:jc w:val="center"/>
              <w:rPr>
                <w:szCs w:val="21"/>
              </w:rPr>
            </w:pPr>
            <w:r>
              <w:rPr>
                <w:szCs w:val="21"/>
              </w:rPr>
              <w:t>10</w:t>
            </w:r>
          </w:p>
        </w:tc>
      </w:tr>
      <w:tr w:rsidR="00B548AA">
        <w:trPr>
          <w:trHeight w:val="90"/>
        </w:trPr>
        <w:tc>
          <w:tcPr>
            <w:tcW w:w="497"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9</w:t>
            </w:r>
          </w:p>
        </w:tc>
        <w:tc>
          <w:tcPr>
            <w:tcW w:w="497"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60</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19</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39</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29</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23</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39</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13</w:t>
            </w:r>
          </w:p>
        </w:tc>
        <w:tc>
          <w:tcPr>
            <w:tcW w:w="500"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49</w:t>
            </w:r>
          </w:p>
        </w:tc>
        <w:tc>
          <w:tcPr>
            <w:tcW w:w="507"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10</w:t>
            </w:r>
          </w:p>
        </w:tc>
      </w:tr>
      <w:tr w:rsidR="00B548AA">
        <w:trPr>
          <w:trHeight w:val="90"/>
        </w:trPr>
        <w:tc>
          <w:tcPr>
            <w:tcW w:w="497"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10</w:t>
            </w:r>
          </w:p>
        </w:tc>
        <w:tc>
          <w:tcPr>
            <w:tcW w:w="497"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57</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20</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37</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30</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22</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40</w:t>
            </w:r>
          </w:p>
        </w:tc>
        <w:tc>
          <w:tcPr>
            <w:tcW w:w="499"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12</w:t>
            </w:r>
          </w:p>
        </w:tc>
        <w:tc>
          <w:tcPr>
            <w:tcW w:w="500"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50</w:t>
            </w:r>
          </w:p>
        </w:tc>
        <w:tc>
          <w:tcPr>
            <w:tcW w:w="507" w:type="pct"/>
            <w:vAlign w:val="center"/>
          </w:tcPr>
          <w:p w:rsidR="00B548AA" w:rsidRDefault="000041AC">
            <w:pPr>
              <w:adjustRightInd w:val="0"/>
              <w:snapToGrid w:val="0"/>
              <w:spacing w:line="480" w:lineRule="exact"/>
              <w:jc w:val="center"/>
              <w:rPr>
                <w:rFonts w:eastAsia="仿宋_GB2312"/>
                <w:szCs w:val="21"/>
              </w:rPr>
            </w:pPr>
            <w:r>
              <w:rPr>
                <w:rFonts w:eastAsia="仿宋_GB2312"/>
                <w:szCs w:val="21"/>
              </w:rPr>
              <w:t>10</w:t>
            </w:r>
          </w:p>
        </w:tc>
      </w:tr>
    </w:tbl>
    <w:p w:rsidR="00B548AA" w:rsidRDefault="000041AC">
      <w:pPr>
        <w:adjustRightInd w:val="0"/>
        <w:snapToGrid w:val="0"/>
        <w:spacing w:line="480" w:lineRule="exact"/>
        <w:ind w:firstLineChars="200" w:firstLine="562"/>
        <w:rPr>
          <w:rFonts w:eastAsia="楷体_GB2312" w:cs="楷体_GB2312"/>
          <w:b/>
          <w:bCs/>
          <w:sz w:val="28"/>
          <w:szCs w:val="28"/>
        </w:rPr>
      </w:pPr>
      <w:bookmarkStart w:id="3" w:name="page8"/>
      <w:bookmarkEnd w:id="3"/>
      <w:r>
        <w:rPr>
          <w:rFonts w:eastAsia="楷体_GB2312" w:cs="楷体_GB2312" w:hint="eastAsia"/>
          <w:b/>
          <w:bCs/>
          <w:sz w:val="28"/>
          <w:szCs w:val="28"/>
        </w:rPr>
        <w:t>（二）对抗项目</w:t>
      </w:r>
    </w:p>
    <w:p w:rsidR="00B548AA" w:rsidRDefault="000041AC">
      <w:pPr>
        <w:adjustRightInd w:val="0"/>
        <w:snapToGrid w:val="0"/>
        <w:spacing w:line="480" w:lineRule="exact"/>
        <w:ind w:firstLineChars="200" w:firstLine="560"/>
        <w:rPr>
          <w:rFonts w:eastAsia="仿宋"/>
          <w:sz w:val="28"/>
          <w:szCs w:val="28"/>
        </w:rPr>
      </w:pPr>
      <w:r>
        <w:rPr>
          <w:rFonts w:eastAsia="仿宋" w:hint="eastAsia"/>
          <w:sz w:val="28"/>
          <w:szCs w:val="28"/>
        </w:rPr>
        <w:t>各队根据分组同时进行比赛，根据排名获得积分，计入团体总分。该项目分组情况由抽签决定，若出现轮空将现场进行抽签。具体积分方式视报名情况而定。</w:t>
      </w:r>
    </w:p>
    <w:p w:rsidR="00B548AA" w:rsidRDefault="000041AC">
      <w:pPr>
        <w:adjustRightInd w:val="0"/>
        <w:snapToGrid w:val="0"/>
        <w:spacing w:line="480" w:lineRule="exact"/>
        <w:ind w:firstLineChars="200" w:firstLine="562"/>
        <w:rPr>
          <w:rFonts w:eastAsia="楷体_GB2312" w:cs="楷体_GB2312"/>
          <w:b/>
          <w:bCs/>
          <w:sz w:val="28"/>
          <w:szCs w:val="28"/>
        </w:rPr>
      </w:pPr>
      <w:r>
        <w:rPr>
          <w:rFonts w:eastAsia="楷体_GB2312" w:cs="楷体_GB2312" w:hint="eastAsia"/>
          <w:b/>
          <w:bCs/>
          <w:sz w:val="28"/>
          <w:szCs w:val="28"/>
        </w:rPr>
        <w:t>（三）奖项设置</w:t>
      </w:r>
    </w:p>
    <w:p w:rsidR="00B548AA" w:rsidRDefault="000041AC">
      <w:pPr>
        <w:spacing w:line="480" w:lineRule="exact"/>
        <w:ind w:firstLineChars="200" w:firstLine="560"/>
        <w:rPr>
          <w:rFonts w:eastAsia="仿宋"/>
          <w:sz w:val="28"/>
          <w:szCs w:val="28"/>
        </w:rPr>
      </w:pPr>
      <w:r>
        <w:rPr>
          <w:rFonts w:eastAsia="仿宋" w:hint="eastAsia"/>
          <w:sz w:val="28"/>
          <w:szCs w:val="28"/>
        </w:rPr>
        <w:t>根据团体总分评选一等奖</w:t>
      </w:r>
      <w:r>
        <w:rPr>
          <w:rFonts w:eastAsia="仿宋" w:hint="eastAsia"/>
          <w:sz w:val="28"/>
          <w:szCs w:val="28"/>
        </w:rPr>
        <w:t>5</w:t>
      </w:r>
      <w:r>
        <w:rPr>
          <w:rFonts w:eastAsia="仿宋" w:hint="eastAsia"/>
          <w:sz w:val="28"/>
          <w:szCs w:val="28"/>
        </w:rPr>
        <w:t>名，二等奖</w:t>
      </w:r>
      <w:r>
        <w:rPr>
          <w:rFonts w:eastAsia="仿宋" w:hint="eastAsia"/>
          <w:sz w:val="28"/>
          <w:szCs w:val="28"/>
        </w:rPr>
        <w:t>10</w:t>
      </w:r>
      <w:r>
        <w:rPr>
          <w:rFonts w:eastAsia="仿宋" w:hint="eastAsia"/>
          <w:sz w:val="28"/>
          <w:szCs w:val="28"/>
        </w:rPr>
        <w:t>名，三等奖</w:t>
      </w:r>
      <w:r>
        <w:rPr>
          <w:rFonts w:eastAsia="仿宋" w:hint="eastAsia"/>
          <w:sz w:val="28"/>
          <w:szCs w:val="28"/>
        </w:rPr>
        <w:t>20</w:t>
      </w:r>
      <w:r>
        <w:rPr>
          <w:rFonts w:eastAsia="仿宋" w:hint="eastAsia"/>
          <w:sz w:val="28"/>
          <w:szCs w:val="28"/>
        </w:rPr>
        <w:t>名，颁发奖杯奖牌；若出现同分，将根据各分项排名，以获得最好名次多的队伍为胜。设最佳风尚奖、最佳团队奖、优秀组织奖若干名</w:t>
      </w:r>
      <w:r>
        <w:rPr>
          <w:rFonts w:eastAsia="仿宋"/>
          <w:sz w:val="28"/>
          <w:szCs w:val="28"/>
        </w:rPr>
        <w:t>，</w:t>
      </w:r>
      <w:r>
        <w:rPr>
          <w:rFonts w:eastAsia="仿宋" w:hint="eastAsia"/>
          <w:sz w:val="28"/>
          <w:szCs w:val="28"/>
        </w:rPr>
        <w:t>最佳风尚奖评选项目为服装、活动秩序因素；最佳团队奖评选项目为团队参赛积极性、凝聚力等因素。</w:t>
      </w:r>
    </w:p>
    <w:p w:rsidR="00B548AA" w:rsidRDefault="000041AC">
      <w:pPr>
        <w:spacing w:line="480" w:lineRule="exact"/>
        <w:ind w:firstLineChars="200" w:firstLine="562"/>
        <w:rPr>
          <w:rFonts w:eastAsia="楷体_GB2312" w:cs="楷体_GB2312"/>
          <w:b/>
          <w:bCs/>
          <w:sz w:val="28"/>
          <w:szCs w:val="28"/>
        </w:rPr>
      </w:pPr>
      <w:r>
        <w:rPr>
          <w:rFonts w:eastAsia="楷体_GB2312" w:cs="楷体_GB2312" w:hint="eastAsia"/>
          <w:b/>
          <w:bCs/>
          <w:sz w:val="28"/>
          <w:szCs w:val="28"/>
        </w:rPr>
        <w:t>（</w:t>
      </w:r>
      <w:r>
        <w:rPr>
          <w:rFonts w:eastAsia="楷体_GB2312" w:cs="楷体_GB2312"/>
          <w:b/>
          <w:bCs/>
          <w:sz w:val="28"/>
          <w:szCs w:val="28"/>
        </w:rPr>
        <w:t>四</w:t>
      </w:r>
      <w:r>
        <w:rPr>
          <w:rFonts w:eastAsia="楷体_GB2312" w:cs="楷体_GB2312" w:hint="eastAsia"/>
          <w:b/>
          <w:bCs/>
          <w:sz w:val="28"/>
          <w:szCs w:val="28"/>
        </w:rPr>
        <w:t>）其他事项</w:t>
      </w:r>
    </w:p>
    <w:p w:rsidR="00B548AA" w:rsidRDefault="000041AC">
      <w:pPr>
        <w:spacing w:line="480" w:lineRule="exact"/>
        <w:ind w:firstLineChars="200" w:firstLine="560"/>
        <w:rPr>
          <w:rFonts w:eastAsia="仿宋_GB2312"/>
          <w:sz w:val="28"/>
          <w:szCs w:val="28"/>
        </w:rPr>
      </w:pPr>
      <w:r>
        <w:rPr>
          <w:rFonts w:eastAsia="仿宋" w:hint="eastAsia"/>
          <w:sz w:val="28"/>
          <w:szCs w:val="28"/>
        </w:rPr>
        <w:lastRenderedPageBreak/>
        <w:t>若学校分管校领导出席本次活动，该队团体总分加</w:t>
      </w:r>
      <w:r>
        <w:rPr>
          <w:rFonts w:eastAsia="仿宋" w:hint="eastAsia"/>
          <w:sz w:val="28"/>
          <w:szCs w:val="28"/>
        </w:rPr>
        <w:t>10</w:t>
      </w:r>
      <w:r>
        <w:rPr>
          <w:rFonts w:eastAsia="仿宋" w:hint="eastAsia"/>
          <w:sz w:val="28"/>
          <w:szCs w:val="28"/>
        </w:rPr>
        <w:t>分。有违规报名或有悖赛风赛纪行为的队伍将扣除部分积分。</w:t>
      </w:r>
    </w:p>
    <w:p w:rsidR="00B548AA" w:rsidRDefault="000041AC">
      <w:pPr>
        <w:adjustRightInd w:val="0"/>
        <w:snapToGrid w:val="0"/>
        <w:spacing w:line="500" w:lineRule="exact"/>
        <w:ind w:firstLineChars="200" w:firstLine="560"/>
        <w:rPr>
          <w:rFonts w:eastAsia="黑体"/>
          <w:sz w:val="28"/>
          <w:szCs w:val="28"/>
        </w:rPr>
      </w:pPr>
      <w:r>
        <w:rPr>
          <w:rFonts w:eastAsia="黑体" w:hint="eastAsia"/>
          <w:sz w:val="28"/>
          <w:szCs w:val="28"/>
        </w:rPr>
        <w:t>九、报名</w:t>
      </w:r>
      <w:r w:rsidR="00273F9D">
        <w:rPr>
          <w:rFonts w:eastAsia="黑体" w:hint="eastAsia"/>
          <w:sz w:val="28"/>
          <w:szCs w:val="28"/>
        </w:rPr>
        <w:t>方式</w:t>
      </w:r>
    </w:p>
    <w:p w:rsidR="003A6681" w:rsidRPr="0068284C" w:rsidRDefault="003A6681" w:rsidP="003624ED">
      <w:pPr>
        <w:spacing w:line="480" w:lineRule="exact"/>
        <w:ind w:firstLineChars="200" w:firstLine="560"/>
        <w:rPr>
          <w:rFonts w:eastAsia="仿宋_GB2312" w:cs="仿宋_GB2312"/>
          <w:sz w:val="28"/>
          <w:szCs w:val="28"/>
        </w:rPr>
      </w:pPr>
      <w:r w:rsidRPr="003A6681">
        <w:rPr>
          <w:rFonts w:eastAsia="仿宋_GB2312" w:cs="仿宋_GB2312" w:hint="eastAsia"/>
          <w:sz w:val="28"/>
          <w:szCs w:val="28"/>
        </w:rPr>
        <w:t>1.</w:t>
      </w:r>
      <w:r w:rsidRPr="003A6681">
        <w:rPr>
          <w:rFonts w:eastAsia="仿宋_GB2312" w:cs="仿宋_GB2312" w:hint="eastAsia"/>
          <w:sz w:val="28"/>
          <w:szCs w:val="28"/>
        </w:rPr>
        <w:t>报名方式采用个人报名与统筹安排相结合。拟报名辅导员和学生工作者可在</w:t>
      </w:r>
      <w:r w:rsidRPr="000F4AD5">
        <w:rPr>
          <w:rFonts w:eastAsia="仿宋_GB2312" w:cs="仿宋_GB2312" w:hint="eastAsia"/>
          <w:b/>
          <w:sz w:val="28"/>
          <w:szCs w:val="28"/>
        </w:rPr>
        <w:t>10</w:t>
      </w:r>
      <w:r w:rsidRPr="000F4AD5">
        <w:rPr>
          <w:rFonts w:eastAsia="仿宋_GB2312" w:cs="仿宋_GB2312" w:hint="eastAsia"/>
          <w:b/>
          <w:sz w:val="28"/>
          <w:szCs w:val="28"/>
        </w:rPr>
        <w:t>月</w:t>
      </w:r>
      <w:r w:rsidR="00273F9D" w:rsidRPr="000F4AD5">
        <w:rPr>
          <w:rFonts w:eastAsia="仿宋_GB2312" w:cs="仿宋_GB2312"/>
          <w:b/>
          <w:sz w:val="28"/>
          <w:szCs w:val="28"/>
        </w:rPr>
        <w:t>30</w:t>
      </w:r>
      <w:r w:rsidRPr="000F4AD5">
        <w:rPr>
          <w:rFonts w:eastAsia="仿宋_GB2312" w:cs="仿宋_GB2312" w:hint="eastAsia"/>
          <w:b/>
          <w:sz w:val="28"/>
          <w:szCs w:val="28"/>
        </w:rPr>
        <w:t>日</w:t>
      </w:r>
      <w:r w:rsidR="00A6260B">
        <w:rPr>
          <w:rFonts w:eastAsia="仿宋_GB2312" w:cs="仿宋_GB2312" w:hint="eastAsia"/>
          <w:sz w:val="28"/>
          <w:szCs w:val="28"/>
        </w:rPr>
        <w:t>之前反馈</w:t>
      </w:r>
      <w:r w:rsidR="003624ED">
        <w:rPr>
          <w:rFonts w:eastAsia="仿宋_GB2312" w:cs="仿宋_GB2312" w:hint="eastAsia"/>
          <w:sz w:val="28"/>
          <w:szCs w:val="28"/>
        </w:rPr>
        <w:t>联系人</w:t>
      </w:r>
      <w:r w:rsidRPr="003A6681">
        <w:rPr>
          <w:rFonts w:eastAsia="仿宋_GB2312" w:cs="仿宋_GB2312" w:hint="eastAsia"/>
          <w:sz w:val="28"/>
          <w:szCs w:val="28"/>
        </w:rPr>
        <w:t>。</w:t>
      </w:r>
    </w:p>
    <w:p w:rsidR="003624ED" w:rsidRPr="003624ED" w:rsidRDefault="003624ED" w:rsidP="003624ED">
      <w:pPr>
        <w:widowControl/>
        <w:adjustRightInd w:val="0"/>
        <w:snapToGrid w:val="0"/>
        <w:spacing w:line="560" w:lineRule="exact"/>
        <w:ind w:firstLineChars="200" w:firstLine="600"/>
        <w:jc w:val="left"/>
        <w:rPr>
          <w:rFonts w:eastAsia="仿宋_GB2312"/>
          <w:sz w:val="30"/>
          <w:szCs w:val="30"/>
        </w:rPr>
      </w:pPr>
      <w:r w:rsidRPr="003624ED">
        <w:rPr>
          <w:rFonts w:eastAsia="仿宋_GB2312"/>
          <w:sz w:val="30"/>
          <w:szCs w:val="30"/>
        </w:rPr>
        <w:t>联系人</w:t>
      </w:r>
      <w:r w:rsidRPr="003624ED">
        <w:rPr>
          <w:rFonts w:eastAsia="仿宋_GB2312" w:hint="eastAsia"/>
          <w:sz w:val="30"/>
          <w:szCs w:val="30"/>
        </w:rPr>
        <w:t>：</w:t>
      </w:r>
      <w:r w:rsidRPr="003624ED">
        <w:rPr>
          <w:rFonts w:eastAsia="仿宋_GB2312"/>
          <w:sz w:val="30"/>
          <w:szCs w:val="30"/>
        </w:rPr>
        <w:t>热伊拉</w:t>
      </w:r>
      <w:r w:rsidRPr="003624ED">
        <w:rPr>
          <w:rFonts w:ascii="微软雅黑" w:eastAsia="微软雅黑" w:hAnsi="微软雅黑" w:cs="微软雅黑" w:hint="eastAsia"/>
          <w:sz w:val="30"/>
          <w:szCs w:val="30"/>
        </w:rPr>
        <w:t>•</w:t>
      </w:r>
      <w:r w:rsidRPr="003624ED">
        <w:rPr>
          <w:rFonts w:eastAsia="仿宋_GB2312" w:hint="eastAsia"/>
          <w:sz w:val="30"/>
          <w:szCs w:val="30"/>
        </w:rPr>
        <w:t>穆太力普</w:t>
      </w:r>
      <w:r w:rsidRPr="003624ED">
        <w:rPr>
          <w:rFonts w:eastAsia="仿宋_GB2312"/>
          <w:sz w:val="30"/>
          <w:szCs w:val="30"/>
        </w:rPr>
        <w:t xml:space="preserve">  18901782923</w:t>
      </w:r>
    </w:p>
    <w:p w:rsidR="003624ED" w:rsidRPr="001F40FE" w:rsidRDefault="003624ED" w:rsidP="001F40FE">
      <w:pPr>
        <w:widowControl/>
        <w:adjustRightInd w:val="0"/>
        <w:snapToGrid w:val="0"/>
        <w:spacing w:line="560" w:lineRule="exact"/>
        <w:ind w:firstLineChars="600" w:firstLine="1800"/>
        <w:jc w:val="left"/>
        <w:rPr>
          <w:rFonts w:eastAsia="仿宋_GB2312"/>
          <w:sz w:val="30"/>
          <w:szCs w:val="30"/>
        </w:rPr>
      </w:pPr>
      <w:r w:rsidRPr="003624ED">
        <w:rPr>
          <w:rFonts w:eastAsia="仿宋_GB2312"/>
          <w:sz w:val="30"/>
          <w:szCs w:val="30"/>
        </w:rPr>
        <w:t>冉</w:t>
      </w:r>
      <w:r w:rsidRPr="003624ED">
        <w:rPr>
          <w:rFonts w:eastAsia="仿宋_GB2312" w:hint="eastAsia"/>
          <w:sz w:val="30"/>
          <w:szCs w:val="30"/>
        </w:rPr>
        <w:t xml:space="preserve"> </w:t>
      </w:r>
      <w:r w:rsidRPr="003624ED">
        <w:rPr>
          <w:rFonts w:eastAsia="仿宋_GB2312"/>
          <w:sz w:val="30"/>
          <w:szCs w:val="30"/>
        </w:rPr>
        <w:t xml:space="preserve"> </w:t>
      </w:r>
      <w:r w:rsidRPr="003624ED">
        <w:rPr>
          <w:rFonts w:eastAsia="仿宋_GB2312"/>
          <w:sz w:val="30"/>
          <w:szCs w:val="30"/>
        </w:rPr>
        <w:t>放</w:t>
      </w:r>
      <w:r w:rsidRPr="003624ED">
        <w:rPr>
          <w:rFonts w:eastAsia="仿宋_GB2312" w:hint="eastAsia"/>
          <w:sz w:val="30"/>
          <w:szCs w:val="30"/>
        </w:rPr>
        <w:t xml:space="preserve"> </w:t>
      </w:r>
      <w:r w:rsidRPr="003624ED">
        <w:rPr>
          <w:rFonts w:eastAsia="仿宋_GB2312"/>
          <w:sz w:val="30"/>
          <w:szCs w:val="30"/>
        </w:rPr>
        <w:t xml:space="preserve">          18901782918</w:t>
      </w:r>
      <w:r>
        <w:rPr>
          <w:rFonts w:eastAsia="仿宋_GB2312"/>
          <w:sz w:val="30"/>
          <w:szCs w:val="30"/>
        </w:rPr>
        <w:t xml:space="preserve">  </w:t>
      </w:r>
    </w:p>
    <w:p w:rsidR="003A6681" w:rsidRDefault="003A6681" w:rsidP="003A6681">
      <w:pPr>
        <w:spacing w:line="480" w:lineRule="exact"/>
        <w:ind w:firstLineChars="200" w:firstLine="560"/>
        <w:rPr>
          <w:rFonts w:eastAsia="仿宋_GB2312" w:cs="仿宋_GB2312"/>
          <w:sz w:val="28"/>
          <w:szCs w:val="28"/>
        </w:rPr>
      </w:pPr>
      <w:r w:rsidRPr="003A6681">
        <w:rPr>
          <w:rFonts w:eastAsia="仿宋_GB2312" w:cs="仿宋_GB2312" w:hint="eastAsia"/>
          <w:sz w:val="28"/>
          <w:szCs w:val="28"/>
        </w:rPr>
        <w:t>2.</w:t>
      </w:r>
      <w:r w:rsidRPr="003A6681">
        <w:rPr>
          <w:rFonts w:eastAsia="仿宋_GB2312" w:cs="仿宋_GB2312" w:hint="eastAsia"/>
          <w:sz w:val="28"/>
          <w:szCs w:val="28"/>
        </w:rPr>
        <w:t>其他安排另行通知。</w:t>
      </w:r>
    </w:p>
    <w:p w:rsidR="003A6681" w:rsidRDefault="003A6681" w:rsidP="003A6681">
      <w:pPr>
        <w:spacing w:line="480" w:lineRule="exact"/>
        <w:ind w:firstLineChars="200" w:firstLine="560"/>
        <w:rPr>
          <w:rFonts w:eastAsia="仿宋_GB2312" w:cs="仿宋_GB2312"/>
          <w:sz w:val="28"/>
          <w:szCs w:val="28"/>
        </w:rPr>
      </w:pPr>
    </w:p>
    <w:p w:rsidR="00B548AA" w:rsidRDefault="000041AC" w:rsidP="003A6681">
      <w:pPr>
        <w:spacing w:line="480" w:lineRule="exact"/>
        <w:ind w:firstLineChars="200" w:firstLine="560"/>
        <w:rPr>
          <w:rFonts w:eastAsia="仿宋"/>
          <w:sz w:val="28"/>
          <w:szCs w:val="28"/>
        </w:rPr>
        <w:sectPr w:rsidR="00B548AA">
          <w:footerReference w:type="default" r:id="rId14"/>
          <w:pgSz w:w="11906" w:h="16838"/>
          <w:pgMar w:top="1440" w:right="1800" w:bottom="1440" w:left="1800" w:header="851" w:footer="992" w:gutter="0"/>
          <w:cols w:space="425"/>
          <w:docGrid w:type="lines" w:linePitch="312"/>
        </w:sectPr>
      </w:pPr>
      <w:r>
        <w:rPr>
          <w:rFonts w:eastAsia="仿宋" w:hint="eastAsia"/>
          <w:sz w:val="28"/>
          <w:szCs w:val="28"/>
        </w:rPr>
        <w:t>附件</w:t>
      </w:r>
      <w:r>
        <w:rPr>
          <w:rFonts w:eastAsia="仿宋" w:hint="eastAsia"/>
          <w:sz w:val="28"/>
          <w:szCs w:val="28"/>
        </w:rPr>
        <w:t>5</w:t>
      </w:r>
      <w:r>
        <w:rPr>
          <w:rFonts w:eastAsia="仿宋"/>
          <w:sz w:val="28"/>
          <w:szCs w:val="28"/>
        </w:rPr>
        <w:t>-1</w:t>
      </w:r>
      <w:r>
        <w:rPr>
          <w:rFonts w:eastAsia="仿宋" w:hint="eastAsia"/>
          <w:sz w:val="28"/>
          <w:szCs w:val="28"/>
        </w:rPr>
        <w:t>：第十届上海高校辅导员团队拓展活动报名表</w:t>
      </w:r>
    </w:p>
    <w:p w:rsidR="00B548AA" w:rsidRDefault="000041AC">
      <w:pPr>
        <w:spacing w:afterLines="50" w:after="156" w:line="560" w:lineRule="exact"/>
        <w:jc w:val="left"/>
        <w:textAlignment w:val="baseline"/>
        <w:rPr>
          <w:rFonts w:eastAsia="仿宋_GB2312"/>
          <w:sz w:val="28"/>
          <w:szCs w:val="28"/>
        </w:rPr>
      </w:pPr>
      <w:r>
        <w:rPr>
          <w:rFonts w:eastAsia="仿宋_GB2312" w:hint="eastAsia"/>
          <w:sz w:val="28"/>
          <w:szCs w:val="28"/>
        </w:rPr>
        <w:lastRenderedPageBreak/>
        <w:t>附件</w:t>
      </w:r>
      <w:r>
        <w:rPr>
          <w:rFonts w:eastAsia="仿宋_GB2312" w:hint="eastAsia"/>
          <w:sz w:val="28"/>
          <w:szCs w:val="28"/>
        </w:rPr>
        <w:t>5</w:t>
      </w:r>
      <w:r>
        <w:rPr>
          <w:rFonts w:eastAsia="仿宋_GB2312"/>
          <w:sz w:val="28"/>
          <w:szCs w:val="28"/>
        </w:rPr>
        <w:t>-1</w:t>
      </w:r>
    </w:p>
    <w:tbl>
      <w:tblPr>
        <w:tblW w:w="14248" w:type="dxa"/>
        <w:jc w:val="center"/>
        <w:tblLook w:val="04A0" w:firstRow="1" w:lastRow="0" w:firstColumn="1" w:lastColumn="0" w:noHBand="0" w:noVBand="1"/>
      </w:tblPr>
      <w:tblGrid>
        <w:gridCol w:w="4081"/>
        <w:gridCol w:w="10167"/>
      </w:tblGrid>
      <w:tr w:rsidR="00B548AA">
        <w:trPr>
          <w:trHeight w:val="517"/>
          <w:jc w:val="center"/>
        </w:trPr>
        <w:tc>
          <w:tcPr>
            <w:tcW w:w="14248" w:type="dxa"/>
            <w:gridSpan w:val="2"/>
            <w:tcBorders>
              <w:top w:val="nil"/>
              <w:left w:val="nil"/>
              <w:bottom w:val="nil"/>
              <w:right w:val="nil"/>
            </w:tcBorders>
            <w:shd w:val="clear" w:color="auto" w:fill="auto"/>
            <w:noWrap/>
            <w:vAlign w:val="center"/>
          </w:tcPr>
          <w:p w:rsidR="00B548AA" w:rsidRDefault="000041AC">
            <w:pPr>
              <w:widowControl/>
              <w:jc w:val="center"/>
              <w:rPr>
                <w:rFonts w:eastAsia="黑体"/>
                <w:bCs/>
                <w:color w:val="000000"/>
                <w:kern w:val="0"/>
                <w:sz w:val="32"/>
                <w:szCs w:val="32"/>
              </w:rPr>
            </w:pPr>
            <w:r>
              <w:rPr>
                <w:rFonts w:eastAsia="方正小标宋简体" w:hint="eastAsia"/>
                <w:bCs/>
                <w:color w:val="000000"/>
                <w:kern w:val="0"/>
                <w:sz w:val="32"/>
                <w:szCs w:val="32"/>
              </w:rPr>
              <w:t>第十届上海高校辅导员团队拓展活动报名表</w:t>
            </w:r>
          </w:p>
        </w:tc>
      </w:tr>
      <w:tr w:rsidR="00B548AA">
        <w:trPr>
          <w:gridAfter w:val="1"/>
          <w:wAfter w:w="10167" w:type="dxa"/>
          <w:trHeight w:val="288"/>
          <w:jc w:val="center"/>
        </w:trPr>
        <w:tc>
          <w:tcPr>
            <w:tcW w:w="4081" w:type="dxa"/>
            <w:tcBorders>
              <w:top w:val="nil"/>
              <w:left w:val="nil"/>
              <w:bottom w:val="nil"/>
              <w:right w:val="nil"/>
            </w:tcBorders>
            <w:vAlign w:val="center"/>
          </w:tcPr>
          <w:p w:rsidR="00B548AA" w:rsidRDefault="000041AC">
            <w:pPr>
              <w:widowControl/>
              <w:jc w:val="left"/>
              <w:rPr>
                <w:rFonts w:eastAsia="仿宋"/>
                <w:color w:val="000000"/>
                <w:kern w:val="0"/>
                <w:sz w:val="24"/>
              </w:rPr>
            </w:pPr>
            <w:r>
              <w:rPr>
                <w:rFonts w:eastAsia="仿宋"/>
                <w:kern w:val="0"/>
                <w:sz w:val="24"/>
              </w:rPr>
              <w:t>（加盖公章处）</w:t>
            </w:r>
          </w:p>
        </w:tc>
      </w:tr>
    </w:tbl>
    <w:p w:rsidR="00B548AA" w:rsidRDefault="00B548AA">
      <w:pPr>
        <w:spacing w:line="480" w:lineRule="exact"/>
        <w:ind w:firstLineChars="200" w:firstLine="560"/>
        <w:rPr>
          <w:rFonts w:eastAsia="仿宋" w:cs="仿宋"/>
          <w:sz w:val="28"/>
          <w:szCs w:val="28"/>
        </w:rPr>
      </w:pPr>
    </w:p>
    <w:tbl>
      <w:tblPr>
        <w:tblW w:w="14244" w:type="dxa"/>
        <w:jc w:val="center"/>
        <w:tblLook w:val="04A0" w:firstRow="1" w:lastRow="0" w:firstColumn="1" w:lastColumn="0" w:noHBand="0" w:noVBand="1"/>
      </w:tblPr>
      <w:tblGrid>
        <w:gridCol w:w="527"/>
        <w:gridCol w:w="1149"/>
        <w:gridCol w:w="167"/>
        <w:gridCol w:w="424"/>
        <w:gridCol w:w="427"/>
        <w:gridCol w:w="643"/>
        <w:gridCol w:w="859"/>
        <w:gridCol w:w="157"/>
        <w:gridCol w:w="904"/>
        <w:gridCol w:w="1240"/>
        <w:gridCol w:w="504"/>
        <w:gridCol w:w="12"/>
        <w:gridCol w:w="784"/>
        <w:gridCol w:w="1300"/>
        <w:gridCol w:w="1119"/>
        <w:gridCol w:w="291"/>
        <w:gridCol w:w="1245"/>
        <w:gridCol w:w="1211"/>
        <w:gridCol w:w="35"/>
        <w:gridCol w:w="1246"/>
      </w:tblGrid>
      <w:tr w:rsidR="00B548AA">
        <w:trPr>
          <w:trHeight w:val="283"/>
          <w:jc w:val="center"/>
        </w:trPr>
        <w:tc>
          <w:tcPr>
            <w:tcW w:w="2267" w:type="dxa"/>
            <w:gridSpan w:val="4"/>
            <w:tcBorders>
              <w:top w:val="single" w:sz="4" w:space="0" w:color="auto"/>
              <w:left w:val="single" w:sz="4" w:space="0" w:color="auto"/>
              <w:bottom w:val="single" w:sz="4" w:space="0" w:color="auto"/>
              <w:right w:val="single" w:sz="4" w:space="0" w:color="auto"/>
            </w:tcBorders>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学校</w:t>
            </w:r>
          </w:p>
        </w:tc>
        <w:tc>
          <w:tcPr>
            <w:tcW w:w="1070" w:type="dxa"/>
            <w:gridSpan w:val="2"/>
            <w:tcBorders>
              <w:top w:val="single" w:sz="4" w:space="0" w:color="auto"/>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领队</w:t>
            </w:r>
          </w:p>
        </w:tc>
        <w:tc>
          <w:tcPr>
            <w:tcW w:w="1016" w:type="dxa"/>
            <w:gridSpan w:val="2"/>
            <w:tcBorders>
              <w:top w:val="single" w:sz="4" w:space="0" w:color="auto"/>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职务</w:t>
            </w:r>
          </w:p>
        </w:tc>
        <w:tc>
          <w:tcPr>
            <w:tcW w:w="2648" w:type="dxa"/>
            <w:gridSpan w:val="3"/>
            <w:tcBorders>
              <w:top w:val="single" w:sz="4" w:space="0" w:color="auto"/>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身份证号</w:t>
            </w:r>
          </w:p>
        </w:tc>
        <w:tc>
          <w:tcPr>
            <w:tcW w:w="2096" w:type="dxa"/>
            <w:gridSpan w:val="3"/>
            <w:tcBorders>
              <w:top w:val="single" w:sz="4" w:space="0" w:color="auto"/>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 w:val="24"/>
              </w:rPr>
            </w:pPr>
            <w:r>
              <w:rPr>
                <w:rFonts w:eastAsia="仿宋" w:cs="仿宋" w:hint="eastAsia"/>
                <w:b/>
                <w:bCs/>
                <w:color w:val="000000"/>
                <w:kern w:val="0"/>
                <w:sz w:val="24"/>
              </w:rPr>
              <w:t>手机</w:t>
            </w:r>
          </w:p>
        </w:tc>
        <w:tc>
          <w:tcPr>
            <w:tcW w:w="1119" w:type="dxa"/>
            <w:tcBorders>
              <w:top w:val="single" w:sz="4" w:space="0" w:color="auto"/>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 w:val="24"/>
              </w:rPr>
            </w:pPr>
            <w:r>
              <w:rPr>
                <w:rFonts w:eastAsia="仿宋" w:cs="仿宋" w:hint="eastAsia"/>
                <w:b/>
                <w:bCs/>
                <w:color w:val="000000"/>
                <w:kern w:val="0"/>
                <w:sz w:val="24"/>
              </w:rPr>
              <w:t>联络员</w:t>
            </w:r>
          </w:p>
        </w:tc>
        <w:tc>
          <w:tcPr>
            <w:tcW w:w="2747" w:type="dxa"/>
            <w:gridSpan w:val="3"/>
            <w:tcBorders>
              <w:top w:val="single" w:sz="4" w:space="0" w:color="auto"/>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 w:val="24"/>
              </w:rPr>
            </w:pPr>
            <w:r>
              <w:rPr>
                <w:rFonts w:eastAsia="仿宋" w:cs="仿宋" w:hint="eastAsia"/>
                <w:b/>
                <w:bCs/>
                <w:color w:val="000000"/>
                <w:kern w:val="0"/>
                <w:sz w:val="24"/>
              </w:rPr>
              <w:t>身份证号</w:t>
            </w:r>
          </w:p>
        </w:tc>
        <w:tc>
          <w:tcPr>
            <w:tcW w:w="1281" w:type="dxa"/>
            <w:gridSpan w:val="2"/>
            <w:tcBorders>
              <w:top w:val="single" w:sz="4" w:space="0" w:color="auto"/>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 w:val="24"/>
              </w:rPr>
            </w:pPr>
            <w:r>
              <w:rPr>
                <w:rFonts w:eastAsia="仿宋" w:cs="仿宋" w:hint="eastAsia"/>
                <w:b/>
                <w:bCs/>
                <w:color w:val="000000"/>
                <w:kern w:val="0"/>
                <w:sz w:val="24"/>
              </w:rPr>
              <w:t>手机</w:t>
            </w:r>
          </w:p>
        </w:tc>
      </w:tr>
      <w:tr w:rsidR="00B548AA">
        <w:trPr>
          <w:trHeight w:val="318"/>
          <w:jc w:val="center"/>
        </w:trPr>
        <w:tc>
          <w:tcPr>
            <w:tcW w:w="2267" w:type="dxa"/>
            <w:gridSpan w:val="4"/>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color w:val="000000"/>
                <w:kern w:val="0"/>
                <w:sz w:val="24"/>
              </w:rPr>
            </w:pPr>
          </w:p>
        </w:tc>
        <w:tc>
          <w:tcPr>
            <w:tcW w:w="1070" w:type="dxa"/>
            <w:gridSpan w:val="2"/>
            <w:tcBorders>
              <w:top w:val="nil"/>
              <w:left w:val="nil"/>
              <w:bottom w:val="single" w:sz="4" w:space="0" w:color="auto"/>
              <w:right w:val="single" w:sz="4" w:space="0" w:color="auto"/>
            </w:tcBorders>
            <w:vAlign w:val="center"/>
          </w:tcPr>
          <w:p w:rsidR="00B548AA" w:rsidRDefault="00B548AA">
            <w:pPr>
              <w:widowControl/>
              <w:jc w:val="center"/>
              <w:rPr>
                <w:rFonts w:eastAsia="仿宋" w:cs="仿宋"/>
                <w:color w:val="000000"/>
                <w:kern w:val="0"/>
                <w:sz w:val="24"/>
              </w:rPr>
            </w:pPr>
          </w:p>
        </w:tc>
        <w:tc>
          <w:tcPr>
            <w:tcW w:w="1016" w:type="dxa"/>
            <w:gridSpan w:val="2"/>
            <w:tcBorders>
              <w:top w:val="nil"/>
              <w:left w:val="nil"/>
              <w:bottom w:val="single" w:sz="4" w:space="0" w:color="auto"/>
              <w:right w:val="single" w:sz="4" w:space="0" w:color="auto"/>
            </w:tcBorders>
            <w:vAlign w:val="center"/>
          </w:tcPr>
          <w:p w:rsidR="00B548AA" w:rsidRDefault="00B548AA">
            <w:pPr>
              <w:widowControl/>
              <w:jc w:val="center"/>
              <w:rPr>
                <w:rFonts w:eastAsia="仿宋" w:cs="仿宋"/>
                <w:color w:val="000000"/>
                <w:kern w:val="0"/>
                <w:sz w:val="24"/>
              </w:rPr>
            </w:pPr>
          </w:p>
        </w:tc>
        <w:tc>
          <w:tcPr>
            <w:tcW w:w="2648" w:type="dxa"/>
            <w:gridSpan w:val="3"/>
            <w:tcBorders>
              <w:top w:val="nil"/>
              <w:left w:val="nil"/>
              <w:bottom w:val="single" w:sz="4" w:space="0" w:color="auto"/>
              <w:right w:val="single" w:sz="4" w:space="0" w:color="auto"/>
            </w:tcBorders>
            <w:vAlign w:val="center"/>
          </w:tcPr>
          <w:p w:rsidR="00B548AA" w:rsidRDefault="00B548AA">
            <w:pPr>
              <w:widowControl/>
              <w:jc w:val="center"/>
              <w:rPr>
                <w:rFonts w:eastAsia="仿宋" w:cs="仿宋"/>
                <w:color w:val="000000"/>
                <w:kern w:val="0"/>
                <w:sz w:val="24"/>
              </w:rPr>
            </w:pPr>
          </w:p>
        </w:tc>
        <w:tc>
          <w:tcPr>
            <w:tcW w:w="2096" w:type="dxa"/>
            <w:gridSpan w:val="3"/>
            <w:tcBorders>
              <w:top w:val="single" w:sz="4" w:space="0" w:color="auto"/>
              <w:left w:val="nil"/>
              <w:bottom w:val="single" w:sz="4" w:space="0" w:color="auto"/>
              <w:right w:val="single" w:sz="4" w:space="0" w:color="auto"/>
            </w:tcBorders>
            <w:vAlign w:val="center"/>
          </w:tcPr>
          <w:p w:rsidR="00B548AA" w:rsidRDefault="00B548AA">
            <w:pPr>
              <w:widowControl/>
              <w:jc w:val="center"/>
              <w:rPr>
                <w:rFonts w:eastAsia="仿宋" w:cs="仿宋"/>
                <w:color w:val="000000"/>
                <w:kern w:val="0"/>
                <w:sz w:val="24"/>
              </w:rPr>
            </w:pPr>
          </w:p>
        </w:tc>
        <w:tc>
          <w:tcPr>
            <w:tcW w:w="1119" w:type="dxa"/>
            <w:tcBorders>
              <w:top w:val="nil"/>
              <w:left w:val="nil"/>
              <w:bottom w:val="single" w:sz="4" w:space="0" w:color="auto"/>
              <w:right w:val="single" w:sz="4" w:space="0" w:color="auto"/>
            </w:tcBorders>
            <w:vAlign w:val="center"/>
          </w:tcPr>
          <w:p w:rsidR="00B548AA" w:rsidRDefault="00B548AA">
            <w:pPr>
              <w:widowControl/>
              <w:jc w:val="center"/>
              <w:rPr>
                <w:rFonts w:eastAsia="仿宋" w:cs="仿宋"/>
                <w:color w:val="000000"/>
                <w:kern w:val="0"/>
                <w:sz w:val="24"/>
              </w:rPr>
            </w:pPr>
          </w:p>
        </w:tc>
        <w:tc>
          <w:tcPr>
            <w:tcW w:w="2747" w:type="dxa"/>
            <w:gridSpan w:val="3"/>
            <w:tcBorders>
              <w:top w:val="single" w:sz="4" w:space="0" w:color="auto"/>
              <w:left w:val="nil"/>
              <w:bottom w:val="single" w:sz="4" w:space="0" w:color="auto"/>
              <w:right w:val="single" w:sz="4" w:space="0" w:color="000000"/>
            </w:tcBorders>
            <w:vAlign w:val="center"/>
          </w:tcPr>
          <w:p w:rsidR="00B548AA" w:rsidRDefault="00B548AA">
            <w:pPr>
              <w:widowControl/>
              <w:jc w:val="center"/>
              <w:rPr>
                <w:rFonts w:eastAsia="仿宋" w:cs="仿宋"/>
                <w:color w:val="000000"/>
                <w:kern w:val="0"/>
                <w:sz w:val="24"/>
              </w:rPr>
            </w:pPr>
          </w:p>
        </w:tc>
        <w:tc>
          <w:tcPr>
            <w:tcW w:w="1281" w:type="dxa"/>
            <w:gridSpan w:val="2"/>
            <w:tcBorders>
              <w:top w:val="single" w:sz="4" w:space="0" w:color="auto"/>
              <w:left w:val="nil"/>
              <w:bottom w:val="single" w:sz="4" w:space="0" w:color="auto"/>
              <w:right w:val="single" w:sz="4" w:space="0" w:color="auto"/>
            </w:tcBorders>
            <w:vAlign w:val="center"/>
          </w:tcPr>
          <w:p w:rsidR="00B548AA" w:rsidRDefault="00B548AA">
            <w:pPr>
              <w:widowControl/>
              <w:jc w:val="center"/>
              <w:rPr>
                <w:rFonts w:eastAsia="仿宋" w:cs="仿宋"/>
                <w:color w:val="000000"/>
                <w:kern w:val="0"/>
                <w:sz w:val="24"/>
              </w:rPr>
            </w:pPr>
          </w:p>
        </w:tc>
      </w:tr>
      <w:tr w:rsidR="00B548AA">
        <w:trPr>
          <w:trHeight w:val="318"/>
          <w:jc w:val="center"/>
        </w:trPr>
        <w:tc>
          <w:tcPr>
            <w:tcW w:w="14244" w:type="dxa"/>
            <w:gridSpan w:val="20"/>
            <w:tcBorders>
              <w:top w:val="single" w:sz="4" w:space="0" w:color="auto"/>
              <w:left w:val="single" w:sz="4" w:space="0" w:color="auto"/>
              <w:bottom w:val="single" w:sz="4" w:space="0" w:color="auto"/>
              <w:right w:val="single" w:sz="4" w:space="0" w:color="auto"/>
            </w:tcBorders>
            <w:shd w:val="clear" w:color="000000" w:fill="auto"/>
            <w:vAlign w:val="center"/>
          </w:tcPr>
          <w:p w:rsidR="00B548AA" w:rsidRDefault="000041AC">
            <w:pPr>
              <w:widowControl/>
              <w:jc w:val="center"/>
              <w:rPr>
                <w:rFonts w:eastAsia="仿宋" w:cs="仿宋"/>
                <w:b/>
                <w:bCs/>
                <w:color w:val="000000"/>
                <w:kern w:val="0"/>
                <w:sz w:val="24"/>
              </w:rPr>
            </w:pPr>
            <w:r>
              <w:rPr>
                <w:rFonts w:eastAsia="仿宋" w:cs="仿宋" w:hint="eastAsia"/>
                <w:b/>
                <w:bCs/>
                <w:color w:val="000000"/>
                <w:kern w:val="0"/>
                <w:sz w:val="24"/>
              </w:rPr>
              <w:t>学校分管领导</w:t>
            </w:r>
          </w:p>
        </w:tc>
      </w:tr>
      <w:tr w:rsidR="00B548AA">
        <w:trPr>
          <w:trHeight w:val="318"/>
          <w:jc w:val="center"/>
        </w:trPr>
        <w:tc>
          <w:tcPr>
            <w:tcW w:w="1676" w:type="dxa"/>
            <w:gridSpan w:val="2"/>
            <w:tcBorders>
              <w:top w:val="nil"/>
              <w:left w:val="single" w:sz="4" w:space="0" w:color="auto"/>
              <w:bottom w:val="single" w:sz="4" w:space="0" w:color="auto"/>
              <w:right w:val="single" w:sz="4" w:space="0" w:color="auto"/>
            </w:tcBorders>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姓名</w:t>
            </w:r>
          </w:p>
        </w:tc>
        <w:tc>
          <w:tcPr>
            <w:tcW w:w="1661" w:type="dxa"/>
            <w:gridSpan w:val="4"/>
            <w:tcBorders>
              <w:top w:val="nil"/>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职务</w:t>
            </w:r>
          </w:p>
        </w:tc>
        <w:tc>
          <w:tcPr>
            <w:tcW w:w="859" w:type="dxa"/>
            <w:tcBorders>
              <w:top w:val="nil"/>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性别</w:t>
            </w:r>
          </w:p>
        </w:tc>
        <w:tc>
          <w:tcPr>
            <w:tcW w:w="2817" w:type="dxa"/>
            <w:gridSpan w:val="5"/>
            <w:tcBorders>
              <w:top w:val="nil"/>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身份证号</w:t>
            </w:r>
          </w:p>
        </w:tc>
        <w:tc>
          <w:tcPr>
            <w:tcW w:w="2084" w:type="dxa"/>
            <w:gridSpan w:val="2"/>
            <w:tcBorders>
              <w:top w:val="single" w:sz="4" w:space="0" w:color="auto"/>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是</w:t>
            </w:r>
            <w:r>
              <w:rPr>
                <w:rFonts w:eastAsia="仿宋" w:cs="仿宋" w:hint="eastAsia"/>
                <w:b/>
                <w:bCs/>
                <w:color w:val="000000"/>
                <w:kern w:val="0"/>
                <w:szCs w:val="21"/>
              </w:rPr>
              <w:t>/</w:t>
            </w:r>
            <w:r>
              <w:rPr>
                <w:rFonts w:eastAsia="仿宋" w:cs="仿宋" w:hint="eastAsia"/>
                <w:b/>
                <w:bCs/>
                <w:color w:val="000000"/>
                <w:kern w:val="0"/>
                <w:szCs w:val="21"/>
              </w:rPr>
              <w:t>否出席</w:t>
            </w:r>
          </w:p>
        </w:tc>
        <w:tc>
          <w:tcPr>
            <w:tcW w:w="5147" w:type="dxa"/>
            <w:gridSpan w:val="6"/>
            <w:tcBorders>
              <w:top w:val="single" w:sz="4" w:space="0" w:color="auto"/>
              <w:left w:val="nil"/>
              <w:bottom w:val="single" w:sz="4" w:space="0" w:color="auto"/>
              <w:right w:val="single" w:sz="4" w:space="0" w:color="auto"/>
            </w:tcBorders>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是</w:t>
            </w:r>
            <w:r>
              <w:rPr>
                <w:rFonts w:eastAsia="仿宋" w:cs="仿宋" w:hint="eastAsia"/>
                <w:b/>
                <w:bCs/>
                <w:color w:val="000000"/>
                <w:kern w:val="0"/>
                <w:szCs w:val="21"/>
              </w:rPr>
              <w:t>/</w:t>
            </w:r>
            <w:r>
              <w:rPr>
                <w:rFonts w:eastAsia="仿宋" w:cs="仿宋" w:hint="eastAsia"/>
                <w:b/>
                <w:bCs/>
                <w:color w:val="000000"/>
                <w:kern w:val="0"/>
                <w:szCs w:val="21"/>
              </w:rPr>
              <w:t>否参加项目（组合队限一位参加）</w:t>
            </w:r>
          </w:p>
        </w:tc>
      </w:tr>
      <w:tr w:rsidR="00B548AA">
        <w:trPr>
          <w:trHeight w:val="318"/>
          <w:jc w:val="center"/>
        </w:trPr>
        <w:tc>
          <w:tcPr>
            <w:tcW w:w="1676" w:type="dxa"/>
            <w:gridSpan w:val="2"/>
            <w:tcBorders>
              <w:top w:val="nil"/>
              <w:left w:val="single" w:sz="4" w:space="0" w:color="auto"/>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661"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9"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817" w:type="dxa"/>
            <w:gridSpan w:val="5"/>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4"/>
              </w:rPr>
            </w:pPr>
          </w:p>
        </w:tc>
        <w:tc>
          <w:tcPr>
            <w:tcW w:w="2084"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4"/>
              </w:rPr>
            </w:pPr>
          </w:p>
        </w:tc>
        <w:tc>
          <w:tcPr>
            <w:tcW w:w="5147"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4"/>
              </w:rPr>
            </w:pPr>
          </w:p>
        </w:tc>
      </w:tr>
      <w:tr w:rsidR="00B548AA">
        <w:trPr>
          <w:trHeight w:val="318"/>
          <w:jc w:val="center"/>
        </w:trPr>
        <w:tc>
          <w:tcPr>
            <w:tcW w:w="1676" w:type="dxa"/>
            <w:gridSpan w:val="2"/>
            <w:tcBorders>
              <w:top w:val="nil"/>
              <w:left w:val="single" w:sz="4" w:space="0" w:color="auto"/>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4"/>
              </w:rPr>
            </w:pPr>
          </w:p>
        </w:tc>
        <w:tc>
          <w:tcPr>
            <w:tcW w:w="1661"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4"/>
              </w:rPr>
            </w:pPr>
          </w:p>
        </w:tc>
        <w:tc>
          <w:tcPr>
            <w:tcW w:w="859"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4"/>
              </w:rPr>
            </w:pPr>
          </w:p>
        </w:tc>
        <w:tc>
          <w:tcPr>
            <w:tcW w:w="2817" w:type="dxa"/>
            <w:gridSpan w:val="5"/>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4"/>
              </w:rPr>
            </w:pPr>
          </w:p>
        </w:tc>
        <w:tc>
          <w:tcPr>
            <w:tcW w:w="2084"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4"/>
              </w:rPr>
            </w:pPr>
          </w:p>
        </w:tc>
        <w:tc>
          <w:tcPr>
            <w:tcW w:w="5147" w:type="dxa"/>
            <w:gridSpan w:val="6"/>
            <w:vMerge/>
            <w:tcBorders>
              <w:top w:val="single" w:sz="4" w:space="0" w:color="auto"/>
              <w:left w:val="single" w:sz="4" w:space="0" w:color="auto"/>
              <w:bottom w:val="single" w:sz="4" w:space="0" w:color="auto"/>
              <w:right w:val="single" w:sz="4" w:space="0" w:color="auto"/>
            </w:tcBorders>
            <w:vAlign w:val="center"/>
          </w:tcPr>
          <w:p w:rsidR="00B548AA" w:rsidRDefault="00B548AA">
            <w:pPr>
              <w:widowControl/>
              <w:jc w:val="left"/>
              <w:rPr>
                <w:rFonts w:eastAsia="仿宋" w:cs="仿宋"/>
                <w:color w:val="000000"/>
                <w:kern w:val="0"/>
                <w:sz w:val="24"/>
              </w:rPr>
            </w:pPr>
          </w:p>
        </w:tc>
      </w:tr>
      <w:tr w:rsidR="00B548AA">
        <w:trPr>
          <w:trHeight w:val="319"/>
          <w:jc w:val="center"/>
        </w:trPr>
        <w:tc>
          <w:tcPr>
            <w:tcW w:w="14244" w:type="dxa"/>
            <w:gridSpan w:val="20"/>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 w:val="24"/>
              </w:rPr>
            </w:pPr>
            <w:r>
              <w:rPr>
                <w:rFonts w:eastAsia="仿宋" w:cs="仿宋" w:hint="eastAsia"/>
                <w:b/>
                <w:bCs/>
                <w:color w:val="000000"/>
                <w:kern w:val="0"/>
                <w:sz w:val="24"/>
              </w:rPr>
              <w:t>参赛队员</w:t>
            </w:r>
          </w:p>
        </w:tc>
      </w:tr>
      <w:tr w:rsidR="00B548AA">
        <w:trPr>
          <w:trHeight w:val="312"/>
          <w:jc w:val="center"/>
        </w:trPr>
        <w:tc>
          <w:tcPr>
            <w:tcW w:w="527" w:type="dxa"/>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序号</w:t>
            </w:r>
          </w:p>
        </w:tc>
        <w:tc>
          <w:tcPr>
            <w:tcW w:w="131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姓名</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性别</w:t>
            </w:r>
          </w:p>
        </w:tc>
        <w:tc>
          <w:tcPr>
            <w:tcW w:w="2563"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身份证号</w:t>
            </w:r>
          </w:p>
        </w:tc>
        <w:tc>
          <w:tcPr>
            <w:tcW w:w="1240" w:type="dxa"/>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职务</w:t>
            </w:r>
          </w:p>
        </w:tc>
        <w:tc>
          <w:tcPr>
            <w:tcW w:w="1300"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手机</w:t>
            </w: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一鼓作气</w:t>
            </w:r>
          </w:p>
        </w:tc>
        <w:tc>
          <w:tcPr>
            <w:tcW w:w="1410"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万众一心</w:t>
            </w:r>
          </w:p>
        </w:tc>
        <w:tc>
          <w:tcPr>
            <w:tcW w:w="1245" w:type="dxa"/>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砥砺前行</w:t>
            </w:r>
          </w:p>
        </w:tc>
        <w:tc>
          <w:tcPr>
            <w:tcW w:w="124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前赴后继</w:t>
            </w:r>
          </w:p>
        </w:tc>
        <w:tc>
          <w:tcPr>
            <w:tcW w:w="1246" w:type="dxa"/>
            <w:vMerge w:val="restart"/>
            <w:tcBorders>
              <w:top w:val="nil"/>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b/>
                <w:bCs/>
                <w:color w:val="000000"/>
                <w:kern w:val="0"/>
                <w:szCs w:val="21"/>
              </w:rPr>
            </w:pPr>
            <w:r>
              <w:rPr>
                <w:rFonts w:eastAsia="仿宋" w:cs="仿宋" w:hint="eastAsia"/>
                <w:b/>
                <w:bCs/>
                <w:color w:val="000000"/>
                <w:kern w:val="0"/>
                <w:szCs w:val="21"/>
              </w:rPr>
              <w:t>力拔山河</w:t>
            </w:r>
          </w:p>
        </w:tc>
      </w:tr>
      <w:tr w:rsidR="00B548AA">
        <w:trPr>
          <w:trHeight w:val="312"/>
          <w:jc w:val="center"/>
        </w:trPr>
        <w:tc>
          <w:tcPr>
            <w:tcW w:w="527" w:type="dxa"/>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c>
          <w:tcPr>
            <w:tcW w:w="1316" w:type="dxa"/>
            <w:gridSpan w:val="2"/>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c>
          <w:tcPr>
            <w:tcW w:w="851" w:type="dxa"/>
            <w:gridSpan w:val="2"/>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c>
          <w:tcPr>
            <w:tcW w:w="2563" w:type="dxa"/>
            <w:gridSpan w:val="4"/>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c>
          <w:tcPr>
            <w:tcW w:w="1240" w:type="dxa"/>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c>
          <w:tcPr>
            <w:tcW w:w="1300" w:type="dxa"/>
            <w:gridSpan w:val="3"/>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c>
          <w:tcPr>
            <w:tcW w:w="1410" w:type="dxa"/>
            <w:gridSpan w:val="2"/>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c>
          <w:tcPr>
            <w:tcW w:w="1245" w:type="dxa"/>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c>
          <w:tcPr>
            <w:tcW w:w="1246" w:type="dxa"/>
            <w:gridSpan w:val="2"/>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c>
          <w:tcPr>
            <w:tcW w:w="1246" w:type="dxa"/>
            <w:vMerge/>
            <w:tcBorders>
              <w:top w:val="nil"/>
              <w:left w:val="single" w:sz="4" w:space="0" w:color="auto"/>
              <w:bottom w:val="single" w:sz="4" w:space="0" w:color="auto"/>
              <w:right w:val="single" w:sz="4" w:space="0" w:color="auto"/>
            </w:tcBorders>
            <w:vAlign w:val="center"/>
          </w:tcPr>
          <w:p w:rsidR="00B548AA" w:rsidRDefault="00B548AA">
            <w:pPr>
              <w:widowControl/>
              <w:jc w:val="center"/>
              <w:rPr>
                <w:rFonts w:eastAsia="仿宋" w:cs="仿宋"/>
                <w:b/>
                <w:bCs/>
                <w:color w:val="000000"/>
                <w:kern w:val="0"/>
                <w:szCs w:val="21"/>
              </w:rPr>
            </w:pPr>
          </w:p>
        </w:tc>
      </w:tr>
      <w:tr w:rsidR="00B548AA">
        <w:trPr>
          <w:trHeight w:val="318"/>
          <w:jc w:val="center"/>
        </w:trPr>
        <w:tc>
          <w:tcPr>
            <w:tcW w:w="527" w:type="dxa"/>
            <w:tcBorders>
              <w:top w:val="nil"/>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nil"/>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nil"/>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nil"/>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nil"/>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nil"/>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nil"/>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nil"/>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nil"/>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3"/>
              </w:numPr>
              <w:ind w:firstLineChars="0"/>
              <w:jc w:val="center"/>
              <w:rPr>
                <w:rFonts w:ascii="Times New Roman" w:eastAsia="仿宋" w:hAnsi="Times New Roman" w:cs="仿宋"/>
                <w:color w:val="000000"/>
                <w:kern w:val="0"/>
                <w:szCs w:val="21"/>
              </w:rPr>
            </w:pPr>
          </w:p>
        </w:tc>
        <w:tc>
          <w:tcPr>
            <w:tcW w:w="131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14244" w:type="dxa"/>
            <w:gridSpan w:val="20"/>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color w:val="000000"/>
                <w:kern w:val="0"/>
                <w:szCs w:val="21"/>
              </w:rPr>
            </w:pPr>
            <w:r>
              <w:rPr>
                <w:rFonts w:eastAsia="仿宋" w:cs="仿宋" w:hint="eastAsia"/>
                <w:b/>
                <w:bCs/>
                <w:color w:val="000000"/>
                <w:kern w:val="0"/>
                <w:sz w:val="24"/>
              </w:rPr>
              <w:t>替补队员</w:t>
            </w:r>
          </w:p>
        </w:tc>
      </w:tr>
      <w:tr w:rsidR="00B548AA">
        <w:trPr>
          <w:trHeight w:val="318"/>
          <w:jc w:val="center"/>
        </w:trPr>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0041AC">
            <w:pPr>
              <w:widowControl/>
              <w:jc w:val="center"/>
              <w:rPr>
                <w:rFonts w:eastAsia="仿宋" w:cs="仿宋"/>
                <w:color w:val="000000"/>
                <w:kern w:val="0"/>
                <w:szCs w:val="21"/>
              </w:rPr>
            </w:pPr>
            <w:r>
              <w:rPr>
                <w:rFonts w:eastAsia="仿宋" w:cs="仿宋" w:hint="eastAsia"/>
                <w:b/>
                <w:bCs/>
                <w:color w:val="000000"/>
                <w:kern w:val="0"/>
                <w:szCs w:val="21"/>
              </w:rPr>
              <w:t>序号</w:t>
            </w:r>
          </w:p>
        </w:tc>
        <w:tc>
          <w:tcPr>
            <w:tcW w:w="131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0041AC">
            <w:pPr>
              <w:widowControl/>
              <w:jc w:val="center"/>
              <w:rPr>
                <w:rFonts w:eastAsia="仿宋" w:cs="仿宋"/>
                <w:color w:val="000000"/>
                <w:kern w:val="0"/>
                <w:szCs w:val="21"/>
              </w:rPr>
            </w:pPr>
            <w:r>
              <w:rPr>
                <w:rFonts w:eastAsia="仿宋" w:cs="仿宋" w:hint="eastAsia"/>
                <w:b/>
                <w:bCs/>
                <w:color w:val="000000"/>
                <w:kern w:val="0"/>
                <w:szCs w:val="21"/>
              </w:rPr>
              <w:t>姓名</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0041AC">
            <w:pPr>
              <w:widowControl/>
              <w:jc w:val="center"/>
              <w:rPr>
                <w:rFonts w:eastAsia="仿宋" w:cs="仿宋"/>
                <w:color w:val="000000"/>
                <w:kern w:val="0"/>
                <w:szCs w:val="21"/>
              </w:rPr>
            </w:pPr>
            <w:r>
              <w:rPr>
                <w:rFonts w:eastAsia="仿宋" w:cs="仿宋" w:hint="eastAsia"/>
                <w:b/>
                <w:bCs/>
                <w:color w:val="000000"/>
                <w:kern w:val="0"/>
                <w:szCs w:val="21"/>
              </w:rPr>
              <w:t>性别</w:t>
            </w:r>
          </w:p>
        </w:tc>
        <w:tc>
          <w:tcPr>
            <w:tcW w:w="5103" w:type="dxa"/>
            <w:gridSpan w:val="8"/>
            <w:tcBorders>
              <w:top w:val="single" w:sz="4" w:space="0" w:color="auto"/>
              <w:left w:val="nil"/>
              <w:bottom w:val="single" w:sz="4" w:space="0" w:color="auto"/>
              <w:right w:val="single" w:sz="4" w:space="0" w:color="auto"/>
            </w:tcBorders>
            <w:shd w:val="clear" w:color="000000" w:fill="FFFFFF"/>
            <w:vAlign w:val="center"/>
          </w:tcPr>
          <w:p w:rsidR="00B548AA" w:rsidRDefault="000041AC">
            <w:pPr>
              <w:widowControl/>
              <w:jc w:val="center"/>
              <w:rPr>
                <w:rFonts w:eastAsia="仿宋" w:cs="仿宋"/>
                <w:kern w:val="0"/>
                <w:sz w:val="20"/>
              </w:rPr>
            </w:pPr>
            <w:r>
              <w:rPr>
                <w:rFonts w:eastAsia="仿宋" w:cs="仿宋" w:hint="eastAsia"/>
                <w:b/>
                <w:bCs/>
                <w:color w:val="000000"/>
                <w:kern w:val="0"/>
                <w:szCs w:val="21"/>
              </w:rPr>
              <w:t>身份证号</w:t>
            </w:r>
          </w:p>
        </w:tc>
        <w:tc>
          <w:tcPr>
            <w:tcW w:w="2710" w:type="dxa"/>
            <w:gridSpan w:val="3"/>
            <w:tcBorders>
              <w:top w:val="single" w:sz="4" w:space="0" w:color="auto"/>
              <w:left w:val="nil"/>
              <w:bottom w:val="single" w:sz="4" w:space="0" w:color="auto"/>
              <w:right w:val="single" w:sz="4" w:space="0" w:color="auto"/>
            </w:tcBorders>
            <w:shd w:val="clear" w:color="000000" w:fill="FFFFFF"/>
            <w:vAlign w:val="center"/>
          </w:tcPr>
          <w:p w:rsidR="00B548AA" w:rsidRDefault="000041AC">
            <w:pPr>
              <w:widowControl/>
              <w:jc w:val="center"/>
              <w:rPr>
                <w:rFonts w:eastAsia="仿宋" w:cs="仿宋"/>
                <w:color w:val="000000"/>
                <w:kern w:val="0"/>
                <w:szCs w:val="21"/>
              </w:rPr>
            </w:pPr>
            <w:r>
              <w:rPr>
                <w:rFonts w:eastAsia="仿宋" w:cs="仿宋" w:hint="eastAsia"/>
                <w:b/>
                <w:bCs/>
                <w:color w:val="000000"/>
                <w:kern w:val="0"/>
                <w:szCs w:val="21"/>
              </w:rPr>
              <w:t>职务</w:t>
            </w:r>
          </w:p>
        </w:tc>
        <w:tc>
          <w:tcPr>
            <w:tcW w:w="3737" w:type="dxa"/>
            <w:gridSpan w:val="4"/>
            <w:tcBorders>
              <w:top w:val="single" w:sz="4" w:space="0" w:color="auto"/>
              <w:left w:val="nil"/>
              <w:bottom w:val="single" w:sz="4" w:space="0" w:color="auto"/>
              <w:right w:val="single" w:sz="4" w:space="0" w:color="auto"/>
            </w:tcBorders>
            <w:shd w:val="clear" w:color="000000" w:fill="FFFFFF"/>
            <w:vAlign w:val="center"/>
          </w:tcPr>
          <w:p w:rsidR="00B548AA" w:rsidRDefault="000041AC">
            <w:pPr>
              <w:widowControl/>
              <w:jc w:val="center"/>
              <w:rPr>
                <w:rFonts w:eastAsia="仿宋" w:cs="仿宋"/>
                <w:color w:val="000000"/>
                <w:kern w:val="0"/>
                <w:szCs w:val="21"/>
              </w:rPr>
            </w:pPr>
            <w:r>
              <w:rPr>
                <w:rFonts w:eastAsia="仿宋" w:cs="仿宋" w:hint="eastAsia"/>
                <w:b/>
                <w:bCs/>
                <w:color w:val="000000"/>
                <w:kern w:val="0"/>
                <w:sz w:val="24"/>
              </w:rPr>
              <w:t>手机</w:t>
            </w:r>
          </w:p>
        </w:tc>
      </w:tr>
      <w:tr w:rsidR="00B548AA">
        <w:trPr>
          <w:trHeight w:val="318"/>
          <w:jc w:val="center"/>
        </w:trPr>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4"/>
              </w:numPr>
              <w:ind w:firstLineChars="0"/>
              <w:jc w:val="center"/>
              <w:rPr>
                <w:rFonts w:ascii="Times New Roman" w:eastAsia="仿宋" w:hAnsi="Times New Roman" w:cs="仿宋"/>
                <w:color w:val="000000"/>
                <w:kern w:val="0"/>
                <w:szCs w:val="21"/>
              </w:rPr>
            </w:pPr>
          </w:p>
        </w:tc>
        <w:tc>
          <w:tcPr>
            <w:tcW w:w="131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5103" w:type="dxa"/>
            <w:gridSpan w:val="8"/>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2710" w:type="dxa"/>
            <w:gridSpan w:val="3"/>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3737" w:type="dxa"/>
            <w:gridSpan w:val="4"/>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r w:rsidR="00B548AA">
        <w:trPr>
          <w:trHeight w:val="318"/>
          <w:jc w:val="center"/>
        </w:trPr>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rsidR="00B548AA" w:rsidRDefault="00B548AA">
            <w:pPr>
              <w:pStyle w:val="a7"/>
              <w:widowControl/>
              <w:numPr>
                <w:ilvl w:val="0"/>
                <w:numId w:val="4"/>
              </w:numPr>
              <w:ind w:firstLineChars="0"/>
              <w:jc w:val="center"/>
              <w:rPr>
                <w:rFonts w:ascii="Times New Roman" w:eastAsia="仿宋" w:hAnsi="Times New Roman" w:cs="仿宋"/>
                <w:color w:val="000000"/>
                <w:kern w:val="0"/>
                <w:szCs w:val="21"/>
              </w:rPr>
            </w:pPr>
          </w:p>
        </w:tc>
        <w:tc>
          <w:tcPr>
            <w:tcW w:w="1316"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5103" w:type="dxa"/>
            <w:gridSpan w:val="8"/>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kern w:val="0"/>
                <w:sz w:val="20"/>
              </w:rPr>
            </w:pPr>
          </w:p>
        </w:tc>
        <w:tc>
          <w:tcPr>
            <w:tcW w:w="2710" w:type="dxa"/>
            <w:gridSpan w:val="3"/>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c>
          <w:tcPr>
            <w:tcW w:w="3737" w:type="dxa"/>
            <w:gridSpan w:val="4"/>
            <w:tcBorders>
              <w:top w:val="single" w:sz="4" w:space="0" w:color="auto"/>
              <w:left w:val="nil"/>
              <w:bottom w:val="single" w:sz="4" w:space="0" w:color="auto"/>
              <w:right w:val="single" w:sz="4" w:space="0" w:color="auto"/>
            </w:tcBorders>
            <w:shd w:val="clear" w:color="000000" w:fill="FFFFFF"/>
            <w:vAlign w:val="center"/>
          </w:tcPr>
          <w:p w:rsidR="00B548AA" w:rsidRDefault="00B548AA">
            <w:pPr>
              <w:widowControl/>
              <w:jc w:val="center"/>
              <w:rPr>
                <w:rFonts w:eastAsia="仿宋" w:cs="仿宋"/>
                <w:color w:val="000000"/>
                <w:kern w:val="0"/>
                <w:szCs w:val="21"/>
              </w:rPr>
            </w:pPr>
          </w:p>
        </w:tc>
      </w:tr>
    </w:tbl>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sectPr w:rsidR="00B548AA">
          <w:pgSz w:w="16838" w:h="11906" w:orient="landscape"/>
          <w:pgMar w:top="1800" w:right="1440" w:bottom="1800" w:left="1440" w:header="851" w:footer="992" w:gutter="0"/>
          <w:cols w:space="425"/>
          <w:docGrid w:type="lines" w:linePitch="312"/>
        </w:sectPr>
      </w:pPr>
    </w:p>
    <w:p w:rsidR="00B548AA" w:rsidRDefault="000041AC">
      <w:pPr>
        <w:widowControl/>
        <w:jc w:val="center"/>
        <w:rPr>
          <w:rFonts w:eastAsia="黑体"/>
          <w:kern w:val="0"/>
          <w:sz w:val="36"/>
          <w:szCs w:val="36"/>
        </w:rPr>
      </w:pPr>
      <w:r>
        <w:rPr>
          <w:rFonts w:eastAsia="黑体" w:hint="eastAsia"/>
          <w:kern w:val="0"/>
          <w:sz w:val="36"/>
          <w:szCs w:val="36"/>
        </w:rPr>
        <w:lastRenderedPageBreak/>
        <w:t>填表须知</w:t>
      </w:r>
    </w:p>
    <w:p w:rsidR="00B548AA" w:rsidRDefault="000041AC">
      <w:pPr>
        <w:spacing w:line="480" w:lineRule="exact"/>
        <w:ind w:firstLineChars="200" w:firstLine="560"/>
        <w:rPr>
          <w:rFonts w:eastAsia="仿宋_GB2312" w:cs="仿宋_GB2312"/>
          <w:sz w:val="28"/>
          <w:szCs w:val="28"/>
        </w:rPr>
      </w:pPr>
      <w:r>
        <w:rPr>
          <w:rFonts w:eastAsia="仿宋_GB2312" w:cs="仿宋_GB2312" w:hint="eastAsia"/>
          <w:sz w:val="28"/>
          <w:szCs w:val="28"/>
        </w:rPr>
        <w:t>1.</w:t>
      </w:r>
      <w:r>
        <w:rPr>
          <w:rFonts w:eastAsia="仿宋_GB2312" w:cs="仿宋_GB2312" w:hint="eastAsia"/>
          <w:sz w:val="28"/>
          <w:szCs w:val="28"/>
        </w:rPr>
        <w:t>报名参赛运动员为上海各高等学校在编在岗的专职辅导员。领队建议为各高校学（研</w:t>
      </w:r>
      <w:r>
        <w:rPr>
          <w:rFonts w:eastAsia="仿宋_GB2312" w:cs="仿宋_GB2312" w:hint="eastAsia"/>
          <w:sz w:val="28"/>
          <w:szCs w:val="28"/>
          <w:lang w:eastAsia="zh-Hans"/>
        </w:rPr>
        <w:t>）</w:t>
      </w:r>
      <w:r>
        <w:rPr>
          <w:rFonts w:eastAsia="仿宋_GB2312" w:cs="仿宋_GB2312" w:hint="eastAsia"/>
          <w:sz w:val="28"/>
          <w:szCs w:val="28"/>
        </w:rPr>
        <w:t>工部负责人，若有校领导参加力拔山河项目请注明，组合队限一位校领导参加。</w:t>
      </w:r>
    </w:p>
    <w:p w:rsidR="00B548AA" w:rsidRDefault="00CB4B28">
      <w:pPr>
        <w:spacing w:line="480" w:lineRule="exact"/>
        <w:ind w:firstLineChars="200" w:firstLine="560"/>
        <w:rPr>
          <w:rFonts w:eastAsia="仿宋_GB2312" w:cs="仿宋_GB2312"/>
          <w:sz w:val="28"/>
          <w:szCs w:val="28"/>
        </w:rPr>
      </w:pPr>
      <w:r>
        <w:rPr>
          <w:rFonts w:eastAsia="仿宋_GB2312" w:cs="仿宋_GB2312"/>
          <w:sz w:val="28"/>
          <w:szCs w:val="28"/>
        </w:rPr>
        <w:t>2</w:t>
      </w:r>
      <w:r w:rsidR="000041AC">
        <w:rPr>
          <w:rFonts w:eastAsia="仿宋_GB2312" w:cs="仿宋_GB2312" w:hint="eastAsia"/>
          <w:sz w:val="28"/>
          <w:szCs w:val="28"/>
        </w:rPr>
        <w:t>.</w:t>
      </w:r>
      <w:r w:rsidR="000041AC">
        <w:rPr>
          <w:rFonts w:eastAsia="仿宋_GB2312" w:cs="仿宋_GB2312" w:hint="eastAsia"/>
          <w:sz w:val="28"/>
          <w:szCs w:val="28"/>
        </w:rPr>
        <w:t>按竞赛规程的规定组织报名，每个运动员不限项目，在所报项目栏内打“√”，可兼报项目，每个单项按照规则规定的人数报名。每支参赛队总人数在</w:t>
      </w:r>
      <w:r w:rsidR="000041AC">
        <w:rPr>
          <w:rFonts w:eastAsia="仿宋_GB2312" w:cs="仿宋_GB2312" w:hint="eastAsia"/>
          <w:sz w:val="28"/>
          <w:szCs w:val="28"/>
        </w:rPr>
        <w:t>15</w:t>
      </w:r>
      <w:r w:rsidR="000041AC">
        <w:rPr>
          <w:rFonts w:eastAsia="仿宋_GB2312" w:cs="仿宋_GB2312" w:hint="eastAsia"/>
          <w:sz w:val="28"/>
          <w:szCs w:val="28"/>
        </w:rPr>
        <w:t>人以内（含领队、联络员）。</w:t>
      </w: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B548AA" w:rsidRDefault="00B548AA">
      <w:pPr>
        <w:spacing w:line="480" w:lineRule="exact"/>
        <w:ind w:firstLineChars="200" w:firstLine="560"/>
        <w:rPr>
          <w:rFonts w:eastAsia="仿宋" w:cs="仿宋"/>
          <w:sz w:val="28"/>
          <w:szCs w:val="28"/>
        </w:rPr>
      </w:pPr>
    </w:p>
    <w:p w:rsidR="003176FA" w:rsidRDefault="003176FA">
      <w:pPr>
        <w:spacing w:line="360" w:lineRule="auto"/>
        <w:rPr>
          <w:rFonts w:eastAsia="黑体"/>
          <w:sz w:val="32"/>
          <w:szCs w:val="32"/>
        </w:rPr>
      </w:pPr>
    </w:p>
    <w:p w:rsidR="003176FA" w:rsidRDefault="003176FA">
      <w:pPr>
        <w:spacing w:line="360" w:lineRule="auto"/>
        <w:rPr>
          <w:rFonts w:eastAsia="黑体"/>
          <w:sz w:val="32"/>
          <w:szCs w:val="32"/>
        </w:rPr>
      </w:pPr>
    </w:p>
    <w:p w:rsidR="003176FA" w:rsidRDefault="003176FA">
      <w:pPr>
        <w:spacing w:line="360" w:lineRule="auto"/>
        <w:rPr>
          <w:rFonts w:eastAsia="黑体"/>
          <w:sz w:val="32"/>
          <w:szCs w:val="32"/>
        </w:rPr>
      </w:pPr>
    </w:p>
    <w:p w:rsidR="003176FA" w:rsidRDefault="003176FA">
      <w:pPr>
        <w:spacing w:line="360" w:lineRule="auto"/>
        <w:rPr>
          <w:rFonts w:eastAsia="黑体"/>
          <w:sz w:val="32"/>
          <w:szCs w:val="32"/>
        </w:rPr>
      </w:pPr>
    </w:p>
    <w:p w:rsidR="00572596" w:rsidRDefault="00572596">
      <w:pPr>
        <w:spacing w:line="360" w:lineRule="auto"/>
        <w:rPr>
          <w:rFonts w:eastAsia="黑体"/>
          <w:sz w:val="32"/>
          <w:szCs w:val="32"/>
        </w:rPr>
      </w:pPr>
    </w:p>
    <w:p w:rsidR="00B548AA" w:rsidRDefault="000041AC">
      <w:pPr>
        <w:spacing w:line="360" w:lineRule="auto"/>
        <w:rPr>
          <w:rFonts w:eastAsia="黑体"/>
          <w:sz w:val="32"/>
          <w:szCs w:val="32"/>
        </w:rPr>
      </w:pPr>
      <w:r>
        <w:rPr>
          <w:rFonts w:eastAsia="黑体" w:hint="eastAsia"/>
          <w:sz w:val="32"/>
          <w:szCs w:val="32"/>
        </w:rPr>
        <w:lastRenderedPageBreak/>
        <w:t>附件</w:t>
      </w:r>
      <w:r>
        <w:rPr>
          <w:rFonts w:eastAsia="黑体"/>
          <w:sz w:val="32"/>
          <w:szCs w:val="32"/>
        </w:rPr>
        <w:t>6</w:t>
      </w:r>
    </w:p>
    <w:p w:rsidR="00B548AA" w:rsidRDefault="000041AC">
      <w:pPr>
        <w:tabs>
          <w:tab w:val="center" w:pos="5032"/>
          <w:tab w:val="right" w:pos="9180"/>
        </w:tabs>
        <w:spacing w:beforeLines="100" w:before="312" w:afterLines="100" w:after="312" w:line="560" w:lineRule="exact"/>
        <w:jc w:val="center"/>
        <w:rPr>
          <w:rFonts w:eastAsia="方正小标宋简体"/>
          <w:bCs/>
          <w:sz w:val="36"/>
          <w:szCs w:val="36"/>
        </w:rPr>
      </w:pPr>
      <w:r>
        <w:rPr>
          <w:rFonts w:eastAsia="方正小标宋简体"/>
          <w:bCs/>
          <w:sz w:val="36"/>
          <w:szCs w:val="36"/>
        </w:rPr>
        <w:t>第十</w:t>
      </w:r>
      <w:r>
        <w:rPr>
          <w:rFonts w:eastAsia="方正小标宋简体" w:hint="eastAsia"/>
          <w:bCs/>
          <w:sz w:val="36"/>
          <w:szCs w:val="36"/>
        </w:rPr>
        <w:t>八</w:t>
      </w:r>
      <w:r>
        <w:rPr>
          <w:rFonts w:eastAsia="方正小标宋简体"/>
          <w:bCs/>
          <w:sz w:val="36"/>
          <w:szCs w:val="36"/>
        </w:rPr>
        <w:t>届上海高校辅导员论坛征文活动方案</w:t>
      </w:r>
    </w:p>
    <w:p w:rsidR="00B548AA" w:rsidRDefault="000041AC">
      <w:pPr>
        <w:spacing w:line="480" w:lineRule="exact"/>
        <w:ind w:firstLineChars="200" w:firstLine="560"/>
        <w:rPr>
          <w:rFonts w:eastAsia="仿宋_GB2312"/>
          <w:color w:val="000000"/>
          <w:sz w:val="28"/>
          <w:szCs w:val="28"/>
        </w:rPr>
      </w:pPr>
      <w:r>
        <w:rPr>
          <w:rFonts w:eastAsia="仿宋_GB2312" w:hint="eastAsia"/>
          <w:sz w:val="28"/>
          <w:szCs w:val="28"/>
        </w:rPr>
        <w:t>为贯彻落实中共中央、国务院印发的《关于新时代加强和改进思想政治工作的意见》，进一步加强高校思想政治工作队伍建设，提高辅导员对青年大学生的思想理论教育和价值引领能力，</w:t>
      </w:r>
      <w:bookmarkStart w:id="4" w:name="OLE_LINK3"/>
      <w:bookmarkStart w:id="5" w:name="OLE_LINK4"/>
      <w:r>
        <w:rPr>
          <w:rFonts w:eastAsia="仿宋_GB2312" w:hint="eastAsia"/>
          <w:sz w:val="28"/>
          <w:szCs w:val="28"/>
        </w:rPr>
        <w:t>增强青年大学生做中国人的志气、骨气、底气，</w:t>
      </w:r>
      <w:bookmarkEnd w:id="4"/>
      <w:bookmarkEnd w:id="5"/>
      <w:r>
        <w:rPr>
          <w:rFonts w:eastAsia="仿宋_GB2312" w:hint="eastAsia"/>
          <w:sz w:val="28"/>
          <w:szCs w:val="28"/>
        </w:rPr>
        <w:t>全面提升高校思想政治工作质量，</w:t>
      </w:r>
      <w:r>
        <w:rPr>
          <w:rFonts w:eastAsia="仿宋_GB2312" w:hint="eastAsia"/>
          <w:color w:val="000000"/>
          <w:sz w:val="28"/>
          <w:szCs w:val="28"/>
        </w:rPr>
        <w:t>决定举办第十八届上海高校辅导员论坛。</w:t>
      </w:r>
    </w:p>
    <w:p w:rsidR="00B548AA" w:rsidRDefault="000041AC">
      <w:pPr>
        <w:spacing w:line="480" w:lineRule="exact"/>
        <w:ind w:firstLineChars="200" w:firstLine="560"/>
        <w:rPr>
          <w:rFonts w:eastAsia="仿宋_GB2312"/>
          <w:sz w:val="28"/>
          <w:szCs w:val="28"/>
        </w:rPr>
      </w:pPr>
      <w:r>
        <w:rPr>
          <w:rFonts w:eastAsia="仿宋_GB2312"/>
          <w:sz w:val="28"/>
          <w:szCs w:val="28"/>
        </w:rPr>
        <w:t>一、</w:t>
      </w:r>
      <w:r>
        <w:rPr>
          <w:rFonts w:eastAsia="仿宋_GB2312" w:hint="eastAsia"/>
          <w:sz w:val="28"/>
          <w:szCs w:val="28"/>
        </w:rPr>
        <w:t>应征论文须坚持理论联系实际，探讨当前大学生思想政治教育工作和辅导员队伍建设面临的新情况、新问题。应征稿件须为近期撰写的未发表论文，观点鲜明、视角新颖、论述完整、开掘深入，篇幅</w:t>
      </w:r>
      <w:r>
        <w:rPr>
          <w:rFonts w:eastAsia="仿宋_GB2312" w:hint="eastAsia"/>
          <w:sz w:val="28"/>
          <w:szCs w:val="28"/>
        </w:rPr>
        <w:t>6000</w:t>
      </w:r>
      <w:r>
        <w:rPr>
          <w:rFonts w:eastAsia="仿宋_GB2312" w:hint="eastAsia"/>
          <w:sz w:val="28"/>
          <w:szCs w:val="28"/>
        </w:rPr>
        <w:t>字以上。</w:t>
      </w:r>
    </w:p>
    <w:p w:rsidR="00B548AA" w:rsidRPr="00BA751E" w:rsidRDefault="000041AC">
      <w:pPr>
        <w:spacing w:line="480" w:lineRule="exact"/>
        <w:ind w:firstLineChars="200" w:firstLine="560"/>
        <w:rPr>
          <w:rFonts w:eastAsia="仿宋_GB2312"/>
          <w:b/>
          <w:sz w:val="28"/>
          <w:szCs w:val="28"/>
        </w:rPr>
      </w:pPr>
      <w:r>
        <w:rPr>
          <w:rFonts w:eastAsia="仿宋_GB2312"/>
          <w:sz w:val="28"/>
          <w:szCs w:val="28"/>
        </w:rPr>
        <w:t>二、</w:t>
      </w:r>
      <w:r w:rsidR="00BA751E" w:rsidRPr="00BA751E">
        <w:rPr>
          <w:rFonts w:eastAsia="仿宋_GB2312" w:hint="eastAsia"/>
          <w:sz w:val="28"/>
          <w:szCs w:val="28"/>
        </w:rPr>
        <w:t>申报形式：个人申报。</w:t>
      </w:r>
      <w:r>
        <w:rPr>
          <w:rFonts w:eastAsia="仿宋_GB2312" w:hint="eastAsia"/>
          <w:sz w:val="28"/>
          <w:szCs w:val="28"/>
        </w:rPr>
        <w:t>作者做好学术诚信承诺（所有应征论文将进行学术规范检测，总复制比不超过</w:t>
      </w:r>
      <w:r>
        <w:rPr>
          <w:rFonts w:eastAsia="仿宋_GB2312" w:hint="eastAsia"/>
          <w:sz w:val="28"/>
          <w:szCs w:val="28"/>
        </w:rPr>
        <w:t>15%</w:t>
      </w:r>
      <w:r>
        <w:rPr>
          <w:rFonts w:eastAsia="仿宋_GB2312" w:hint="eastAsia"/>
          <w:sz w:val="28"/>
          <w:szCs w:val="28"/>
        </w:rPr>
        <w:t>）。每人以第一作者身份限报</w:t>
      </w:r>
      <w:r>
        <w:rPr>
          <w:rFonts w:eastAsia="仿宋_GB2312" w:hint="eastAsia"/>
          <w:sz w:val="28"/>
          <w:szCs w:val="28"/>
        </w:rPr>
        <w:t>1</w:t>
      </w:r>
      <w:r>
        <w:rPr>
          <w:rFonts w:eastAsia="仿宋_GB2312" w:hint="eastAsia"/>
          <w:sz w:val="28"/>
          <w:szCs w:val="28"/>
        </w:rPr>
        <w:t>篇。应征论文须采用期刊论文格式。</w:t>
      </w:r>
      <w:r w:rsidR="00BA751E" w:rsidRPr="00BA751E">
        <w:rPr>
          <w:rFonts w:eastAsia="仿宋_GB2312" w:hint="eastAsia"/>
          <w:b/>
          <w:sz w:val="28"/>
          <w:szCs w:val="28"/>
        </w:rPr>
        <w:t>（建议参照《思想理论教育》）。</w:t>
      </w:r>
    </w:p>
    <w:p w:rsidR="00B548AA" w:rsidRDefault="000041AC">
      <w:pPr>
        <w:spacing w:line="480" w:lineRule="exact"/>
        <w:ind w:firstLineChars="200" w:firstLine="560"/>
        <w:rPr>
          <w:rFonts w:eastAsia="仿宋_GB2312"/>
          <w:color w:val="000000"/>
          <w:sz w:val="28"/>
          <w:szCs w:val="28"/>
        </w:rPr>
      </w:pPr>
      <w:r>
        <w:rPr>
          <w:rFonts w:eastAsia="仿宋_GB2312"/>
          <w:sz w:val="28"/>
          <w:szCs w:val="28"/>
        </w:rPr>
        <w:t>三、</w:t>
      </w:r>
      <w:r>
        <w:rPr>
          <w:rFonts w:eastAsia="仿宋_GB2312" w:hint="eastAsia"/>
          <w:color w:val="000000"/>
          <w:sz w:val="28"/>
          <w:szCs w:val="28"/>
        </w:rPr>
        <w:t>应征论文电子版请于</w:t>
      </w:r>
      <w:r w:rsidRPr="00F953F4">
        <w:rPr>
          <w:rFonts w:eastAsia="仿宋_GB2312" w:hint="eastAsia"/>
          <w:b/>
          <w:color w:val="000000"/>
          <w:sz w:val="28"/>
          <w:szCs w:val="28"/>
        </w:rPr>
        <w:t>2021</w:t>
      </w:r>
      <w:r w:rsidRPr="00F953F4">
        <w:rPr>
          <w:rFonts w:eastAsia="仿宋_GB2312" w:hint="eastAsia"/>
          <w:b/>
          <w:color w:val="000000"/>
          <w:sz w:val="28"/>
          <w:szCs w:val="28"/>
        </w:rPr>
        <w:t>年</w:t>
      </w:r>
      <w:r w:rsidRPr="00F953F4">
        <w:rPr>
          <w:rFonts w:eastAsia="仿宋_GB2312" w:hint="eastAsia"/>
          <w:b/>
          <w:color w:val="000000"/>
          <w:sz w:val="28"/>
          <w:szCs w:val="28"/>
        </w:rPr>
        <w:t>11</w:t>
      </w:r>
      <w:r w:rsidRPr="00F953F4">
        <w:rPr>
          <w:rFonts w:eastAsia="仿宋_GB2312" w:hint="eastAsia"/>
          <w:b/>
          <w:color w:val="000000"/>
          <w:sz w:val="28"/>
          <w:szCs w:val="28"/>
        </w:rPr>
        <w:t>月</w:t>
      </w:r>
      <w:r w:rsidR="002B7CE2" w:rsidRPr="00F953F4">
        <w:rPr>
          <w:rFonts w:eastAsia="仿宋_GB2312"/>
          <w:b/>
          <w:color w:val="000000"/>
          <w:sz w:val="28"/>
          <w:szCs w:val="28"/>
        </w:rPr>
        <w:t>15</w:t>
      </w:r>
      <w:r w:rsidRPr="00F953F4">
        <w:rPr>
          <w:rFonts w:eastAsia="仿宋_GB2312" w:hint="eastAsia"/>
          <w:b/>
          <w:color w:val="000000"/>
          <w:sz w:val="28"/>
          <w:szCs w:val="28"/>
        </w:rPr>
        <w:t>日</w:t>
      </w:r>
      <w:r>
        <w:rPr>
          <w:rFonts w:eastAsia="仿宋_GB2312" w:hint="eastAsia"/>
          <w:color w:val="000000"/>
          <w:sz w:val="28"/>
          <w:szCs w:val="28"/>
        </w:rPr>
        <w:t>前发送到</w:t>
      </w:r>
      <w:r w:rsidR="00F953F4" w:rsidRPr="00F953F4">
        <w:rPr>
          <w:rFonts w:eastAsia="仿宋_GB2312"/>
          <w:b/>
          <w:sz w:val="28"/>
          <w:szCs w:val="28"/>
        </w:rPr>
        <w:t>20059457@lixin.edu.cn</w:t>
      </w:r>
      <w:r>
        <w:rPr>
          <w:rFonts w:eastAsia="仿宋_GB2312" w:hint="eastAsia"/>
          <w:color w:val="000000"/>
          <w:sz w:val="28"/>
          <w:szCs w:val="28"/>
        </w:rPr>
        <w:t>，邮件主题格式为“</w:t>
      </w:r>
      <w:r w:rsidR="00F953F4">
        <w:rPr>
          <w:rFonts w:eastAsia="仿宋_GB2312" w:hint="eastAsia"/>
          <w:color w:val="000000"/>
          <w:sz w:val="28"/>
          <w:szCs w:val="28"/>
        </w:rPr>
        <w:t>姓名</w:t>
      </w:r>
      <w:r w:rsidR="00F953F4">
        <w:rPr>
          <w:rFonts w:eastAsia="仿宋_GB2312" w:hint="eastAsia"/>
          <w:color w:val="000000"/>
          <w:sz w:val="28"/>
          <w:szCs w:val="28"/>
        </w:rPr>
        <w:t>+</w:t>
      </w:r>
      <w:r w:rsidR="00D137D4">
        <w:rPr>
          <w:rFonts w:eastAsia="仿宋_GB2312" w:hint="eastAsia"/>
          <w:color w:val="000000"/>
          <w:sz w:val="28"/>
          <w:szCs w:val="28"/>
        </w:rPr>
        <w:t>第十八届</w:t>
      </w:r>
      <w:r>
        <w:rPr>
          <w:rFonts w:eastAsia="仿宋_GB2312" w:hint="eastAsia"/>
          <w:color w:val="000000"/>
          <w:sz w:val="28"/>
          <w:szCs w:val="28"/>
        </w:rPr>
        <w:t>辅导员论坛</w:t>
      </w:r>
      <w:r w:rsidR="00F953F4">
        <w:rPr>
          <w:rFonts w:eastAsia="仿宋_GB2312" w:hint="eastAsia"/>
          <w:color w:val="000000"/>
          <w:sz w:val="28"/>
          <w:szCs w:val="28"/>
        </w:rPr>
        <w:t>报名</w:t>
      </w:r>
      <w:r>
        <w:rPr>
          <w:rFonts w:eastAsia="仿宋_GB2312" w:hint="eastAsia"/>
          <w:color w:val="000000"/>
          <w:sz w:val="28"/>
          <w:szCs w:val="28"/>
        </w:rPr>
        <w:t>”，应征论文电子版文件命名格式为“作者姓名</w:t>
      </w:r>
      <w:r>
        <w:rPr>
          <w:rFonts w:eastAsia="仿宋_GB2312" w:hint="eastAsia"/>
          <w:color w:val="000000"/>
          <w:sz w:val="28"/>
          <w:szCs w:val="28"/>
        </w:rPr>
        <w:t>-</w:t>
      </w:r>
      <w:r>
        <w:rPr>
          <w:rFonts w:eastAsia="仿宋_GB2312" w:hint="eastAsia"/>
          <w:color w:val="000000"/>
          <w:sz w:val="28"/>
          <w:szCs w:val="28"/>
        </w:rPr>
        <w:t>论文题目”，</w:t>
      </w:r>
      <w:r w:rsidR="001F40FE">
        <w:rPr>
          <w:rFonts w:eastAsia="仿宋_GB2312" w:hint="eastAsia"/>
          <w:color w:val="000000"/>
          <w:sz w:val="28"/>
          <w:szCs w:val="28"/>
        </w:rPr>
        <w:t>同步填写以下选送论文目录表</w:t>
      </w:r>
      <w:r>
        <w:rPr>
          <w:rFonts w:eastAsia="仿宋_GB2312" w:hint="eastAsia"/>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69"/>
        <w:gridCol w:w="1671"/>
        <w:gridCol w:w="1671"/>
        <w:gridCol w:w="1669"/>
      </w:tblGrid>
      <w:tr w:rsidR="00B548AA">
        <w:trPr>
          <w:trHeight w:val="285"/>
        </w:trPr>
        <w:tc>
          <w:tcPr>
            <w:tcW w:w="974"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所在单位</w:t>
            </w:r>
          </w:p>
        </w:tc>
        <w:tc>
          <w:tcPr>
            <w:tcW w:w="4026" w:type="pct"/>
            <w:gridSpan w:val="4"/>
            <w:shd w:val="clear" w:color="auto" w:fill="auto"/>
            <w:noWrap/>
            <w:vAlign w:val="center"/>
          </w:tcPr>
          <w:p w:rsidR="00B548AA" w:rsidRDefault="00B548AA">
            <w:pPr>
              <w:spacing w:line="480" w:lineRule="exact"/>
              <w:jc w:val="center"/>
              <w:rPr>
                <w:rFonts w:eastAsia="仿宋_GB2312"/>
                <w:sz w:val="28"/>
                <w:szCs w:val="28"/>
              </w:rPr>
            </w:pPr>
          </w:p>
        </w:tc>
      </w:tr>
      <w:tr w:rsidR="00B548AA">
        <w:trPr>
          <w:trHeight w:val="285"/>
        </w:trPr>
        <w:tc>
          <w:tcPr>
            <w:tcW w:w="974"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序号</w:t>
            </w:r>
          </w:p>
        </w:tc>
        <w:tc>
          <w:tcPr>
            <w:tcW w:w="1006"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论文题目</w:t>
            </w:r>
          </w:p>
        </w:tc>
        <w:tc>
          <w:tcPr>
            <w:tcW w:w="1007"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作者姓名</w:t>
            </w:r>
          </w:p>
        </w:tc>
        <w:tc>
          <w:tcPr>
            <w:tcW w:w="1007"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学校院系</w:t>
            </w:r>
          </w:p>
        </w:tc>
        <w:tc>
          <w:tcPr>
            <w:tcW w:w="1007"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联系方式</w:t>
            </w:r>
          </w:p>
        </w:tc>
      </w:tr>
      <w:tr w:rsidR="00B548AA">
        <w:trPr>
          <w:trHeight w:val="285"/>
        </w:trPr>
        <w:tc>
          <w:tcPr>
            <w:tcW w:w="974"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1</w:t>
            </w:r>
          </w:p>
        </w:tc>
        <w:tc>
          <w:tcPr>
            <w:tcW w:w="1006"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r>
      <w:tr w:rsidR="00B548AA">
        <w:trPr>
          <w:trHeight w:val="285"/>
        </w:trPr>
        <w:tc>
          <w:tcPr>
            <w:tcW w:w="974"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2</w:t>
            </w:r>
          </w:p>
        </w:tc>
        <w:tc>
          <w:tcPr>
            <w:tcW w:w="1006"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r>
      <w:tr w:rsidR="00B548AA">
        <w:trPr>
          <w:trHeight w:val="285"/>
        </w:trPr>
        <w:tc>
          <w:tcPr>
            <w:tcW w:w="974"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w:t>
            </w:r>
          </w:p>
        </w:tc>
        <w:tc>
          <w:tcPr>
            <w:tcW w:w="1006"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r>
      <w:tr w:rsidR="00B548AA">
        <w:trPr>
          <w:trHeight w:val="285"/>
        </w:trPr>
        <w:tc>
          <w:tcPr>
            <w:tcW w:w="974"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10</w:t>
            </w:r>
          </w:p>
        </w:tc>
        <w:tc>
          <w:tcPr>
            <w:tcW w:w="1006"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B548AA">
            <w:pPr>
              <w:spacing w:line="480" w:lineRule="exact"/>
              <w:jc w:val="center"/>
              <w:rPr>
                <w:rFonts w:eastAsia="仿宋_GB2312"/>
                <w:sz w:val="28"/>
                <w:szCs w:val="28"/>
              </w:rPr>
            </w:pPr>
          </w:p>
        </w:tc>
      </w:tr>
      <w:tr w:rsidR="00B548AA">
        <w:trPr>
          <w:trHeight w:val="285"/>
        </w:trPr>
        <w:tc>
          <w:tcPr>
            <w:tcW w:w="974"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联系人姓名</w:t>
            </w:r>
          </w:p>
        </w:tc>
        <w:tc>
          <w:tcPr>
            <w:tcW w:w="1006" w:type="pct"/>
            <w:shd w:val="clear" w:color="auto" w:fill="auto"/>
            <w:noWrap/>
            <w:vAlign w:val="center"/>
          </w:tcPr>
          <w:p w:rsidR="00B548AA" w:rsidRDefault="00B548AA">
            <w:pPr>
              <w:spacing w:line="480" w:lineRule="exact"/>
              <w:jc w:val="center"/>
              <w:rPr>
                <w:rFonts w:eastAsia="仿宋_GB2312"/>
                <w:sz w:val="28"/>
                <w:szCs w:val="28"/>
              </w:rPr>
            </w:pPr>
          </w:p>
        </w:tc>
        <w:tc>
          <w:tcPr>
            <w:tcW w:w="1007" w:type="pct"/>
            <w:shd w:val="clear" w:color="auto" w:fill="auto"/>
            <w:noWrap/>
            <w:vAlign w:val="center"/>
          </w:tcPr>
          <w:p w:rsidR="00B548AA" w:rsidRDefault="000041AC">
            <w:pPr>
              <w:spacing w:line="480" w:lineRule="exact"/>
              <w:jc w:val="center"/>
              <w:rPr>
                <w:rFonts w:eastAsia="仿宋_GB2312"/>
                <w:sz w:val="28"/>
                <w:szCs w:val="28"/>
              </w:rPr>
            </w:pPr>
            <w:r>
              <w:rPr>
                <w:rFonts w:eastAsia="仿宋_GB2312" w:hint="eastAsia"/>
                <w:sz w:val="28"/>
                <w:szCs w:val="28"/>
              </w:rPr>
              <w:t>手机号码</w:t>
            </w:r>
          </w:p>
        </w:tc>
        <w:tc>
          <w:tcPr>
            <w:tcW w:w="2014" w:type="pct"/>
            <w:gridSpan w:val="2"/>
            <w:shd w:val="clear" w:color="auto" w:fill="auto"/>
            <w:noWrap/>
            <w:vAlign w:val="center"/>
          </w:tcPr>
          <w:p w:rsidR="00B548AA" w:rsidRDefault="00B548AA">
            <w:pPr>
              <w:spacing w:line="480" w:lineRule="exact"/>
              <w:jc w:val="center"/>
              <w:rPr>
                <w:rFonts w:eastAsia="仿宋_GB2312"/>
                <w:sz w:val="28"/>
                <w:szCs w:val="28"/>
              </w:rPr>
            </w:pPr>
          </w:p>
        </w:tc>
      </w:tr>
    </w:tbl>
    <w:p w:rsidR="00B548AA" w:rsidRDefault="00B548AA">
      <w:pPr>
        <w:spacing w:line="360" w:lineRule="auto"/>
        <w:rPr>
          <w:rFonts w:eastAsia="仿宋_GB2312"/>
          <w:color w:val="000000"/>
          <w:sz w:val="30"/>
          <w:szCs w:val="30"/>
        </w:rPr>
      </w:pPr>
    </w:p>
    <w:p w:rsidR="00B548AA" w:rsidRDefault="000041AC" w:rsidP="00475DBA">
      <w:pPr>
        <w:spacing w:line="560" w:lineRule="exact"/>
        <w:ind w:firstLine="573"/>
        <w:rPr>
          <w:rFonts w:eastAsia="黑体"/>
          <w:sz w:val="32"/>
          <w:szCs w:val="32"/>
        </w:rPr>
      </w:pPr>
      <w:r>
        <w:rPr>
          <w:rFonts w:eastAsia="仿宋_GB2312" w:hint="eastAsia"/>
          <w:sz w:val="28"/>
          <w:szCs w:val="28"/>
        </w:rPr>
        <w:lastRenderedPageBreak/>
        <w:t>我们将组织专家对应征论文进行评选，</w:t>
      </w:r>
      <w:r w:rsidR="00475DBA" w:rsidRPr="00475DBA">
        <w:rPr>
          <w:rFonts w:eastAsia="仿宋_GB2312" w:hint="eastAsia"/>
          <w:sz w:val="28"/>
          <w:szCs w:val="28"/>
        </w:rPr>
        <w:t>优秀论文将选送上海高校辅导员论坛参与评选。</w:t>
      </w:r>
    </w:p>
    <w:p w:rsidR="00B548AA" w:rsidRDefault="000041AC">
      <w:pPr>
        <w:tabs>
          <w:tab w:val="left" w:pos="964"/>
          <w:tab w:val="left" w:pos="2805"/>
        </w:tabs>
        <w:spacing w:line="480" w:lineRule="exact"/>
        <w:rPr>
          <w:rFonts w:eastAsia="黑体"/>
          <w:sz w:val="24"/>
        </w:rPr>
      </w:pPr>
      <w:r>
        <w:rPr>
          <w:rFonts w:eastAsia="黑体"/>
          <w:sz w:val="24"/>
        </w:rPr>
        <w:tab/>
      </w:r>
      <w:r>
        <w:rPr>
          <w:rFonts w:eastAsia="黑体"/>
          <w:sz w:val="24"/>
        </w:rPr>
        <w:tab/>
      </w:r>
    </w:p>
    <w:sectPr w:rsidR="00B54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B0" w:rsidRDefault="002572B0">
      <w:r>
        <w:separator/>
      </w:r>
    </w:p>
  </w:endnote>
  <w:endnote w:type="continuationSeparator" w:id="0">
    <w:p w:rsidR="002572B0" w:rsidRDefault="0025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957058"/>
    </w:sdtPr>
    <w:sdtEndPr/>
    <w:sdtContent>
      <w:p w:rsidR="00C30886" w:rsidRDefault="00C30886">
        <w:pPr>
          <w:pStyle w:val="a5"/>
          <w:jc w:val="center"/>
        </w:pPr>
        <w:r>
          <w:fldChar w:fldCharType="begin"/>
        </w:r>
        <w:r>
          <w:instrText>PAGE   \* MERGEFORMAT</w:instrText>
        </w:r>
        <w:r>
          <w:fldChar w:fldCharType="separate"/>
        </w:r>
        <w:r w:rsidR="00FA431D" w:rsidRPr="00FA431D">
          <w:rPr>
            <w:noProof/>
            <w:lang w:val="zh-CN"/>
          </w:rPr>
          <w:t>-</w:t>
        </w:r>
        <w:r w:rsidR="00FA431D">
          <w:rPr>
            <w:noProof/>
          </w:rPr>
          <w:t xml:space="preserve"> 11 -</w:t>
        </w:r>
        <w:r>
          <w:fldChar w:fldCharType="end"/>
        </w:r>
      </w:p>
    </w:sdtContent>
  </w:sdt>
  <w:p w:rsidR="00C30886" w:rsidRDefault="00C308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86" w:rsidRDefault="00C3088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0886" w:rsidRDefault="00C30886">
                          <w:pPr>
                            <w:pStyle w:val="a5"/>
                            <w:rPr>
                              <w:sz w:val="21"/>
                              <w:szCs w:val="28"/>
                            </w:rPr>
                          </w:pPr>
                          <w:r>
                            <w:rPr>
                              <w:sz w:val="21"/>
                              <w:szCs w:val="28"/>
                            </w:rPr>
                            <w:t>-</w:t>
                          </w:r>
                          <w:r>
                            <w:rPr>
                              <w:sz w:val="21"/>
                              <w:szCs w:val="28"/>
                            </w:rPr>
                            <w:fldChar w:fldCharType="begin"/>
                          </w:r>
                          <w:r>
                            <w:rPr>
                              <w:sz w:val="21"/>
                              <w:szCs w:val="28"/>
                            </w:rPr>
                            <w:instrText xml:space="preserve"> PAGE  \* MERGEFORMAT </w:instrText>
                          </w:r>
                          <w:r>
                            <w:rPr>
                              <w:sz w:val="21"/>
                              <w:szCs w:val="28"/>
                            </w:rPr>
                            <w:fldChar w:fldCharType="separate"/>
                          </w:r>
                          <w:r w:rsidR="00FA431D">
                            <w:rPr>
                              <w:noProof/>
                              <w:sz w:val="21"/>
                              <w:szCs w:val="28"/>
                            </w:rPr>
                            <w:t>21</w:t>
                          </w:r>
                          <w:r>
                            <w:rPr>
                              <w:sz w:val="21"/>
                              <w:szCs w:val="28"/>
                            </w:rPr>
                            <w:fldChar w:fldCharType="end"/>
                          </w:r>
                          <w:r>
                            <w:rPr>
                              <w:sz w:val="21"/>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30886" w:rsidRDefault="00C30886">
                    <w:pPr>
                      <w:pStyle w:val="a5"/>
                      <w:rPr>
                        <w:sz w:val="21"/>
                        <w:szCs w:val="28"/>
                      </w:rPr>
                    </w:pPr>
                    <w:r>
                      <w:rPr>
                        <w:sz w:val="21"/>
                        <w:szCs w:val="28"/>
                      </w:rPr>
                      <w:t>-</w:t>
                    </w:r>
                    <w:r>
                      <w:rPr>
                        <w:sz w:val="21"/>
                        <w:szCs w:val="28"/>
                      </w:rPr>
                      <w:fldChar w:fldCharType="begin"/>
                    </w:r>
                    <w:r>
                      <w:rPr>
                        <w:sz w:val="21"/>
                        <w:szCs w:val="28"/>
                      </w:rPr>
                      <w:instrText xml:space="preserve"> PAGE  \* MERGEFORMAT </w:instrText>
                    </w:r>
                    <w:r>
                      <w:rPr>
                        <w:sz w:val="21"/>
                        <w:szCs w:val="28"/>
                      </w:rPr>
                      <w:fldChar w:fldCharType="separate"/>
                    </w:r>
                    <w:r w:rsidR="00FA431D">
                      <w:rPr>
                        <w:noProof/>
                        <w:sz w:val="21"/>
                        <w:szCs w:val="28"/>
                      </w:rPr>
                      <w:t>21</w:t>
                    </w:r>
                    <w:r>
                      <w:rPr>
                        <w:sz w:val="21"/>
                        <w:szCs w:val="28"/>
                      </w:rPr>
                      <w:fldChar w:fldCharType="end"/>
                    </w:r>
                    <w:r>
                      <w:rPr>
                        <w:sz w:val="21"/>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B0" w:rsidRDefault="002572B0">
      <w:r>
        <w:separator/>
      </w:r>
    </w:p>
  </w:footnote>
  <w:footnote w:type="continuationSeparator" w:id="0">
    <w:p w:rsidR="002572B0" w:rsidRDefault="00257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A08C5"/>
    <w:multiLevelType w:val="multilevel"/>
    <w:tmpl w:val="122A08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5E4CED"/>
    <w:multiLevelType w:val="singleLevel"/>
    <w:tmpl w:val="195E4CED"/>
    <w:lvl w:ilvl="0">
      <w:start w:val="5"/>
      <w:numFmt w:val="chineseCounting"/>
      <w:suff w:val="nothing"/>
      <w:lvlText w:val="%1、"/>
      <w:lvlJc w:val="left"/>
      <w:rPr>
        <w:rFonts w:hint="eastAsia"/>
      </w:rPr>
    </w:lvl>
  </w:abstractNum>
  <w:abstractNum w:abstractNumId="2">
    <w:nsid w:val="2B8844E3"/>
    <w:multiLevelType w:val="multilevel"/>
    <w:tmpl w:val="2B8844E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8B2C50"/>
    <w:multiLevelType w:val="multilevel"/>
    <w:tmpl w:val="568B2C50"/>
    <w:lvl w:ilvl="0">
      <w:start w:val="1"/>
      <w:numFmt w:val="decimal"/>
      <w:suff w:val="space"/>
      <w:lvlText w:val="%1."/>
      <w:lvlJc w:val="left"/>
      <w:pPr>
        <w:ind w:left="0" w:firstLine="624"/>
      </w:pPr>
      <w:rPr>
        <w:rFonts w:cs="Times New Roman"/>
      </w:rPr>
    </w:lvl>
    <w:lvl w:ilvl="1">
      <w:start w:val="1"/>
      <w:numFmt w:val="lowerLetter"/>
      <w:lvlText w:val="%2)"/>
      <w:lvlJc w:val="left"/>
      <w:pPr>
        <w:ind w:left="1455" w:hanging="420"/>
      </w:pPr>
      <w:rPr>
        <w:rFonts w:cs="Times New Roman"/>
      </w:rPr>
    </w:lvl>
    <w:lvl w:ilvl="2">
      <w:start w:val="1"/>
      <w:numFmt w:val="lowerRoman"/>
      <w:lvlText w:val="%3."/>
      <w:lvlJc w:val="right"/>
      <w:pPr>
        <w:ind w:left="1875" w:hanging="420"/>
      </w:pPr>
      <w:rPr>
        <w:rFonts w:cs="Times New Roman"/>
      </w:rPr>
    </w:lvl>
    <w:lvl w:ilvl="3">
      <w:start w:val="1"/>
      <w:numFmt w:val="decimal"/>
      <w:lvlText w:val="%4."/>
      <w:lvlJc w:val="left"/>
      <w:pPr>
        <w:ind w:left="2295" w:hanging="420"/>
      </w:pPr>
      <w:rPr>
        <w:rFonts w:cs="Times New Roman"/>
      </w:rPr>
    </w:lvl>
    <w:lvl w:ilvl="4">
      <w:start w:val="1"/>
      <w:numFmt w:val="lowerLetter"/>
      <w:lvlText w:val="%5)"/>
      <w:lvlJc w:val="left"/>
      <w:pPr>
        <w:ind w:left="2715" w:hanging="420"/>
      </w:pPr>
      <w:rPr>
        <w:rFonts w:cs="Times New Roman"/>
      </w:rPr>
    </w:lvl>
    <w:lvl w:ilvl="5">
      <w:start w:val="1"/>
      <w:numFmt w:val="lowerRoman"/>
      <w:lvlText w:val="%6."/>
      <w:lvlJc w:val="right"/>
      <w:pPr>
        <w:ind w:left="3135" w:hanging="420"/>
      </w:pPr>
      <w:rPr>
        <w:rFonts w:cs="Times New Roman"/>
      </w:rPr>
    </w:lvl>
    <w:lvl w:ilvl="6">
      <w:start w:val="1"/>
      <w:numFmt w:val="decimal"/>
      <w:lvlText w:val="%7."/>
      <w:lvlJc w:val="left"/>
      <w:pPr>
        <w:ind w:left="3555" w:hanging="420"/>
      </w:pPr>
      <w:rPr>
        <w:rFonts w:cs="Times New Roman"/>
      </w:rPr>
    </w:lvl>
    <w:lvl w:ilvl="7">
      <w:start w:val="1"/>
      <w:numFmt w:val="lowerLetter"/>
      <w:lvlText w:val="%8)"/>
      <w:lvlJc w:val="left"/>
      <w:pPr>
        <w:ind w:left="3975" w:hanging="420"/>
      </w:pPr>
      <w:rPr>
        <w:rFonts w:cs="Times New Roman"/>
      </w:rPr>
    </w:lvl>
    <w:lvl w:ilvl="8">
      <w:start w:val="1"/>
      <w:numFmt w:val="lowerRoman"/>
      <w:lvlText w:val="%9."/>
      <w:lvlJc w:val="right"/>
      <w:pPr>
        <w:ind w:left="4395" w:hanging="420"/>
      </w:pPr>
      <w:rPr>
        <w:rFonts w:cs="Times New Roman"/>
      </w:rPr>
    </w:lvl>
  </w:abstractNum>
  <w:num w:numId="1">
    <w:abstractNumId w:val="3"/>
    <w:lvlOverride w:ilvl="0">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75"/>
    <w:rsid w:val="8DBF2829"/>
    <w:rsid w:val="8FD2DAF3"/>
    <w:rsid w:val="9DF77EB3"/>
    <w:rsid w:val="9F9E4D47"/>
    <w:rsid w:val="AEDEF84F"/>
    <w:rsid w:val="B7FFBFAF"/>
    <w:rsid w:val="BB76845B"/>
    <w:rsid w:val="BFBE7DD9"/>
    <w:rsid w:val="BFBFE78C"/>
    <w:rsid w:val="BFFFF8C0"/>
    <w:rsid w:val="C67DF807"/>
    <w:rsid w:val="CF835E96"/>
    <w:rsid w:val="CFFFCF15"/>
    <w:rsid w:val="D6EEEAA3"/>
    <w:rsid w:val="D73FB2F0"/>
    <w:rsid w:val="D9D3E9BE"/>
    <w:rsid w:val="DB6E2D9F"/>
    <w:rsid w:val="DB7146EB"/>
    <w:rsid w:val="DDDF031A"/>
    <w:rsid w:val="DDFF9946"/>
    <w:rsid w:val="DE75708D"/>
    <w:rsid w:val="DF1706DF"/>
    <w:rsid w:val="DF5C1736"/>
    <w:rsid w:val="E61F761D"/>
    <w:rsid w:val="EDBD0320"/>
    <w:rsid w:val="EE73EBDB"/>
    <w:rsid w:val="EF9DAB0B"/>
    <w:rsid w:val="EF9FCF47"/>
    <w:rsid w:val="EFFE8F30"/>
    <w:rsid w:val="F1FB682A"/>
    <w:rsid w:val="F25600EC"/>
    <w:rsid w:val="F63E21D3"/>
    <w:rsid w:val="F6B568DD"/>
    <w:rsid w:val="F7EF4703"/>
    <w:rsid w:val="FB37C5E7"/>
    <w:rsid w:val="FBEBEC19"/>
    <w:rsid w:val="FCB9F773"/>
    <w:rsid w:val="FCDEF93E"/>
    <w:rsid w:val="FD572132"/>
    <w:rsid w:val="FD6D5FAB"/>
    <w:rsid w:val="FD9F11D3"/>
    <w:rsid w:val="FDEF505C"/>
    <w:rsid w:val="FDF6F310"/>
    <w:rsid w:val="FE6FAD97"/>
    <w:rsid w:val="FE7F71CB"/>
    <w:rsid w:val="FEDF4064"/>
    <w:rsid w:val="FEFEA2F7"/>
    <w:rsid w:val="FEFFB469"/>
    <w:rsid w:val="FF7BD571"/>
    <w:rsid w:val="FF7D6E9A"/>
    <w:rsid w:val="FFDE1783"/>
    <w:rsid w:val="FFDE21A4"/>
    <w:rsid w:val="FFDE8C7F"/>
    <w:rsid w:val="FFFF220B"/>
    <w:rsid w:val="000041AC"/>
    <w:rsid w:val="00006A46"/>
    <w:rsid w:val="00013FFB"/>
    <w:rsid w:val="0002469D"/>
    <w:rsid w:val="0004673B"/>
    <w:rsid w:val="00052222"/>
    <w:rsid w:val="00080A86"/>
    <w:rsid w:val="000935AE"/>
    <w:rsid w:val="00096E98"/>
    <w:rsid w:val="000E641D"/>
    <w:rsid w:val="000F4AD5"/>
    <w:rsid w:val="00106BA5"/>
    <w:rsid w:val="00111196"/>
    <w:rsid w:val="0011200B"/>
    <w:rsid w:val="0011313F"/>
    <w:rsid w:val="001437B1"/>
    <w:rsid w:val="00143F3D"/>
    <w:rsid w:val="001449FC"/>
    <w:rsid w:val="00156171"/>
    <w:rsid w:val="00183C06"/>
    <w:rsid w:val="001900A4"/>
    <w:rsid w:val="001B1043"/>
    <w:rsid w:val="001C7F41"/>
    <w:rsid w:val="001F1E8E"/>
    <w:rsid w:val="001F40FE"/>
    <w:rsid w:val="00203993"/>
    <w:rsid w:val="002105FC"/>
    <w:rsid w:val="00214675"/>
    <w:rsid w:val="00217526"/>
    <w:rsid w:val="00234B69"/>
    <w:rsid w:val="002572B0"/>
    <w:rsid w:val="00261EAB"/>
    <w:rsid w:val="00264426"/>
    <w:rsid w:val="00273F9D"/>
    <w:rsid w:val="002827C8"/>
    <w:rsid w:val="00297DE2"/>
    <w:rsid w:val="002A1CBC"/>
    <w:rsid w:val="002B5952"/>
    <w:rsid w:val="002B7CE2"/>
    <w:rsid w:val="002B7FBA"/>
    <w:rsid w:val="002E206F"/>
    <w:rsid w:val="002E5507"/>
    <w:rsid w:val="002F39BC"/>
    <w:rsid w:val="003054A5"/>
    <w:rsid w:val="0030595D"/>
    <w:rsid w:val="00312C4E"/>
    <w:rsid w:val="003176FA"/>
    <w:rsid w:val="00324703"/>
    <w:rsid w:val="003406EE"/>
    <w:rsid w:val="003563C4"/>
    <w:rsid w:val="003624ED"/>
    <w:rsid w:val="0036290D"/>
    <w:rsid w:val="00365947"/>
    <w:rsid w:val="003908DA"/>
    <w:rsid w:val="00396CAF"/>
    <w:rsid w:val="003A05A5"/>
    <w:rsid w:val="003A1108"/>
    <w:rsid w:val="003A38E1"/>
    <w:rsid w:val="003A6681"/>
    <w:rsid w:val="003C0B99"/>
    <w:rsid w:val="003C1FB3"/>
    <w:rsid w:val="003D0217"/>
    <w:rsid w:val="0042065B"/>
    <w:rsid w:val="004464EB"/>
    <w:rsid w:val="0046049B"/>
    <w:rsid w:val="00463C67"/>
    <w:rsid w:val="00475DBA"/>
    <w:rsid w:val="004764DE"/>
    <w:rsid w:val="0049494C"/>
    <w:rsid w:val="004B5F77"/>
    <w:rsid w:val="004C42EE"/>
    <w:rsid w:val="004C7A46"/>
    <w:rsid w:val="004F3587"/>
    <w:rsid w:val="00510F4F"/>
    <w:rsid w:val="00516487"/>
    <w:rsid w:val="005179F1"/>
    <w:rsid w:val="00572596"/>
    <w:rsid w:val="00583B9D"/>
    <w:rsid w:val="00592904"/>
    <w:rsid w:val="005A1453"/>
    <w:rsid w:val="005A1F7D"/>
    <w:rsid w:val="005A27C8"/>
    <w:rsid w:val="005A443B"/>
    <w:rsid w:val="005C3D20"/>
    <w:rsid w:val="005D2B3F"/>
    <w:rsid w:val="005F5B14"/>
    <w:rsid w:val="00604F4B"/>
    <w:rsid w:val="00625C48"/>
    <w:rsid w:val="00636FFA"/>
    <w:rsid w:val="00637B4A"/>
    <w:rsid w:val="00646E8C"/>
    <w:rsid w:val="006556BE"/>
    <w:rsid w:val="006637AB"/>
    <w:rsid w:val="00674CA1"/>
    <w:rsid w:val="00680B1F"/>
    <w:rsid w:val="0068284C"/>
    <w:rsid w:val="00692F2D"/>
    <w:rsid w:val="006B3DD4"/>
    <w:rsid w:val="006C00DD"/>
    <w:rsid w:val="006C5B79"/>
    <w:rsid w:val="006C661B"/>
    <w:rsid w:val="006C7E67"/>
    <w:rsid w:val="006D26F5"/>
    <w:rsid w:val="006D50C9"/>
    <w:rsid w:val="006E63B6"/>
    <w:rsid w:val="006F07A4"/>
    <w:rsid w:val="006F3C26"/>
    <w:rsid w:val="00712EAE"/>
    <w:rsid w:val="00715889"/>
    <w:rsid w:val="00720E7E"/>
    <w:rsid w:val="00736D7E"/>
    <w:rsid w:val="00746B1A"/>
    <w:rsid w:val="007742AB"/>
    <w:rsid w:val="007B3A75"/>
    <w:rsid w:val="007B6CB7"/>
    <w:rsid w:val="007C6629"/>
    <w:rsid w:val="007E04BB"/>
    <w:rsid w:val="007E27C0"/>
    <w:rsid w:val="00812B7B"/>
    <w:rsid w:val="008171E1"/>
    <w:rsid w:val="00832502"/>
    <w:rsid w:val="00835DC2"/>
    <w:rsid w:val="00841D3A"/>
    <w:rsid w:val="00851234"/>
    <w:rsid w:val="0086298D"/>
    <w:rsid w:val="0087164F"/>
    <w:rsid w:val="008C7ACE"/>
    <w:rsid w:val="008D0ED4"/>
    <w:rsid w:val="008D5E28"/>
    <w:rsid w:val="008D6CA1"/>
    <w:rsid w:val="008D6F22"/>
    <w:rsid w:val="00920E70"/>
    <w:rsid w:val="00922993"/>
    <w:rsid w:val="00941629"/>
    <w:rsid w:val="00943B08"/>
    <w:rsid w:val="009440F7"/>
    <w:rsid w:val="00944B7A"/>
    <w:rsid w:val="00944E19"/>
    <w:rsid w:val="0094524C"/>
    <w:rsid w:val="00945441"/>
    <w:rsid w:val="00946A6A"/>
    <w:rsid w:val="009508CD"/>
    <w:rsid w:val="009A002C"/>
    <w:rsid w:val="009C44E5"/>
    <w:rsid w:val="009C7CA0"/>
    <w:rsid w:val="009D03B7"/>
    <w:rsid w:val="009F1749"/>
    <w:rsid w:val="00A04BD5"/>
    <w:rsid w:val="00A066E3"/>
    <w:rsid w:val="00A20814"/>
    <w:rsid w:val="00A419F9"/>
    <w:rsid w:val="00A42E78"/>
    <w:rsid w:val="00A52A60"/>
    <w:rsid w:val="00A6260B"/>
    <w:rsid w:val="00A71698"/>
    <w:rsid w:val="00A7451B"/>
    <w:rsid w:val="00A8297D"/>
    <w:rsid w:val="00A84DAA"/>
    <w:rsid w:val="00A85DED"/>
    <w:rsid w:val="00A9242A"/>
    <w:rsid w:val="00AA0500"/>
    <w:rsid w:val="00AB1DF7"/>
    <w:rsid w:val="00AC186A"/>
    <w:rsid w:val="00AC5478"/>
    <w:rsid w:val="00AD3C74"/>
    <w:rsid w:val="00AD49C1"/>
    <w:rsid w:val="00AF2AD7"/>
    <w:rsid w:val="00AF6FE6"/>
    <w:rsid w:val="00B17DAB"/>
    <w:rsid w:val="00B34FD1"/>
    <w:rsid w:val="00B548AA"/>
    <w:rsid w:val="00B61EC6"/>
    <w:rsid w:val="00B71032"/>
    <w:rsid w:val="00B71376"/>
    <w:rsid w:val="00B72268"/>
    <w:rsid w:val="00B744D2"/>
    <w:rsid w:val="00B74CC5"/>
    <w:rsid w:val="00B81158"/>
    <w:rsid w:val="00B84A50"/>
    <w:rsid w:val="00B85C04"/>
    <w:rsid w:val="00BA1248"/>
    <w:rsid w:val="00BA2D53"/>
    <w:rsid w:val="00BA3883"/>
    <w:rsid w:val="00BA3ACE"/>
    <w:rsid w:val="00BA751E"/>
    <w:rsid w:val="00BB3E0D"/>
    <w:rsid w:val="00BC2A7F"/>
    <w:rsid w:val="00BF2FDE"/>
    <w:rsid w:val="00C0016D"/>
    <w:rsid w:val="00C03CB5"/>
    <w:rsid w:val="00C11DE9"/>
    <w:rsid w:val="00C22C06"/>
    <w:rsid w:val="00C30886"/>
    <w:rsid w:val="00C33EE6"/>
    <w:rsid w:val="00C4221F"/>
    <w:rsid w:val="00C62DD1"/>
    <w:rsid w:val="00C64368"/>
    <w:rsid w:val="00C71DDC"/>
    <w:rsid w:val="00C93875"/>
    <w:rsid w:val="00CB4B28"/>
    <w:rsid w:val="00CD3E6C"/>
    <w:rsid w:val="00CD61DD"/>
    <w:rsid w:val="00CE693A"/>
    <w:rsid w:val="00CF3E17"/>
    <w:rsid w:val="00CF42EF"/>
    <w:rsid w:val="00D010F6"/>
    <w:rsid w:val="00D137D4"/>
    <w:rsid w:val="00D14985"/>
    <w:rsid w:val="00D23473"/>
    <w:rsid w:val="00D32C34"/>
    <w:rsid w:val="00D33C3E"/>
    <w:rsid w:val="00D50073"/>
    <w:rsid w:val="00D5054A"/>
    <w:rsid w:val="00D6127E"/>
    <w:rsid w:val="00D6128A"/>
    <w:rsid w:val="00D657CE"/>
    <w:rsid w:val="00D74AA2"/>
    <w:rsid w:val="00DA0034"/>
    <w:rsid w:val="00DA5C98"/>
    <w:rsid w:val="00DA7789"/>
    <w:rsid w:val="00DB038F"/>
    <w:rsid w:val="00DB3877"/>
    <w:rsid w:val="00DB3DC9"/>
    <w:rsid w:val="00DD0C0C"/>
    <w:rsid w:val="00DE042A"/>
    <w:rsid w:val="00DE3331"/>
    <w:rsid w:val="00DF0954"/>
    <w:rsid w:val="00DF0A2D"/>
    <w:rsid w:val="00DF1390"/>
    <w:rsid w:val="00DF5103"/>
    <w:rsid w:val="00E01A7A"/>
    <w:rsid w:val="00E068FB"/>
    <w:rsid w:val="00E16FAB"/>
    <w:rsid w:val="00E20FF1"/>
    <w:rsid w:val="00E22E14"/>
    <w:rsid w:val="00E37E8D"/>
    <w:rsid w:val="00E41E15"/>
    <w:rsid w:val="00E454A6"/>
    <w:rsid w:val="00E80114"/>
    <w:rsid w:val="00E801D4"/>
    <w:rsid w:val="00E8415B"/>
    <w:rsid w:val="00E87386"/>
    <w:rsid w:val="00E926D7"/>
    <w:rsid w:val="00E958AD"/>
    <w:rsid w:val="00EA23F0"/>
    <w:rsid w:val="00EA6450"/>
    <w:rsid w:val="00EB02C4"/>
    <w:rsid w:val="00EC0046"/>
    <w:rsid w:val="00EC1C43"/>
    <w:rsid w:val="00EC4BEE"/>
    <w:rsid w:val="00EE2EF8"/>
    <w:rsid w:val="00EF1383"/>
    <w:rsid w:val="00F0490B"/>
    <w:rsid w:val="00F07653"/>
    <w:rsid w:val="00F13801"/>
    <w:rsid w:val="00F271CC"/>
    <w:rsid w:val="00F361B4"/>
    <w:rsid w:val="00F45118"/>
    <w:rsid w:val="00F75082"/>
    <w:rsid w:val="00F8382F"/>
    <w:rsid w:val="00F953F4"/>
    <w:rsid w:val="00FA075D"/>
    <w:rsid w:val="00FA3044"/>
    <w:rsid w:val="00FA431D"/>
    <w:rsid w:val="00FA565C"/>
    <w:rsid w:val="00FD1AF2"/>
    <w:rsid w:val="07533DF2"/>
    <w:rsid w:val="0BAB5186"/>
    <w:rsid w:val="13FFC049"/>
    <w:rsid w:val="17B9F6A3"/>
    <w:rsid w:val="2E6E3F98"/>
    <w:rsid w:val="2FDFD3D3"/>
    <w:rsid w:val="2FFCD383"/>
    <w:rsid w:val="37F7C277"/>
    <w:rsid w:val="3BA4228E"/>
    <w:rsid w:val="3DFD780C"/>
    <w:rsid w:val="3E13625A"/>
    <w:rsid w:val="3F7A6A16"/>
    <w:rsid w:val="4FAD07ED"/>
    <w:rsid w:val="56DBFE29"/>
    <w:rsid w:val="58EF455F"/>
    <w:rsid w:val="5DA772C0"/>
    <w:rsid w:val="5DB35841"/>
    <w:rsid w:val="5FE7023D"/>
    <w:rsid w:val="62BB7B62"/>
    <w:rsid w:val="63FF2969"/>
    <w:rsid w:val="67FC377A"/>
    <w:rsid w:val="6ADFAE1C"/>
    <w:rsid w:val="6AFC46AE"/>
    <w:rsid w:val="6BAFBD6B"/>
    <w:rsid w:val="6F17BA70"/>
    <w:rsid w:val="6FB7A72C"/>
    <w:rsid w:val="6FDF14CE"/>
    <w:rsid w:val="6FFB1496"/>
    <w:rsid w:val="75AC9248"/>
    <w:rsid w:val="77BB5636"/>
    <w:rsid w:val="7ABF20B4"/>
    <w:rsid w:val="7B2E3D83"/>
    <w:rsid w:val="7B77C871"/>
    <w:rsid w:val="7B7F4141"/>
    <w:rsid w:val="7BC36F32"/>
    <w:rsid w:val="7CCFF1CB"/>
    <w:rsid w:val="7D7EF568"/>
    <w:rsid w:val="7D9B18AB"/>
    <w:rsid w:val="7DFB01BC"/>
    <w:rsid w:val="7EC78795"/>
    <w:rsid w:val="7EDFAB9A"/>
    <w:rsid w:val="7F379C68"/>
    <w:rsid w:val="7F37FB04"/>
    <w:rsid w:val="7FBFAADA"/>
    <w:rsid w:val="7FDFA6FF"/>
    <w:rsid w:val="7FFBB22F"/>
    <w:rsid w:val="7FFECAA9"/>
    <w:rsid w:val="7FFFB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59AE290-5C59-4A97-A4B1-91E4E918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1"/>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60" w:lineRule="exact"/>
      <w:ind w:firstLineChars="200" w:firstLine="600"/>
    </w:pPr>
    <w:rPr>
      <w:rFonts w:ascii="仿宋_GB2312" w:eastAsia="仿宋_GB2312" w:hAnsi="宋体" w:cstheme="minorBidi"/>
      <w:sz w:val="24"/>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Web3">
    <w:name w:val="普通(Web)3"/>
    <w:basedOn w:val="a"/>
    <w:qFormat/>
    <w:pPr>
      <w:widowControl/>
      <w:spacing w:before="100" w:beforeAutospacing="1" w:after="100" w:afterAutospacing="1" w:line="270" w:lineRule="atLeast"/>
      <w:jc w:val="left"/>
    </w:pPr>
    <w:rPr>
      <w:rFonts w:ascii="宋体" w:hAnsi="宋体" w:cs="宋体"/>
      <w:kern w:val="0"/>
      <w:sz w:val="2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正文文本缩进 Char"/>
    <w:link w:val="a3"/>
    <w:qFormat/>
    <w:locked/>
    <w:rPr>
      <w:rFonts w:ascii="仿宋_GB2312" w:eastAsia="仿宋_GB2312" w:hAnsi="宋体"/>
      <w:sz w:val="24"/>
    </w:rPr>
  </w:style>
  <w:style w:type="character" w:customStyle="1" w:styleId="Char10">
    <w:name w:val="正文文本缩进 Char1"/>
    <w:basedOn w:val="a0"/>
    <w:uiPriority w:val="99"/>
    <w:semiHidden/>
    <w:qFormat/>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Char1">
    <w:name w:val="标题 2 Char1"/>
    <w:link w:val="2"/>
    <w:uiPriority w:val="9"/>
    <w:qFormat/>
    <w:rPr>
      <w:rFonts w:ascii="宋体" w:eastAsia="宋体" w:hAnsi="宋体" w:cs="宋体"/>
      <w:b/>
      <w:bCs/>
      <w:kern w:val="0"/>
      <w:sz w:val="36"/>
      <w:szCs w:val="36"/>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 w:type="character" w:styleId="a8">
    <w:name w:val="Hyperlink"/>
    <w:basedOn w:val="a0"/>
    <w:uiPriority w:val="99"/>
    <w:unhideWhenUsed/>
    <w:rsid w:val="000935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0059457@lixin.edu.cn" TargetMode="External"/><Relationship Id="rId13" Type="http://schemas.openxmlformats.org/officeDocument/2006/relationships/hyperlink" Target="mailto:&#20197;&#30005;&#23376;&#37038;&#20214;&#26041;&#24335;&#21457;&#36865;&#33267;20059457@lixin.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197;&#30005;&#23376;&#37038;&#20214;&#26041;&#24335;&#21457;&#36865;&#33267;20059457@lixin.edu.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197;&#30005;&#23376;&#37038;&#20214;&#26041;&#24335;&#21457;&#36865;&#33267;20059457@lixin.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1561;&#26448;&#26009;&#21457;&#36865;&#33267;&#37038;&#31665;20059457@lixin.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46</Pages>
  <Words>2733</Words>
  <Characters>15584</Characters>
  <Application>Microsoft Office Word</Application>
  <DocSecurity>0</DocSecurity>
  <Lines>129</Lines>
  <Paragraphs>36</Paragraphs>
  <ScaleCrop>false</ScaleCrop>
  <Company/>
  <LinksUpToDate>false</LinksUpToDate>
  <CharactersWithSpaces>18281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海韵</cp:lastModifiedBy>
  <cp:revision>238</cp:revision>
  <dcterms:created xsi:type="dcterms:W3CDTF">2021-10-17T19:46:00Z</dcterms:created>
  <dcterms:modified xsi:type="dcterms:W3CDTF">2021-10-26T04:05:00Z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