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2D" w:rsidRDefault="00F95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关于开展</w:t>
      </w:r>
      <w:r w:rsidR="0033793E">
        <w:rPr>
          <w:b/>
          <w:sz w:val="32"/>
          <w:szCs w:val="32"/>
        </w:rPr>
        <w:t>2019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部分</w:t>
      </w:r>
      <w:r>
        <w:rPr>
          <w:b/>
          <w:sz w:val="32"/>
          <w:szCs w:val="32"/>
        </w:rPr>
        <w:t>外地新生看上海活动的通知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二级学院</w:t>
      </w:r>
      <w:r>
        <w:rPr>
          <w:rFonts w:ascii="仿宋_GB2312" w:eastAsia="仿宋_GB2312"/>
          <w:sz w:val="28"/>
          <w:szCs w:val="28"/>
        </w:rPr>
        <w:t>：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  </w:t>
      </w:r>
      <w:r>
        <w:rPr>
          <w:rFonts w:ascii="仿宋_GB2312" w:eastAsia="仿宋_GB2312"/>
          <w:sz w:val="28"/>
          <w:szCs w:val="28"/>
        </w:rPr>
        <w:t xml:space="preserve"> 为了让外地新生能够尽快了解发展中的上海国际金融中心，现将今年此项活动安排布置如下：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一、活动内容具体安排：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时间：10月</w:t>
      </w:r>
      <w:r w:rsidR="00FE5D14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日（周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）全天</w:t>
      </w:r>
      <w:r>
        <w:rPr>
          <w:rFonts w:ascii="仿宋_GB2312" w:eastAsia="仿宋_GB2312"/>
          <w:sz w:val="28"/>
          <w:szCs w:val="28"/>
        </w:rPr>
        <w:t>   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F33E2D" w:rsidRDefault="00F95C8D">
      <w:pPr>
        <w:widowControl/>
        <w:ind w:firstLineChars="200" w:firstLine="560"/>
        <w:jc w:val="left"/>
        <w:rPr>
          <w:rFonts w:ascii="Verdana" w:hAnsi="Verdana" w:cs="宋体"/>
          <w:spacing w:val="15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发车地点：</w:t>
      </w:r>
      <w:r>
        <w:rPr>
          <w:rFonts w:ascii="仿宋_GB2312" w:eastAsia="仿宋_GB2312" w:hint="eastAsia"/>
          <w:sz w:val="28"/>
          <w:szCs w:val="28"/>
        </w:rPr>
        <w:t>浦东</w:t>
      </w:r>
      <w:r>
        <w:rPr>
          <w:rFonts w:ascii="仿宋_GB2312" w:eastAsia="仿宋_GB2312"/>
          <w:sz w:val="28"/>
          <w:szCs w:val="28"/>
        </w:rPr>
        <w:t>校区</w:t>
      </w:r>
      <w:r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图书馆门前空地</w:t>
      </w:r>
      <w:r>
        <w:rPr>
          <w:rFonts w:ascii="仿宋_GB2312" w:eastAsia="仿宋_GB2312" w:hint="eastAsia"/>
          <w:sz w:val="28"/>
          <w:szCs w:val="28"/>
        </w:rPr>
        <w:t>；松江校区为长乐楼（1号楼）前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活动项目：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08:30         学校集合出发（松江校区建议8:00左右出发）</w:t>
      </w:r>
    </w:p>
    <w:p w:rsidR="00F33E2D" w:rsidRDefault="00FE5D14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9:3</w:t>
      </w:r>
      <w:r w:rsidR="00F95C8D">
        <w:rPr>
          <w:rFonts w:ascii="仿宋_GB2312" w:eastAsia="仿宋_GB2312" w:hint="eastAsia"/>
          <w:sz w:val="28"/>
          <w:szCs w:val="28"/>
        </w:rPr>
        <w:t xml:space="preserve">0-11:00   </w:t>
      </w:r>
      <w:r>
        <w:rPr>
          <w:rFonts w:ascii="仿宋_GB2312" w:eastAsia="仿宋_GB2312" w:hint="eastAsia"/>
          <w:sz w:val="28"/>
          <w:szCs w:val="28"/>
        </w:rPr>
        <w:t xml:space="preserve"> 参观环球金融中心</w:t>
      </w:r>
    </w:p>
    <w:p w:rsidR="00F33E2D" w:rsidRDefault="00FE5D14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11:00-12:15</w:t>
      </w:r>
      <w:r w:rsidR="00F95C8D">
        <w:rPr>
          <w:rFonts w:ascii="仿宋_GB2312" w:eastAsia="仿宋_GB2312" w:hint="eastAsia"/>
          <w:sz w:val="28"/>
          <w:szCs w:val="28"/>
        </w:rPr>
        <w:t xml:space="preserve"> </w:t>
      </w:r>
      <w:r w:rsidR="00F95C8D">
        <w:rPr>
          <w:rFonts w:ascii="仿宋_GB2312" w:eastAsia="仿宋_GB2312"/>
          <w:sz w:val="28"/>
          <w:szCs w:val="28"/>
        </w:rPr>
        <w:t xml:space="preserve">  </w:t>
      </w:r>
      <w:r w:rsidR="00F95C8D">
        <w:rPr>
          <w:rFonts w:ascii="仿宋_GB2312" w:eastAsia="仿宋_GB2312" w:hint="eastAsia"/>
          <w:sz w:val="28"/>
          <w:szCs w:val="28"/>
        </w:rPr>
        <w:t>安排中餐</w:t>
      </w:r>
    </w:p>
    <w:p w:rsidR="00F33E2D" w:rsidRDefault="00FE5D14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12:15</w:t>
      </w:r>
      <w:r w:rsidR="00F95C8D">
        <w:rPr>
          <w:rFonts w:ascii="仿宋_GB2312" w:eastAsia="仿宋_GB2312" w:hint="eastAsia"/>
          <w:sz w:val="28"/>
          <w:szCs w:val="28"/>
        </w:rPr>
        <w:t xml:space="preserve">-13:30   </w:t>
      </w:r>
      <w:r>
        <w:rPr>
          <w:rFonts w:ascii="仿宋_GB2312" w:eastAsia="仿宋_GB2312" w:hint="eastAsia"/>
          <w:sz w:val="28"/>
          <w:szCs w:val="28"/>
        </w:rPr>
        <w:t>参观世博会博物馆</w:t>
      </w:r>
    </w:p>
    <w:p w:rsidR="00F33E2D" w:rsidRDefault="00FE5D14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13:30-16:00</w:t>
      </w:r>
      <w:r w:rsidR="00F95C8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参观上海自然博物馆</w:t>
      </w:r>
    </w:p>
    <w:p w:rsidR="00F33E2D" w:rsidRDefault="00FE5D14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16:0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7:0</w:t>
      </w:r>
      <w:r>
        <w:rPr>
          <w:rFonts w:ascii="仿宋_GB2312" w:eastAsia="仿宋_GB2312"/>
          <w:sz w:val="28"/>
          <w:szCs w:val="28"/>
        </w:rPr>
        <w:t>0   返回学校</w:t>
      </w:r>
    </w:p>
    <w:p w:rsidR="00F33E2D" w:rsidRDefault="00F95C8D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/>
          <w:sz w:val="28"/>
          <w:szCs w:val="28"/>
        </w:rPr>
        <w:t>费用：</w:t>
      </w:r>
      <w:r>
        <w:rPr>
          <w:rFonts w:ascii="仿宋_GB2312" w:eastAsia="仿宋_GB2312" w:hint="eastAsia"/>
          <w:sz w:val="28"/>
          <w:szCs w:val="28"/>
        </w:rPr>
        <w:t>浦东校区</w:t>
      </w:r>
      <w:r>
        <w:rPr>
          <w:rFonts w:ascii="仿宋_GB2312" w:eastAsia="仿宋_GB2312"/>
          <w:sz w:val="28"/>
          <w:szCs w:val="28"/>
        </w:rPr>
        <w:t>每生250元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松江校区每生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0元。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费用</w:t>
      </w:r>
      <w:r>
        <w:rPr>
          <w:rFonts w:ascii="仿宋_GB2312" w:eastAsia="仿宋_GB2312"/>
          <w:sz w:val="28"/>
          <w:szCs w:val="28"/>
        </w:rPr>
        <w:t>含午餐、一瓶矿泉水）。</w:t>
      </w:r>
      <w:r w:rsidRPr="00E032B8">
        <w:rPr>
          <w:rFonts w:ascii="仿宋_GB2312" w:eastAsia="仿宋_GB2312" w:hint="eastAsia"/>
          <w:b/>
          <w:sz w:val="28"/>
          <w:szCs w:val="28"/>
        </w:rPr>
        <w:t>学生自付</w:t>
      </w:r>
      <w:r w:rsidRPr="00E032B8">
        <w:rPr>
          <w:rFonts w:ascii="仿宋_GB2312" w:eastAsia="仿宋_GB2312"/>
          <w:b/>
          <w:sz w:val="28"/>
          <w:szCs w:val="28"/>
        </w:rPr>
        <w:t>，学校再以补贴的方式发放给参加学生。</w:t>
      </w:r>
    </w:p>
    <w:p w:rsidR="00F33E2D" w:rsidRDefault="00F33E2D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二、组织安排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10月</w:t>
      </w:r>
      <w:r w:rsidR="00FE5D14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日前各班受理外地新生报名</w:t>
      </w:r>
      <w:r>
        <w:rPr>
          <w:rFonts w:ascii="仿宋_GB2312" w:eastAsia="仿宋_GB2312" w:hint="eastAsia"/>
          <w:sz w:val="28"/>
          <w:szCs w:val="28"/>
        </w:rPr>
        <w:t>（原则上</w:t>
      </w:r>
      <w:r>
        <w:rPr>
          <w:rFonts w:ascii="仿宋_GB2312" w:eastAsia="仿宋_GB2312"/>
          <w:sz w:val="28"/>
          <w:szCs w:val="28"/>
        </w:rPr>
        <w:t>是</w:t>
      </w:r>
      <w:r>
        <w:rPr>
          <w:rFonts w:ascii="仿宋_GB2312" w:eastAsia="仿宋_GB2312" w:hint="eastAsia"/>
          <w:sz w:val="28"/>
          <w:szCs w:val="28"/>
        </w:rPr>
        <w:t>提交</w:t>
      </w:r>
      <w:r w:rsidR="00FE5D14"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家庭经济困难认定</w:t>
      </w:r>
      <w:r>
        <w:rPr>
          <w:rFonts w:ascii="仿宋_GB2312" w:eastAsia="仿宋_GB2312" w:hint="eastAsia"/>
          <w:sz w:val="28"/>
          <w:szCs w:val="28"/>
        </w:rPr>
        <w:t>申请</w:t>
      </w:r>
      <w:r>
        <w:rPr>
          <w:rFonts w:ascii="仿宋_GB2312" w:eastAsia="仿宋_GB2312"/>
          <w:sz w:val="28"/>
          <w:szCs w:val="28"/>
        </w:rPr>
        <w:t>表</w:t>
      </w:r>
      <w:r w:rsidR="00EA4C73">
        <w:rPr>
          <w:rFonts w:ascii="仿宋_GB2312" w:eastAsia="仿宋_GB2312"/>
          <w:sz w:val="28"/>
          <w:szCs w:val="28"/>
        </w:rPr>
        <w:t>且保证当天能参加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外地</w:t>
      </w:r>
      <w:r>
        <w:rPr>
          <w:rFonts w:ascii="仿宋_GB2312" w:eastAsia="仿宋_GB2312"/>
          <w:sz w:val="28"/>
          <w:szCs w:val="28"/>
        </w:rPr>
        <w:t>新生报名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2、</w:t>
      </w:r>
      <w:r>
        <w:rPr>
          <w:rFonts w:ascii="仿宋_GB2312" w:eastAsia="仿宋_GB2312"/>
          <w:sz w:val="28"/>
          <w:szCs w:val="28"/>
        </w:rPr>
        <w:t>10月</w:t>
      </w:r>
      <w:r w:rsidR="00FE5D14"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/>
          <w:sz w:val="28"/>
          <w:szCs w:val="28"/>
        </w:rPr>
        <w:t>日前各</w:t>
      </w:r>
      <w:r>
        <w:rPr>
          <w:rFonts w:ascii="仿宋_GB2312" w:eastAsia="仿宋_GB2312" w:hint="eastAsia"/>
          <w:sz w:val="28"/>
          <w:szCs w:val="28"/>
        </w:rPr>
        <w:t>学院根据核定</w:t>
      </w:r>
      <w:r>
        <w:rPr>
          <w:rFonts w:ascii="仿宋_GB2312" w:eastAsia="仿宋_GB2312"/>
          <w:sz w:val="28"/>
          <w:szCs w:val="28"/>
        </w:rPr>
        <w:t>的名额将参加学生</w:t>
      </w:r>
      <w:r>
        <w:rPr>
          <w:rFonts w:ascii="仿宋_GB2312" w:eastAsia="仿宋_GB2312" w:hint="eastAsia"/>
          <w:sz w:val="28"/>
          <w:szCs w:val="28"/>
        </w:rPr>
        <w:t>（每个学院指定1名负责学生）</w:t>
      </w:r>
      <w:r>
        <w:rPr>
          <w:rFonts w:ascii="仿宋_GB2312" w:eastAsia="仿宋_GB2312"/>
          <w:sz w:val="28"/>
          <w:szCs w:val="28"/>
        </w:rPr>
        <w:t>的报名费</w:t>
      </w:r>
      <w:r w:rsidR="00C7254C">
        <w:rPr>
          <w:rFonts w:ascii="仿宋_GB2312" w:eastAsia="仿宋_GB2312" w:hint="eastAsia"/>
          <w:sz w:val="28"/>
          <w:szCs w:val="28"/>
        </w:rPr>
        <w:t>（支付宝</w:t>
      </w:r>
      <w:r w:rsidR="00C7254C">
        <w:rPr>
          <w:rFonts w:ascii="仿宋_GB2312" w:eastAsia="仿宋_GB2312"/>
          <w:sz w:val="28"/>
          <w:szCs w:val="28"/>
        </w:rPr>
        <w:t>转账，</w:t>
      </w:r>
      <w:r w:rsidR="00C7254C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分校区交学生处学生资助管理中心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名单</w:t>
      </w:r>
      <w:r>
        <w:rPr>
          <w:rFonts w:ascii="仿宋_GB2312" w:eastAsia="仿宋_GB2312" w:hint="eastAsia"/>
          <w:sz w:val="28"/>
          <w:szCs w:val="28"/>
        </w:rPr>
        <w:t>汇总表</w:t>
      </w:r>
      <w:r>
        <w:rPr>
          <w:rFonts w:ascii="仿宋_GB2312" w:eastAsia="仿宋_GB2312"/>
          <w:sz w:val="28"/>
          <w:szCs w:val="28"/>
        </w:rPr>
        <w:t>电子版</w:t>
      </w:r>
      <w:r>
        <w:rPr>
          <w:rFonts w:ascii="仿宋_GB2312" w:eastAsia="仿宋_GB2312" w:hint="eastAsia"/>
          <w:sz w:val="28"/>
          <w:szCs w:val="28"/>
        </w:rPr>
        <w:t>分校区</w:t>
      </w:r>
      <w:r>
        <w:rPr>
          <w:rFonts w:ascii="仿宋_GB2312" w:eastAsia="仿宋_GB2312"/>
          <w:sz w:val="28"/>
          <w:szCs w:val="28"/>
        </w:rPr>
        <w:t>发送至</w:t>
      </w: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邮箱。注：只有必须吃清真餐的</w:t>
      </w:r>
      <w:r>
        <w:rPr>
          <w:rFonts w:ascii="仿宋_GB2312" w:eastAsia="仿宋_GB2312" w:hint="eastAsia"/>
          <w:sz w:val="28"/>
          <w:szCs w:val="28"/>
        </w:rPr>
        <w:t>少数民族</w:t>
      </w:r>
      <w:r>
        <w:rPr>
          <w:rFonts w:ascii="仿宋_GB2312" w:eastAsia="仿宋_GB2312"/>
          <w:sz w:val="28"/>
          <w:szCs w:val="28"/>
        </w:rPr>
        <w:t>学生可以预定清真餐。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学生资助管理中心汇总学生参加人数，报旅行社办理此项活动联系车辆、保险等具体事宜。</w:t>
      </w:r>
      <w:bookmarkStart w:id="0" w:name="_GoBack"/>
      <w:bookmarkEnd w:id="0"/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>
        <w:rPr>
          <w:rFonts w:ascii="仿宋_GB2312" w:eastAsia="仿宋_GB2312"/>
          <w:sz w:val="28"/>
          <w:szCs w:val="28"/>
        </w:rPr>
        <w:t>10月</w:t>
      </w:r>
      <w:r w:rsidR="00FE5D14"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/>
          <w:sz w:val="28"/>
          <w:szCs w:val="28"/>
        </w:rPr>
        <w:t>向参与活动的学生公布车辆具体安排及注意事项。</w:t>
      </w:r>
    </w:p>
    <w:p w:rsidR="00F33E2D" w:rsidRDefault="00F95C8D" w:rsidP="00F95C8D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</w:t>
      </w:r>
      <w:r>
        <w:rPr>
          <w:rFonts w:ascii="仿宋_GB2312" w:eastAsia="仿宋_GB2312"/>
          <w:b/>
          <w:sz w:val="28"/>
          <w:szCs w:val="28"/>
        </w:rPr>
        <w:t>：所有学生必须</w:t>
      </w:r>
      <w:r>
        <w:rPr>
          <w:rFonts w:ascii="仿宋_GB2312" w:eastAsia="仿宋_GB2312" w:hint="eastAsia"/>
          <w:b/>
          <w:sz w:val="28"/>
          <w:szCs w:val="28"/>
        </w:rPr>
        <w:t>随身</w:t>
      </w:r>
      <w:r>
        <w:rPr>
          <w:rFonts w:ascii="仿宋_GB2312" w:eastAsia="仿宋_GB2312"/>
          <w:b/>
          <w:sz w:val="28"/>
          <w:szCs w:val="28"/>
        </w:rPr>
        <w:t>携带身份证。</w:t>
      </w: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 各学院</w:t>
      </w:r>
      <w:r>
        <w:rPr>
          <w:rFonts w:ascii="仿宋_GB2312" w:eastAsia="仿宋_GB2312"/>
          <w:sz w:val="28"/>
          <w:szCs w:val="28"/>
        </w:rPr>
        <w:t>名额分配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57"/>
        <w:gridCol w:w="2963"/>
        <w:gridCol w:w="3010"/>
      </w:tblGrid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松江</w:t>
            </w:r>
            <w:r>
              <w:rPr>
                <w:rFonts w:ascii="仿宋_GB2312" w:eastAsia="仿宋_GB2312"/>
                <w:sz w:val="28"/>
                <w:szCs w:val="28"/>
              </w:rPr>
              <w:t>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D424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财税</w:t>
            </w:r>
            <w:r>
              <w:rPr>
                <w:rFonts w:ascii="仿宋_GB2312" w:eastAsia="仿宋_GB2312"/>
                <w:sz w:val="28"/>
                <w:szCs w:val="28"/>
              </w:rPr>
              <w:t>与公共管理学院</w:t>
            </w:r>
          </w:p>
        </w:tc>
        <w:tc>
          <w:tcPr>
            <w:tcW w:w="3010" w:type="dxa"/>
            <w:vAlign w:val="center"/>
          </w:tcPr>
          <w:p w:rsidR="00F33E2D" w:rsidRDefault="00D424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17人 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3010" w:type="dxa"/>
            <w:vAlign w:val="center"/>
          </w:tcPr>
          <w:p w:rsidR="00F33E2D" w:rsidRDefault="00D424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D424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5949" w:type="dxa"/>
            <w:gridSpan w:val="3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3010" w:type="dxa"/>
            <w:vAlign w:val="center"/>
          </w:tcPr>
          <w:p w:rsidR="00F33E2D" w:rsidRDefault="00B655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浦东校区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>
              <w:rPr>
                <w:rFonts w:ascii="仿宋_GB2312" w:eastAsia="仿宋_GB2312"/>
                <w:sz w:val="28"/>
                <w:szCs w:val="28"/>
              </w:rPr>
              <w:t>经贸学院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统数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保险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人文艺术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/>
                <w:sz w:val="28"/>
                <w:szCs w:val="28"/>
              </w:rPr>
              <w:t>金融学院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序伦书院</w:t>
            </w:r>
          </w:p>
        </w:tc>
        <w:tc>
          <w:tcPr>
            <w:tcW w:w="3010" w:type="dxa"/>
            <w:vAlign w:val="center"/>
          </w:tcPr>
          <w:p w:rsidR="00F33E2D" w:rsidRDefault="003D56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5949" w:type="dxa"/>
            <w:gridSpan w:val="3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010" w:type="dxa"/>
            <w:vAlign w:val="center"/>
          </w:tcPr>
          <w:p w:rsidR="00F33E2D" w:rsidRDefault="00B655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180人</w:t>
            </w:r>
          </w:p>
        </w:tc>
      </w:tr>
    </w:tbl>
    <w:p w:rsidR="00F33E2D" w:rsidRDefault="00F33E2D">
      <w:pPr>
        <w:rPr>
          <w:rFonts w:ascii="仿宋_GB2312" w:eastAsia="仿宋_GB2312"/>
          <w:sz w:val="28"/>
          <w:szCs w:val="28"/>
        </w:rPr>
      </w:pP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、联系人</w:t>
      </w:r>
    </w:p>
    <w:p w:rsidR="00F33E2D" w:rsidRDefault="00F95C8D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浦东</w:t>
      </w:r>
      <w:r>
        <w:rPr>
          <w:rFonts w:ascii="仿宋_GB2312" w:eastAsia="仿宋_GB2312" w:hAnsi="华文中宋"/>
          <w:sz w:val="28"/>
          <w:szCs w:val="28"/>
        </w:rPr>
        <w:t>校区学院报送</w:t>
      </w:r>
      <w:r>
        <w:rPr>
          <w:rFonts w:ascii="仿宋_GB2312" w:eastAsia="仿宋_GB2312" w:hAnsi="华文中宋" w:hint="eastAsia"/>
          <w:sz w:val="28"/>
          <w:szCs w:val="28"/>
        </w:rPr>
        <w:t>至</w:t>
      </w:r>
      <w:r>
        <w:rPr>
          <w:rFonts w:ascii="仿宋_GB2312" w:eastAsia="仿宋_GB2312" w:hAnsi="华文中宋"/>
          <w:sz w:val="28"/>
          <w:szCs w:val="28"/>
        </w:rPr>
        <w:t>：</w:t>
      </w:r>
      <w:r>
        <w:rPr>
          <w:rFonts w:ascii="仿宋_GB2312" w:eastAsia="仿宋_GB2312" w:hAnsi="华文中宋" w:hint="eastAsia"/>
          <w:sz w:val="28"/>
          <w:szCs w:val="28"/>
        </w:rPr>
        <w:t>学生活动</w:t>
      </w:r>
      <w:r>
        <w:rPr>
          <w:rFonts w:ascii="仿宋_GB2312" w:eastAsia="仿宋_GB2312" w:hAnsi="华文中宋"/>
          <w:sz w:val="28"/>
          <w:szCs w:val="28"/>
        </w:rPr>
        <w:t>中心</w:t>
      </w:r>
      <w:r>
        <w:rPr>
          <w:rFonts w:ascii="仿宋_GB2312" w:eastAsia="仿宋_GB2312" w:hAnsi="华文中宋" w:hint="eastAsia"/>
          <w:sz w:val="28"/>
          <w:szCs w:val="28"/>
        </w:rPr>
        <w:t xml:space="preserve">218室 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 xml:space="preserve"> 联系</w:t>
      </w:r>
      <w:r>
        <w:rPr>
          <w:rFonts w:ascii="仿宋_GB2312" w:eastAsia="仿宋_GB2312" w:hAnsi="华文中宋"/>
          <w:sz w:val="28"/>
          <w:szCs w:val="28"/>
        </w:rPr>
        <w:t>人：</w:t>
      </w:r>
      <w:r w:rsidR="003D5651">
        <w:rPr>
          <w:rFonts w:ascii="仿宋_GB2312" w:eastAsia="仿宋_GB2312" w:hAnsi="华文中宋" w:hint="eastAsia"/>
          <w:sz w:val="28"/>
          <w:szCs w:val="28"/>
        </w:rPr>
        <w:t>张群</w:t>
      </w:r>
    </w:p>
    <w:p w:rsidR="00F33E2D" w:rsidRDefault="00F95C8D">
      <w:pPr>
        <w:spacing w:line="560" w:lineRule="exact"/>
        <w:ind w:firstLine="57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联系电话</w:t>
      </w:r>
      <w:r>
        <w:rPr>
          <w:rFonts w:ascii="仿宋_GB2312" w:eastAsia="仿宋_GB2312" w:hAnsi="华文中宋" w:hint="eastAsia"/>
          <w:sz w:val="28"/>
          <w:szCs w:val="28"/>
        </w:rPr>
        <w:t>：33935419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>邮箱</w:t>
      </w:r>
      <w:r>
        <w:rPr>
          <w:rFonts w:ascii="仿宋_GB2312" w:eastAsia="仿宋_GB2312" w:hAnsi="华文中宋"/>
          <w:sz w:val="28"/>
          <w:szCs w:val="28"/>
        </w:rPr>
        <w:t>：</w:t>
      </w:r>
      <w:r w:rsidR="003D5651">
        <w:rPr>
          <w:rFonts w:ascii="仿宋_GB2312" w:eastAsia="仿宋_GB2312" w:hAnsi="华文中宋" w:hint="eastAsia"/>
          <w:sz w:val="28"/>
          <w:szCs w:val="28"/>
        </w:rPr>
        <w:t>student218@163.com</w:t>
      </w:r>
    </w:p>
    <w:p w:rsidR="00F33E2D" w:rsidRDefault="00F95C8D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松江</w:t>
      </w:r>
      <w:r>
        <w:rPr>
          <w:rFonts w:ascii="仿宋_GB2312" w:eastAsia="仿宋_GB2312" w:hAnsi="华文中宋"/>
          <w:sz w:val="28"/>
          <w:szCs w:val="28"/>
        </w:rPr>
        <w:t>校区学院报送至：</w:t>
      </w:r>
      <w:r w:rsidR="000F36F8" w:rsidRPr="000F36F8">
        <w:rPr>
          <w:rFonts w:ascii="仿宋_GB2312" w:eastAsia="仿宋_GB2312" w:hAnsi="华文中宋" w:hint="eastAsia"/>
          <w:sz w:val="28"/>
          <w:szCs w:val="28"/>
        </w:rPr>
        <w:t>序伦大楼323室</w:t>
      </w:r>
      <w:r>
        <w:rPr>
          <w:rFonts w:ascii="仿宋_GB2312" w:eastAsia="仿宋_GB2312" w:hAnsi="华文中宋" w:hint="eastAsia"/>
          <w:sz w:val="28"/>
          <w:szCs w:val="28"/>
        </w:rPr>
        <w:t xml:space="preserve">     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 xml:space="preserve"> 联系</w:t>
      </w:r>
      <w:r>
        <w:rPr>
          <w:rFonts w:ascii="仿宋_GB2312" w:eastAsia="仿宋_GB2312" w:hAnsi="华文中宋"/>
          <w:sz w:val="28"/>
          <w:szCs w:val="28"/>
        </w:rPr>
        <w:t>人：</w:t>
      </w:r>
      <w:r w:rsidR="000F36F8">
        <w:rPr>
          <w:rFonts w:ascii="仿宋_GB2312" w:eastAsia="仿宋_GB2312" w:hAnsi="华文中宋" w:hint="eastAsia"/>
          <w:sz w:val="28"/>
          <w:szCs w:val="28"/>
        </w:rPr>
        <w:t>张建红</w:t>
      </w:r>
    </w:p>
    <w:p w:rsidR="00F33E2D" w:rsidRPr="000F36F8" w:rsidRDefault="00F95C8D" w:rsidP="000F36F8">
      <w:pPr>
        <w:spacing w:line="560" w:lineRule="exact"/>
        <w:ind w:firstLine="57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联系</w:t>
      </w:r>
      <w:r>
        <w:rPr>
          <w:rFonts w:ascii="仿宋_GB2312" w:eastAsia="仿宋_GB2312" w:hAnsi="华文中宋"/>
          <w:sz w:val="28"/>
          <w:szCs w:val="28"/>
        </w:rPr>
        <w:t>电话：</w:t>
      </w:r>
      <w:r w:rsidR="000F36F8" w:rsidRPr="000F36F8">
        <w:rPr>
          <w:rFonts w:ascii="仿宋_GB2312" w:eastAsia="仿宋_GB2312" w:hAnsi="华文中宋"/>
          <w:sz w:val="28"/>
          <w:szCs w:val="28"/>
        </w:rPr>
        <w:t>18599102269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>邮箱</w:t>
      </w:r>
      <w:r>
        <w:rPr>
          <w:rFonts w:ascii="仿宋_GB2312" w:eastAsia="仿宋_GB2312" w:hAnsi="华文中宋"/>
          <w:sz w:val="28"/>
          <w:szCs w:val="28"/>
        </w:rPr>
        <w:t>：</w:t>
      </w:r>
      <w:r w:rsidR="00D0546A" w:rsidRPr="00D0546A">
        <w:rPr>
          <w:rFonts w:ascii="仿宋_GB2312" w:eastAsia="仿宋_GB2312" w:hAnsi="华文中宋"/>
          <w:sz w:val="28"/>
          <w:szCs w:val="28"/>
        </w:rPr>
        <w:t>1455481043@qq.com</w:t>
      </w:r>
    </w:p>
    <w:p w:rsidR="000F36F8" w:rsidRDefault="000F36F8">
      <w:pPr>
        <w:rPr>
          <w:rFonts w:ascii="仿宋_GB2312" w:eastAsia="仿宋_GB2312"/>
          <w:sz w:val="28"/>
          <w:szCs w:val="28"/>
        </w:rPr>
      </w:pP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附件1：样表</w:t>
      </w:r>
    </w:p>
    <w:p w:rsidR="00F33E2D" w:rsidRDefault="00F95C8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上海立信会计金融</w:t>
      </w:r>
      <w:r>
        <w:rPr>
          <w:rFonts w:ascii="仿宋_GB2312" w:eastAsia="仿宋_GB2312"/>
          <w:sz w:val="28"/>
          <w:szCs w:val="28"/>
        </w:rPr>
        <w:t>学院</w:t>
      </w:r>
      <w:r w:rsidR="00B621BD"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/>
          <w:sz w:val="28"/>
          <w:szCs w:val="28"/>
        </w:rPr>
        <w:t>年外地新生看上海活动</w:t>
      </w:r>
      <w:r>
        <w:rPr>
          <w:rFonts w:ascii="仿宋_GB2312" w:eastAsia="仿宋_GB2312" w:hint="eastAsia"/>
          <w:sz w:val="28"/>
          <w:szCs w:val="28"/>
        </w:rPr>
        <w:t>参与学生</w:t>
      </w:r>
      <w:r>
        <w:rPr>
          <w:rFonts w:ascii="仿宋_GB2312" w:eastAsia="仿宋_GB2312"/>
          <w:sz w:val="28"/>
          <w:szCs w:val="28"/>
        </w:rPr>
        <w:t>名单</w:t>
      </w:r>
    </w:p>
    <w:p w:rsidR="00F33E2D" w:rsidRDefault="00F95C8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校区：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tbl>
      <w:tblPr>
        <w:tblW w:w="8500" w:type="dxa"/>
        <w:tblInd w:w="-1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80"/>
        <w:gridCol w:w="1600"/>
        <w:gridCol w:w="1300"/>
        <w:gridCol w:w="1080"/>
      </w:tblGrid>
      <w:tr w:rsidR="002974A9" w:rsidRPr="002974A9" w:rsidTr="002974A9">
        <w:trPr>
          <w:trHeight w:val="141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是否经过困难认定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是否预定清真餐（为吃清真餐的少数民族学生）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在学院负责人后打“</w:t>
            </w:r>
            <w:r w:rsidRPr="002974A9"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</w:t>
            </w:r>
          </w:p>
        </w:tc>
      </w:tr>
      <w:tr w:rsidR="002974A9" w:rsidRPr="002974A9" w:rsidTr="002974A9">
        <w:trPr>
          <w:trHeight w:val="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4A9" w:rsidRPr="002974A9" w:rsidRDefault="002974A9" w:rsidP="002974A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974A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33E2D" w:rsidRPr="002974A9" w:rsidRDefault="00F33E2D">
      <w:pPr>
        <w:rPr>
          <w:rFonts w:ascii="仿宋_GB2312" w:eastAsia="仿宋_GB2312" w:hint="eastAsia"/>
          <w:sz w:val="28"/>
          <w:szCs w:val="28"/>
        </w:rPr>
      </w:pPr>
    </w:p>
    <w:p w:rsidR="00F33E2D" w:rsidRDefault="00F95C8D">
      <w:pPr>
        <w:ind w:right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学生工作处</w:t>
      </w:r>
    </w:p>
    <w:p w:rsidR="00F33E2D" w:rsidRDefault="00F95C8D">
      <w:pPr>
        <w:jc w:val="right"/>
      </w:pPr>
      <w:r>
        <w:rPr>
          <w:rFonts w:ascii="仿宋_GB2312" w:eastAsia="仿宋_GB2312" w:hint="eastAsia"/>
          <w:sz w:val="28"/>
          <w:szCs w:val="28"/>
        </w:rPr>
        <w:t>201</w:t>
      </w:r>
      <w:r w:rsidR="00B621BD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B621BD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F33E2D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ED" w:rsidRDefault="00D914ED" w:rsidP="000F36F8">
      <w:r>
        <w:separator/>
      </w:r>
    </w:p>
  </w:endnote>
  <w:endnote w:type="continuationSeparator" w:id="0">
    <w:p w:rsidR="00D914ED" w:rsidRDefault="00D914ED" w:rsidP="000F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ED" w:rsidRDefault="00D914ED" w:rsidP="000F36F8">
      <w:r>
        <w:separator/>
      </w:r>
    </w:p>
  </w:footnote>
  <w:footnote w:type="continuationSeparator" w:id="0">
    <w:p w:rsidR="00D914ED" w:rsidRDefault="00D914ED" w:rsidP="000F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2D"/>
    <w:rsid w:val="000F36F8"/>
    <w:rsid w:val="001F1F39"/>
    <w:rsid w:val="002974A9"/>
    <w:rsid w:val="002C2D8D"/>
    <w:rsid w:val="0033793E"/>
    <w:rsid w:val="003D5651"/>
    <w:rsid w:val="00551CEE"/>
    <w:rsid w:val="00B10C83"/>
    <w:rsid w:val="00B621BD"/>
    <w:rsid w:val="00B65501"/>
    <w:rsid w:val="00C7254C"/>
    <w:rsid w:val="00D0546A"/>
    <w:rsid w:val="00D42424"/>
    <w:rsid w:val="00D914ED"/>
    <w:rsid w:val="00E032B8"/>
    <w:rsid w:val="00EA4C73"/>
    <w:rsid w:val="00F33E2D"/>
    <w:rsid w:val="00F36F57"/>
    <w:rsid w:val="00F95C8D"/>
    <w:rsid w:val="00FC7349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9484E-8764-4214-B5A3-13734CE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218</cp:lastModifiedBy>
  <cp:revision>27</cp:revision>
  <dcterms:created xsi:type="dcterms:W3CDTF">2016-11-08T01:30:00Z</dcterms:created>
  <dcterms:modified xsi:type="dcterms:W3CDTF">2019-10-08T04:36:00Z</dcterms:modified>
</cp:coreProperties>
</file>