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E2D" w:rsidRDefault="00F95C8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关于开展</w:t>
      </w:r>
      <w:r>
        <w:rPr>
          <w:b/>
          <w:sz w:val="32"/>
          <w:szCs w:val="32"/>
        </w:rPr>
        <w:t>2018</w:t>
      </w:r>
      <w:r>
        <w:rPr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</w:rPr>
        <w:t>部分</w:t>
      </w:r>
      <w:r>
        <w:rPr>
          <w:b/>
          <w:sz w:val="32"/>
          <w:szCs w:val="32"/>
        </w:rPr>
        <w:t>外地新生看上海活动的通知</w:t>
      </w:r>
    </w:p>
    <w:p w:rsidR="00F33E2D" w:rsidRDefault="00F95C8D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各</w:t>
      </w:r>
      <w:r>
        <w:rPr>
          <w:rFonts w:ascii="仿宋_GB2312" w:eastAsia="仿宋_GB2312" w:hint="eastAsia"/>
          <w:sz w:val="28"/>
          <w:szCs w:val="28"/>
        </w:rPr>
        <w:t>二级学院</w:t>
      </w:r>
      <w:r>
        <w:rPr>
          <w:rFonts w:ascii="仿宋_GB2312" w:eastAsia="仿宋_GB2312"/>
          <w:sz w:val="28"/>
          <w:szCs w:val="28"/>
        </w:rPr>
        <w:t>：</w:t>
      </w:r>
    </w:p>
    <w:p w:rsidR="00F33E2D" w:rsidRDefault="00F95C8D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   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>为了让外地新生能够尽快了解发展中的上海国际金融中心，现将今年此项活动安排布置如下：</w:t>
      </w:r>
    </w:p>
    <w:p w:rsidR="00F33E2D" w:rsidRDefault="00F95C8D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一、活动内容具体安排：</w:t>
      </w:r>
    </w:p>
    <w:p w:rsidR="00F33E2D" w:rsidRDefault="00F95C8D">
      <w:pPr>
        <w:widowControl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时间：</w:t>
      </w:r>
      <w:r>
        <w:rPr>
          <w:rFonts w:ascii="仿宋_GB2312" w:eastAsia="仿宋_GB2312"/>
          <w:sz w:val="28"/>
          <w:szCs w:val="28"/>
        </w:rPr>
        <w:t>10</w:t>
      </w:r>
      <w:r>
        <w:rPr>
          <w:rFonts w:ascii="仿宋_GB2312" w:eastAsia="仿宋_GB2312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14</w:t>
      </w:r>
      <w:r>
        <w:rPr>
          <w:rFonts w:ascii="仿宋_GB2312" w:eastAsia="仿宋_GB2312"/>
          <w:sz w:val="28"/>
          <w:szCs w:val="28"/>
        </w:rPr>
        <w:t>日（周</w:t>
      </w:r>
      <w:r>
        <w:rPr>
          <w:rFonts w:ascii="仿宋_GB2312" w:eastAsia="仿宋_GB2312" w:hint="eastAsia"/>
          <w:sz w:val="28"/>
          <w:szCs w:val="28"/>
        </w:rPr>
        <w:t>日</w:t>
      </w:r>
      <w:r>
        <w:rPr>
          <w:rFonts w:ascii="仿宋_GB2312" w:eastAsia="仿宋_GB2312"/>
          <w:sz w:val="28"/>
          <w:szCs w:val="28"/>
        </w:rPr>
        <w:t>）全天</w:t>
      </w:r>
      <w:r>
        <w:rPr>
          <w:rFonts w:ascii="仿宋_GB2312" w:eastAsia="仿宋_GB2312"/>
          <w:sz w:val="28"/>
          <w:szCs w:val="28"/>
        </w:rPr>
        <w:t>   </w:t>
      </w:r>
      <w:r>
        <w:rPr>
          <w:rFonts w:ascii="仿宋_GB2312" w:eastAsia="仿宋_GB2312"/>
          <w:sz w:val="28"/>
          <w:szCs w:val="28"/>
        </w:rPr>
        <w:t xml:space="preserve"> </w:t>
      </w:r>
    </w:p>
    <w:p w:rsidR="00F33E2D" w:rsidRDefault="00F95C8D">
      <w:pPr>
        <w:widowControl/>
        <w:ind w:firstLineChars="200" w:firstLine="560"/>
        <w:jc w:val="left"/>
        <w:rPr>
          <w:rFonts w:ascii="Verdana" w:hAnsi="Verdana" w:cs="宋体"/>
          <w:spacing w:val="15"/>
          <w:kern w:val="0"/>
          <w:sz w:val="18"/>
          <w:szCs w:val="18"/>
        </w:rPr>
      </w:pP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发车地点：</w:t>
      </w:r>
      <w:r>
        <w:rPr>
          <w:rFonts w:ascii="仿宋_GB2312" w:eastAsia="仿宋_GB2312" w:hint="eastAsia"/>
          <w:sz w:val="28"/>
          <w:szCs w:val="28"/>
        </w:rPr>
        <w:t>浦东</w:t>
      </w:r>
      <w:r>
        <w:rPr>
          <w:rFonts w:ascii="仿宋_GB2312" w:eastAsia="仿宋_GB2312"/>
          <w:sz w:val="28"/>
          <w:szCs w:val="28"/>
        </w:rPr>
        <w:t>校区</w:t>
      </w:r>
      <w:r>
        <w:rPr>
          <w:rFonts w:ascii="仿宋_GB2312" w:eastAsia="仿宋_GB2312" w:hint="eastAsia"/>
          <w:sz w:val="28"/>
          <w:szCs w:val="28"/>
        </w:rPr>
        <w:t>为</w:t>
      </w:r>
      <w:r>
        <w:rPr>
          <w:rFonts w:ascii="仿宋_GB2312" w:eastAsia="仿宋_GB2312"/>
          <w:sz w:val="28"/>
          <w:szCs w:val="28"/>
        </w:rPr>
        <w:t>图书馆门前空地</w:t>
      </w:r>
      <w:r>
        <w:rPr>
          <w:rFonts w:ascii="仿宋_GB2312" w:eastAsia="仿宋_GB2312" w:hint="eastAsia"/>
          <w:sz w:val="28"/>
          <w:szCs w:val="28"/>
        </w:rPr>
        <w:t>；松江校区为长乐楼（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号楼）前</w:t>
      </w:r>
    </w:p>
    <w:p w:rsidR="00F33E2D" w:rsidRDefault="00F95C8D">
      <w:pPr>
        <w:widowControl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活动项目：</w:t>
      </w:r>
    </w:p>
    <w:p w:rsidR="00F33E2D" w:rsidRDefault="00F95C8D">
      <w:pPr>
        <w:widowControl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08:30         </w:t>
      </w:r>
      <w:r>
        <w:rPr>
          <w:rFonts w:ascii="仿宋_GB2312" w:eastAsia="仿宋_GB2312" w:hint="eastAsia"/>
          <w:sz w:val="28"/>
          <w:szCs w:val="28"/>
        </w:rPr>
        <w:t>学校集合出发（松江校区建议</w:t>
      </w:r>
      <w:r>
        <w:rPr>
          <w:rFonts w:ascii="仿宋_GB2312" w:eastAsia="仿宋_GB2312" w:hint="eastAsia"/>
          <w:sz w:val="28"/>
          <w:szCs w:val="28"/>
        </w:rPr>
        <w:t>8:00</w:t>
      </w:r>
      <w:r>
        <w:rPr>
          <w:rFonts w:ascii="仿宋_GB2312" w:eastAsia="仿宋_GB2312" w:hint="eastAsia"/>
          <w:sz w:val="28"/>
          <w:szCs w:val="28"/>
        </w:rPr>
        <w:t>左右出发）</w:t>
      </w:r>
    </w:p>
    <w:p w:rsidR="00F33E2D" w:rsidRDefault="00F95C8D">
      <w:pPr>
        <w:widowControl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10:00-11:00   </w:t>
      </w:r>
      <w:r>
        <w:rPr>
          <w:rFonts w:ascii="仿宋_GB2312" w:eastAsia="仿宋_GB2312" w:hint="eastAsia"/>
          <w:sz w:val="28"/>
          <w:szCs w:val="28"/>
        </w:rPr>
        <w:t>乘船游浦江，欣赏浦江两岸的风光</w:t>
      </w: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F33E2D" w:rsidRDefault="00F95C8D">
      <w:pPr>
        <w:widowControl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11:00-12:30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安排中餐</w:t>
      </w:r>
    </w:p>
    <w:p w:rsidR="00F33E2D" w:rsidRDefault="00F95C8D">
      <w:pPr>
        <w:widowControl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12:30-13:30   </w:t>
      </w:r>
      <w:r>
        <w:rPr>
          <w:rFonts w:ascii="仿宋_GB2312" w:eastAsia="仿宋_GB2312" w:hint="eastAsia"/>
          <w:sz w:val="28"/>
          <w:szCs w:val="28"/>
        </w:rPr>
        <w:t>乘车前往上海玻璃博物馆</w:t>
      </w:r>
    </w:p>
    <w:p w:rsidR="00F33E2D" w:rsidRDefault="00F95C8D">
      <w:pPr>
        <w:widowControl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13:30-15:15   </w:t>
      </w:r>
      <w:r>
        <w:rPr>
          <w:rFonts w:ascii="仿宋_GB2312" w:eastAsia="仿宋_GB2312" w:hint="eastAsia"/>
          <w:sz w:val="28"/>
          <w:szCs w:val="28"/>
        </w:rPr>
        <w:t>参观上海玻璃博物馆，热玻璃表演（周日：</w:t>
      </w:r>
      <w:r>
        <w:rPr>
          <w:rFonts w:ascii="仿宋_GB2312" w:eastAsia="仿宋_GB2312" w:hint="eastAsia"/>
          <w:sz w:val="28"/>
          <w:szCs w:val="28"/>
        </w:rPr>
        <w:t>14:30</w:t>
      </w:r>
      <w:r>
        <w:rPr>
          <w:rFonts w:ascii="仿宋_GB2312" w:eastAsia="仿宋_GB2312" w:hint="eastAsia"/>
          <w:sz w:val="28"/>
          <w:szCs w:val="28"/>
        </w:rPr>
        <w:t>）</w:t>
      </w:r>
    </w:p>
    <w:p w:rsidR="00F33E2D" w:rsidRDefault="00F95C8D">
      <w:pPr>
        <w:widowControl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15:15</w:t>
      </w:r>
      <w:r>
        <w:rPr>
          <w:rFonts w:ascii="仿宋_GB2312" w:eastAsia="仿宋_GB2312" w:hint="eastAsia"/>
          <w:sz w:val="28"/>
          <w:szCs w:val="28"/>
        </w:rPr>
        <w:t>—</w:t>
      </w:r>
      <w:r>
        <w:rPr>
          <w:rFonts w:ascii="仿宋_GB2312" w:eastAsia="仿宋_GB2312" w:hint="eastAsia"/>
          <w:sz w:val="28"/>
          <w:szCs w:val="28"/>
        </w:rPr>
        <w:t xml:space="preserve">16:30  </w:t>
      </w:r>
      <w:r>
        <w:rPr>
          <w:rFonts w:ascii="仿宋_GB2312" w:eastAsia="仿宋_GB2312" w:hint="eastAsia"/>
          <w:sz w:val="28"/>
          <w:szCs w:val="28"/>
        </w:rPr>
        <w:t>返回学校</w:t>
      </w:r>
    </w:p>
    <w:p w:rsidR="00F33E2D" w:rsidRDefault="00F95C8D">
      <w:pPr>
        <w:widowControl/>
        <w:ind w:firstLineChars="150" w:firstLine="42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费用：</w:t>
      </w:r>
      <w:r>
        <w:rPr>
          <w:rFonts w:ascii="仿宋_GB2312" w:eastAsia="仿宋_GB2312" w:hint="eastAsia"/>
          <w:sz w:val="28"/>
          <w:szCs w:val="28"/>
        </w:rPr>
        <w:t>浦东校区</w:t>
      </w:r>
      <w:r>
        <w:rPr>
          <w:rFonts w:ascii="仿宋_GB2312" w:eastAsia="仿宋_GB2312"/>
          <w:sz w:val="28"/>
          <w:szCs w:val="28"/>
        </w:rPr>
        <w:t>每生</w:t>
      </w:r>
      <w:r>
        <w:rPr>
          <w:rFonts w:ascii="仿宋_GB2312" w:eastAsia="仿宋_GB2312"/>
          <w:sz w:val="28"/>
          <w:szCs w:val="28"/>
        </w:rPr>
        <w:t>250</w:t>
      </w:r>
      <w:r>
        <w:rPr>
          <w:rFonts w:ascii="仿宋_GB2312" w:eastAsia="仿宋_GB2312"/>
          <w:sz w:val="28"/>
          <w:szCs w:val="28"/>
        </w:rPr>
        <w:t>元</w:t>
      </w:r>
      <w:r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/>
          <w:sz w:val="28"/>
          <w:szCs w:val="28"/>
        </w:rPr>
        <w:t>松江校区每生</w:t>
      </w: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8</w:t>
      </w:r>
      <w:r>
        <w:rPr>
          <w:rFonts w:ascii="仿宋_GB2312" w:eastAsia="仿宋_GB2312" w:hint="eastAsia"/>
          <w:sz w:val="28"/>
          <w:szCs w:val="28"/>
        </w:rPr>
        <w:t>0</w:t>
      </w:r>
      <w:r>
        <w:rPr>
          <w:rFonts w:ascii="仿宋_GB2312" w:eastAsia="仿宋_GB2312" w:hint="eastAsia"/>
          <w:sz w:val="28"/>
          <w:szCs w:val="28"/>
        </w:rPr>
        <w:t>元。</w:t>
      </w:r>
      <w:r>
        <w:rPr>
          <w:rFonts w:ascii="仿宋_GB2312" w:eastAsia="仿宋_GB2312"/>
          <w:sz w:val="28"/>
          <w:szCs w:val="28"/>
        </w:rPr>
        <w:t>（</w:t>
      </w:r>
      <w:r>
        <w:rPr>
          <w:rFonts w:ascii="仿宋_GB2312" w:eastAsia="仿宋_GB2312" w:hint="eastAsia"/>
          <w:sz w:val="28"/>
          <w:szCs w:val="28"/>
        </w:rPr>
        <w:t>费用</w:t>
      </w:r>
      <w:r>
        <w:rPr>
          <w:rFonts w:ascii="仿宋_GB2312" w:eastAsia="仿宋_GB2312"/>
          <w:sz w:val="28"/>
          <w:szCs w:val="28"/>
        </w:rPr>
        <w:t>含午餐、一瓶矿泉水）。</w:t>
      </w:r>
      <w:r w:rsidRPr="00E032B8">
        <w:rPr>
          <w:rFonts w:ascii="仿宋_GB2312" w:eastAsia="仿宋_GB2312" w:hint="eastAsia"/>
          <w:b/>
          <w:sz w:val="28"/>
          <w:szCs w:val="28"/>
        </w:rPr>
        <w:t>学生自付</w:t>
      </w:r>
      <w:r w:rsidRPr="00E032B8">
        <w:rPr>
          <w:rFonts w:ascii="仿宋_GB2312" w:eastAsia="仿宋_GB2312"/>
          <w:b/>
          <w:sz w:val="28"/>
          <w:szCs w:val="28"/>
        </w:rPr>
        <w:t>，学校再以补贴的方式发放给参加学生。</w:t>
      </w:r>
    </w:p>
    <w:p w:rsidR="00F33E2D" w:rsidRDefault="00F33E2D">
      <w:pPr>
        <w:widowControl/>
        <w:jc w:val="left"/>
        <w:rPr>
          <w:rFonts w:ascii="仿宋_GB2312" w:eastAsia="仿宋_GB2312"/>
          <w:sz w:val="28"/>
          <w:szCs w:val="28"/>
        </w:rPr>
      </w:pPr>
    </w:p>
    <w:p w:rsidR="00F33E2D" w:rsidRDefault="00F95C8D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二、组织安排</w:t>
      </w:r>
    </w:p>
    <w:p w:rsidR="00F33E2D" w:rsidRDefault="00F95C8D">
      <w:pPr>
        <w:widowControl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10</w:t>
      </w:r>
      <w:r>
        <w:rPr>
          <w:rFonts w:ascii="仿宋_GB2312" w:eastAsia="仿宋_GB2312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10</w:t>
      </w:r>
      <w:r>
        <w:rPr>
          <w:rFonts w:ascii="仿宋_GB2312" w:eastAsia="仿宋_GB2312"/>
          <w:sz w:val="28"/>
          <w:szCs w:val="28"/>
        </w:rPr>
        <w:t>日前各班受理外地新生报名</w:t>
      </w:r>
      <w:r>
        <w:rPr>
          <w:rFonts w:ascii="仿宋_GB2312" w:eastAsia="仿宋_GB2312" w:hint="eastAsia"/>
          <w:sz w:val="28"/>
          <w:szCs w:val="28"/>
        </w:rPr>
        <w:t>（原则上</w:t>
      </w:r>
      <w:r>
        <w:rPr>
          <w:rFonts w:ascii="仿宋_GB2312" w:eastAsia="仿宋_GB2312"/>
          <w:sz w:val="28"/>
          <w:szCs w:val="28"/>
        </w:rPr>
        <w:t>是</w:t>
      </w:r>
      <w:r>
        <w:rPr>
          <w:rFonts w:ascii="仿宋_GB2312" w:eastAsia="仿宋_GB2312" w:hint="eastAsia"/>
          <w:sz w:val="28"/>
          <w:szCs w:val="28"/>
        </w:rPr>
        <w:t>提交</w:t>
      </w:r>
      <w:r>
        <w:rPr>
          <w:rFonts w:ascii="仿宋_GB2312" w:eastAsia="仿宋_GB2312"/>
          <w:sz w:val="28"/>
          <w:szCs w:val="28"/>
        </w:rPr>
        <w:t>2018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家庭经济困难认定</w:t>
      </w:r>
      <w:r>
        <w:rPr>
          <w:rFonts w:ascii="仿宋_GB2312" w:eastAsia="仿宋_GB2312" w:hint="eastAsia"/>
          <w:sz w:val="28"/>
          <w:szCs w:val="28"/>
        </w:rPr>
        <w:t>申请</w:t>
      </w:r>
      <w:r>
        <w:rPr>
          <w:rFonts w:ascii="仿宋_GB2312" w:eastAsia="仿宋_GB2312"/>
          <w:sz w:val="28"/>
          <w:szCs w:val="28"/>
        </w:rPr>
        <w:t>表的</w:t>
      </w:r>
      <w:r>
        <w:rPr>
          <w:rFonts w:ascii="仿宋_GB2312" w:eastAsia="仿宋_GB2312" w:hint="eastAsia"/>
          <w:sz w:val="28"/>
          <w:szCs w:val="28"/>
        </w:rPr>
        <w:t>外地</w:t>
      </w:r>
      <w:r>
        <w:rPr>
          <w:rFonts w:ascii="仿宋_GB2312" w:eastAsia="仿宋_GB2312"/>
          <w:sz w:val="28"/>
          <w:szCs w:val="28"/>
        </w:rPr>
        <w:t>新生报名</w:t>
      </w:r>
      <w:r>
        <w:rPr>
          <w:rFonts w:ascii="仿宋_GB2312" w:eastAsia="仿宋_GB2312" w:hint="eastAsia"/>
          <w:sz w:val="28"/>
          <w:szCs w:val="28"/>
        </w:rPr>
        <w:t>）</w:t>
      </w:r>
    </w:p>
    <w:p w:rsidR="00F33E2D" w:rsidRDefault="00F95C8D">
      <w:pPr>
        <w:widowControl/>
        <w:ind w:firstLineChars="200" w:firstLine="560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2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10</w:t>
      </w:r>
      <w:r>
        <w:rPr>
          <w:rFonts w:ascii="仿宋_GB2312" w:eastAsia="仿宋_GB2312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11</w:t>
      </w:r>
      <w:r>
        <w:rPr>
          <w:rFonts w:ascii="仿宋_GB2312" w:eastAsia="仿宋_GB2312"/>
          <w:sz w:val="28"/>
          <w:szCs w:val="28"/>
        </w:rPr>
        <w:t>日前各</w:t>
      </w:r>
      <w:r>
        <w:rPr>
          <w:rFonts w:ascii="仿宋_GB2312" w:eastAsia="仿宋_GB2312" w:hint="eastAsia"/>
          <w:sz w:val="28"/>
          <w:szCs w:val="28"/>
        </w:rPr>
        <w:t>学院根据核定</w:t>
      </w:r>
      <w:r>
        <w:rPr>
          <w:rFonts w:ascii="仿宋_GB2312" w:eastAsia="仿宋_GB2312"/>
          <w:sz w:val="28"/>
          <w:szCs w:val="28"/>
        </w:rPr>
        <w:t>的名额将参加学生</w:t>
      </w:r>
      <w:r>
        <w:rPr>
          <w:rFonts w:ascii="仿宋_GB2312" w:eastAsia="仿宋_GB2312" w:hint="eastAsia"/>
          <w:sz w:val="28"/>
          <w:szCs w:val="28"/>
        </w:rPr>
        <w:t>（每个学院指定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名负责学生）</w:t>
      </w:r>
      <w:r>
        <w:rPr>
          <w:rFonts w:ascii="仿宋_GB2312" w:eastAsia="仿宋_GB2312"/>
          <w:sz w:val="28"/>
          <w:szCs w:val="28"/>
        </w:rPr>
        <w:t>的报名费</w:t>
      </w:r>
      <w:r w:rsidR="00C7254C">
        <w:rPr>
          <w:rFonts w:ascii="仿宋_GB2312" w:eastAsia="仿宋_GB2312" w:hint="eastAsia"/>
          <w:sz w:val="28"/>
          <w:szCs w:val="28"/>
        </w:rPr>
        <w:t>（支付宝</w:t>
      </w:r>
      <w:r w:rsidR="00C7254C">
        <w:rPr>
          <w:rFonts w:ascii="仿宋_GB2312" w:eastAsia="仿宋_GB2312"/>
          <w:sz w:val="28"/>
          <w:szCs w:val="28"/>
        </w:rPr>
        <w:t>转账，</w:t>
      </w:r>
      <w:r w:rsidR="00C7254C">
        <w:rPr>
          <w:rFonts w:ascii="仿宋_GB2312" w:eastAsia="仿宋_GB2312" w:hint="eastAsia"/>
          <w:sz w:val="28"/>
          <w:szCs w:val="28"/>
        </w:rPr>
        <w:t>）</w:t>
      </w:r>
      <w:r>
        <w:rPr>
          <w:rFonts w:ascii="仿宋_GB2312" w:eastAsia="仿宋_GB2312"/>
          <w:sz w:val="28"/>
          <w:szCs w:val="28"/>
        </w:rPr>
        <w:t>分校区</w:t>
      </w:r>
      <w:proofErr w:type="gramStart"/>
      <w:r>
        <w:rPr>
          <w:rFonts w:ascii="仿宋_GB2312" w:eastAsia="仿宋_GB2312"/>
          <w:sz w:val="28"/>
          <w:szCs w:val="28"/>
        </w:rPr>
        <w:t>交学生处学生</w:t>
      </w:r>
      <w:proofErr w:type="gramEnd"/>
      <w:r>
        <w:rPr>
          <w:rFonts w:ascii="仿宋_GB2312" w:eastAsia="仿宋_GB2312"/>
          <w:sz w:val="28"/>
          <w:szCs w:val="28"/>
        </w:rPr>
        <w:t>资助管理中心</w:t>
      </w:r>
      <w:r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/>
          <w:sz w:val="28"/>
          <w:szCs w:val="28"/>
        </w:rPr>
        <w:t>名单</w:t>
      </w:r>
      <w:r>
        <w:rPr>
          <w:rFonts w:ascii="仿宋_GB2312" w:eastAsia="仿宋_GB2312" w:hint="eastAsia"/>
          <w:sz w:val="28"/>
          <w:szCs w:val="28"/>
        </w:rPr>
        <w:t>汇总表</w:t>
      </w:r>
      <w:r>
        <w:rPr>
          <w:rFonts w:ascii="仿宋_GB2312" w:eastAsia="仿宋_GB2312"/>
          <w:sz w:val="28"/>
          <w:szCs w:val="28"/>
        </w:rPr>
        <w:t>电子版</w:t>
      </w:r>
      <w:r>
        <w:rPr>
          <w:rFonts w:ascii="仿宋_GB2312" w:eastAsia="仿宋_GB2312" w:hint="eastAsia"/>
          <w:sz w:val="28"/>
          <w:szCs w:val="28"/>
        </w:rPr>
        <w:t>分校区</w:t>
      </w:r>
      <w:r>
        <w:rPr>
          <w:rFonts w:ascii="仿宋_GB2312" w:eastAsia="仿宋_GB2312"/>
          <w:sz w:val="28"/>
          <w:szCs w:val="28"/>
        </w:rPr>
        <w:t>发送至</w:t>
      </w:r>
      <w:r>
        <w:rPr>
          <w:rFonts w:ascii="仿宋_GB2312" w:eastAsia="仿宋_GB2312" w:hint="eastAsia"/>
          <w:sz w:val="28"/>
          <w:szCs w:val="28"/>
        </w:rPr>
        <w:t>联系人</w:t>
      </w:r>
      <w:r>
        <w:rPr>
          <w:rFonts w:ascii="仿宋_GB2312" w:eastAsia="仿宋_GB2312"/>
          <w:sz w:val="28"/>
          <w:szCs w:val="28"/>
        </w:rPr>
        <w:t>邮箱。注：只有必须吃清真餐的</w:t>
      </w:r>
      <w:r>
        <w:rPr>
          <w:rFonts w:ascii="仿宋_GB2312" w:eastAsia="仿宋_GB2312" w:hint="eastAsia"/>
          <w:sz w:val="28"/>
          <w:szCs w:val="28"/>
        </w:rPr>
        <w:t>少数民族</w:t>
      </w:r>
      <w:r>
        <w:rPr>
          <w:rFonts w:ascii="仿宋_GB2312" w:eastAsia="仿宋_GB2312"/>
          <w:sz w:val="28"/>
          <w:szCs w:val="28"/>
        </w:rPr>
        <w:t>学生可以预定清真餐。</w:t>
      </w:r>
    </w:p>
    <w:p w:rsidR="00F33E2D" w:rsidRDefault="00F95C8D">
      <w:pPr>
        <w:widowControl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学生资助管理中心汇总学生参加人数，报旅行社办理此项活动联系车辆、保险等具体事宜。</w:t>
      </w:r>
    </w:p>
    <w:p w:rsidR="00F33E2D" w:rsidRDefault="00F95C8D">
      <w:pPr>
        <w:widowControl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10</w:t>
      </w:r>
      <w:r>
        <w:rPr>
          <w:rFonts w:ascii="仿宋_GB2312" w:eastAsia="仿宋_GB2312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12</w:t>
      </w:r>
      <w:r>
        <w:rPr>
          <w:rFonts w:ascii="仿宋_GB2312" w:eastAsia="仿宋_GB2312"/>
          <w:sz w:val="28"/>
          <w:szCs w:val="28"/>
        </w:rPr>
        <w:t>日</w:t>
      </w:r>
      <w:r>
        <w:rPr>
          <w:rFonts w:ascii="仿宋_GB2312" w:eastAsia="仿宋_GB2312" w:hint="eastAsia"/>
          <w:sz w:val="28"/>
          <w:szCs w:val="28"/>
        </w:rPr>
        <w:t>前</w:t>
      </w:r>
      <w:r>
        <w:rPr>
          <w:rFonts w:ascii="仿宋_GB2312" w:eastAsia="仿宋_GB2312"/>
          <w:sz w:val="28"/>
          <w:szCs w:val="28"/>
        </w:rPr>
        <w:t>向参与活动的学生公布车辆具体安排及注意事项。</w:t>
      </w:r>
    </w:p>
    <w:p w:rsidR="00F33E2D" w:rsidRDefault="00F95C8D" w:rsidP="00F95C8D">
      <w:pPr>
        <w:ind w:firstLineChars="200" w:firstLine="56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注</w:t>
      </w:r>
      <w:r>
        <w:rPr>
          <w:rFonts w:ascii="仿宋_GB2312" w:eastAsia="仿宋_GB2312"/>
          <w:b/>
          <w:sz w:val="28"/>
          <w:szCs w:val="28"/>
        </w:rPr>
        <w:t>：所有</w:t>
      </w:r>
      <w:r>
        <w:rPr>
          <w:rFonts w:ascii="仿宋_GB2312" w:eastAsia="仿宋_GB2312"/>
          <w:b/>
          <w:sz w:val="28"/>
          <w:szCs w:val="28"/>
        </w:rPr>
        <w:t>学生必须</w:t>
      </w:r>
      <w:r>
        <w:rPr>
          <w:rFonts w:ascii="仿宋_GB2312" w:eastAsia="仿宋_GB2312" w:hint="eastAsia"/>
          <w:b/>
          <w:sz w:val="28"/>
          <w:szCs w:val="28"/>
        </w:rPr>
        <w:t>随身</w:t>
      </w:r>
      <w:r>
        <w:rPr>
          <w:rFonts w:ascii="仿宋_GB2312" w:eastAsia="仿宋_GB2312"/>
          <w:b/>
          <w:sz w:val="28"/>
          <w:szCs w:val="28"/>
        </w:rPr>
        <w:t>携带身份证。</w:t>
      </w:r>
    </w:p>
    <w:p w:rsidR="00F33E2D" w:rsidRDefault="00F95C8D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三、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各学院</w:t>
      </w:r>
      <w:r>
        <w:rPr>
          <w:rFonts w:ascii="仿宋_GB2312" w:eastAsia="仿宋_GB2312"/>
          <w:sz w:val="28"/>
          <w:szCs w:val="28"/>
        </w:rPr>
        <w:t>名额分配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857"/>
        <w:gridCol w:w="2963"/>
        <w:gridCol w:w="3010"/>
      </w:tblGrid>
      <w:tr w:rsidR="00F33E2D">
        <w:trPr>
          <w:trHeight w:hRule="exact" w:val="624"/>
          <w:jc w:val="center"/>
        </w:trPr>
        <w:tc>
          <w:tcPr>
            <w:tcW w:w="1129" w:type="dxa"/>
            <w:vAlign w:val="center"/>
          </w:tcPr>
          <w:p w:rsidR="00F33E2D" w:rsidRDefault="00F95C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857" w:type="dxa"/>
            <w:vAlign w:val="center"/>
          </w:tcPr>
          <w:p w:rsidR="00F33E2D" w:rsidRDefault="00F95C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校区</w:t>
            </w:r>
          </w:p>
        </w:tc>
        <w:tc>
          <w:tcPr>
            <w:tcW w:w="2963" w:type="dxa"/>
            <w:vAlign w:val="center"/>
          </w:tcPr>
          <w:p w:rsidR="00F33E2D" w:rsidRDefault="00F95C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</w:t>
            </w:r>
          </w:p>
        </w:tc>
        <w:tc>
          <w:tcPr>
            <w:tcW w:w="3010" w:type="dxa"/>
            <w:vAlign w:val="center"/>
          </w:tcPr>
          <w:p w:rsidR="00F33E2D" w:rsidRDefault="00F95C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名额</w:t>
            </w:r>
          </w:p>
        </w:tc>
      </w:tr>
      <w:tr w:rsidR="00F33E2D">
        <w:trPr>
          <w:trHeight w:hRule="exact" w:val="624"/>
          <w:jc w:val="center"/>
        </w:trPr>
        <w:tc>
          <w:tcPr>
            <w:tcW w:w="1129" w:type="dxa"/>
            <w:vAlign w:val="center"/>
          </w:tcPr>
          <w:p w:rsidR="00F33E2D" w:rsidRDefault="00F95C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857" w:type="dxa"/>
            <w:vMerge w:val="restart"/>
            <w:vAlign w:val="center"/>
          </w:tcPr>
          <w:p w:rsidR="00F33E2D" w:rsidRDefault="00F95C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松江</w:t>
            </w:r>
            <w:r>
              <w:rPr>
                <w:rFonts w:ascii="仿宋_GB2312" w:eastAsia="仿宋_GB2312"/>
                <w:sz w:val="28"/>
                <w:szCs w:val="28"/>
              </w:rPr>
              <w:t>校区</w:t>
            </w:r>
          </w:p>
        </w:tc>
        <w:tc>
          <w:tcPr>
            <w:tcW w:w="2963" w:type="dxa"/>
            <w:vAlign w:val="center"/>
          </w:tcPr>
          <w:p w:rsidR="00F33E2D" w:rsidRDefault="00F95C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会计</w:t>
            </w:r>
            <w:r>
              <w:rPr>
                <w:rFonts w:ascii="仿宋_GB2312" w:eastAsia="仿宋_GB2312"/>
                <w:sz w:val="28"/>
                <w:szCs w:val="28"/>
              </w:rPr>
              <w:t>学院</w:t>
            </w:r>
          </w:p>
        </w:tc>
        <w:tc>
          <w:tcPr>
            <w:tcW w:w="3010" w:type="dxa"/>
            <w:vAlign w:val="center"/>
          </w:tcPr>
          <w:p w:rsidR="00F33E2D" w:rsidRDefault="00F95C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40</w:t>
            </w:r>
            <w:r>
              <w:rPr>
                <w:rFonts w:ascii="仿宋_GB2312" w:eastAsia="仿宋_GB2312" w:hint="eastAsia"/>
                <w:sz w:val="28"/>
                <w:szCs w:val="28"/>
              </w:rPr>
              <w:t>人</w:t>
            </w:r>
          </w:p>
        </w:tc>
      </w:tr>
      <w:tr w:rsidR="00F33E2D">
        <w:trPr>
          <w:trHeight w:hRule="exact" w:val="624"/>
          <w:jc w:val="center"/>
        </w:trPr>
        <w:tc>
          <w:tcPr>
            <w:tcW w:w="1129" w:type="dxa"/>
            <w:vAlign w:val="center"/>
          </w:tcPr>
          <w:p w:rsidR="00F33E2D" w:rsidRDefault="00F95C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857" w:type="dxa"/>
            <w:vMerge/>
            <w:vAlign w:val="center"/>
          </w:tcPr>
          <w:p w:rsidR="00F33E2D" w:rsidRDefault="00F33E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63" w:type="dxa"/>
            <w:vAlign w:val="center"/>
          </w:tcPr>
          <w:p w:rsidR="00F33E2D" w:rsidRDefault="00F95C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财税</w:t>
            </w:r>
            <w:r>
              <w:rPr>
                <w:rFonts w:ascii="仿宋_GB2312" w:eastAsia="仿宋_GB2312"/>
                <w:sz w:val="28"/>
                <w:szCs w:val="28"/>
              </w:rPr>
              <w:t>与公共管理学院</w:t>
            </w:r>
          </w:p>
        </w:tc>
        <w:tc>
          <w:tcPr>
            <w:tcW w:w="3010" w:type="dxa"/>
            <w:vAlign w:val="center"/>
          </w:tcPr>
          <w:p w:rsidR="00F33E2D" w:rsidRDefault="00F95C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15</w:t>
            </w:r>
            <w:r>
              <w:rPr>
                <w:rFonts w:ascii="仿宋_GB2312" w:eastAsia="仿宋_GB2312" w:hint="eastAsia"/>
                <w:sz w:val="28"/>
                <w:szCs w:val="28"/>
              </w:rPr>
              <w:t>人</w:t>
            </w:r>
          </w:p>
        </w:tc>
      </w:tr>
      <w:tr w:rsidR="00F33E2D">
        <w:trPr>
          <w:trHeight w:hRule="exact" w:val="624"/>
          <w:jc w:val="center"/>
        </w:trPr>
        <w:tc>
          <w:tcPr>
            <w:tcW w:w="1129" w:type="dxa"/>
            <w:vAlign w:val="center"/>
          </w:tcPr>
          <w:p w:rsidR="00F33E2D" w:rsidRDefault="00F95C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857" w:type="dxa"/>
            <w:vMerge/>
            <w:vAlign w:val="center"/>
          </w:tcPr>
          <w:p w:rsidR="00F33E2D" w:rsidRDefault="00F33E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63" w:type="dxa"/>
            <w:vAlign w:val="center"/>
          </w:tcPr>
          <w:p w:rsidR="00F33E2D" w:rsidRDefault="00F95C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工商</w:t>
            </w:r>
            <w:r>
              <w:rPr>
                <w:rFonts w:ascii="仿宋_GB2312" w:eastAsia="仿宋_GB2312"/>
                <w:sz w:val="28"/>
                <w:szCs w:val="28"/>
              </w:rPr>
              <w:t>管理学院</w:t>
            </w:r>
          </w:p>
        </w:tc>
        <w:tc>
          <w:tcPr>
            <w:tcW w:w="3010" w:type="dxa"/>
            <w:vAlign w:val="center"/>
          </w:tcPr>
          <w:p w:rsidR="00F33E2D" w:rsidRDefault="00F95C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15</w:t>
            </w:r>
            <w:r>
              <w:rPr>
                <w:rFonts w:ascii="仿宋_GB2312" w:eastAsia="仿宋_GB2312" w:hint="eastAsia"/>
                <w:sz w:val="28"/>
                <w:szCs w:val="28"/>
              </w:rPr>
              <w:t>人</w:t>
            </w:r>
          </w:p>
        </w:tc>
      </w:tr>
      <w:tr w:rsidR="00F33E2D">
        <w:trPr>
          <w:trHeight w:hRule="exact" w:val="624"/>
          <w:jc w:val="center"/>
        </w:trPr>
        <w:tc>
          <w:tcPr>
            <w:tcW w:w="1129" w:type="dxa"/>
            <w:vAlign w:val="center"/>
          </w:tcPr>
          <w:p w:rsidR="00F33E2D" w:rsidRDefault="00F95C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857" w:type="dxa"/>
            <w:vMerge/>
            <w:vAlign w:val="center"/>
          </w:tcPr>
          <w:p w:rsidR="00F33E2D" w:rsidRDefault="00F33E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63" w:type="dxa"/>
            <w:vAlign w:val="center"/>
          </w:tcPr>
          <w:p w:rsidR="00F33E2D" w:rsidRDefault="00F95C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外国语</w:t>
            </w:r>
            <w:r>
              <w:rPr>
                <w:rFonts w:ascii="仿宋_GB2312" w:eastAsia="仿宋_GB2312"/>
                <w:sz w:val="28"/>
                <w:szCs w:val="28"/>
              </w:rPr>
              <w:t>学院</w:t>
            </w:r>
          </w:p>
        </w:tc>
        <w:tc>
          <w:tcPr>
            <w:tcW w:w="3010" w:type="dxa"/>
            <w:vAlign w:val="center"/>
          </w:tcPr>
          <w:p w:rsidR="00F33E2D" w:rsidRDefault="00F95C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10</w:t>
            </w:r>
            <w:r>
              <w:rPr>
                <w:rFonts w:ascii="仿宋_GB2312" w:eastAsia="仿宋_GB2312" w:hint="eastAsia"/>
                <w:sz w:val="28"/>
                <w:szCs w:val="28"/>
              </w:rPr>
              <w:t>人</w:t>
            </w:r>
          </w:p>
        </w:tc>
      </w:tr>
      <w:tr w:rsidR="00F33E2D">
        <w:trPr>
          <w:trHeight w:hRule="exact" w:val="624"/>
          <w:jc w:val="center"/>
        </w:trPr>
        <w:tc>
          <w:tcPr>
            <w:tcW w:w="5949" w:type="dxa"/>
            <w:gridSpan w:val="3"/>
            <w:vAlign w:val="center"/>
          </w:tcPr>
          <w:p w:rsidR="00F33E2D" w:rsidRDefault="00F95C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小计</w:t>
            </w:r>
          </w:p>
        </w:tc>
        <w:tc>
          <w:tcPr>
            <w:tcW w:w="3010" w:type="dxa"/>
            <w:vAlign w:val="center"/>
          </w:tcPr>
          <w:p w:rsidR="00F33E2D" w:rsidRDefault="00F95C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80</w:t>
            </w:r>
            <w:r>
              <w:rPr>
                <w:rFonts w:ascii="仿宋_GB2312" w:eastAsia="仿宋_GB2312" w:hint="eastAsia"/>
                <w:sz w:val="28"/>
                <w:szCs w:val="28"/>
              </w:rPr>
              <w:t>人</w:t>
            </w:r>
          </w:p>
        </w:tc>
      </w:tr>
      <w:tr w:rsidR="00F33E2D">
        <w:trPr>
          <w:trHeight w:hRule="exact" w:val="624"/>
          <w:jc w:val="center"/>
        </w:trPr>
        <w:tc>
          <w:tcPr>
            <w:tcW w:w="1129" w:type="dxa"/>
            <w:vAlign w:val="center"/>
          </w:tcPr>
          <w:p w:rsidR="00F33E2D" w:rsidRDefault="00F95C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857" w:type="dxa"/>
            <w:vMerge w:val="restart"/>
            <w:vAlign w:val="center"/>
          </w:tcPr>
          <w:p w:rsidR="00F33E2D" w:rsidRDefault="00F95C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浦东校区</w:t>
            </w:r>
          </w:p>
        </w:tc>
        <w:tc>
          <w:tcPr>
            <w:tcW w:w="2963" w:type="dxa"/>
            <w:vAlign w:val="center"/>
          </w:tcPr>
          <w:p w:rsidR="00F33E2D" w:rsidRDefault="00F95C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金融学院</w:t>
            </w:r>
          </w:p>
        </w:tc>
        <w:tc>
          <w:tcPr>
            <w:tcW w:w="3010" w:type="dxa"/>
            <w:vAlign w:val="center"/>
          </w:tcPr>
          <w:p w:rsidR="00F33E2D" w:rsidRDefault="00F95C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40</w:t>
            </w:r>
            <w:r>
              <w:rPr>
                <w:rFonts w:ascii="仿宋_GB2312" w:eastAsia="仿宋_GB2312" w:hint="eastAsia"/>
                <w:sz w:val="28"/>
                <w:szCs w:val="28"/>
              </w:rPr>
              <w:t>人</w:t>
            </w:r>
          </w:p>
        </w:tc>
      </w:tr>
      <w:tr w:rsidR="00F33E2D">
        <w:trPr>
          <w:trHeight w:hRule="exact" w:val="624"/>
          <w:jc w:val="center"/>
        </w:trPr>
        <w:tc>
          <w:tcPr>
            <w:tcW w:w="1129" w:type="dxa"/>
            <w:vAlign w:val="center"/>
          </w:tcPr>
          <w:p w:rsidR="00F33E2D" w:rsidRDefault="00F95C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857" w:type="dxa"/>
            <w:vMerge/>
            <w:vAlign w:val="center"/>
          </w:tcPr>
          <w:p w:rsidR="00F33E2D" w:rsidRDefault="00F33E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63" w:type="dxa"/>
            <w:vAlign w:val="center"/>
          </w:tcPr>
          <w:p w:rsidR="00F33E2D" w:rsidRDefault="00F95C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国际</w:t>
            </w:r>
            <w:r>
              <w:rPr>
                <w:rFonts w:ascii="仿宋_GB2312" w:eastAsia="仿宋_GB2312"/>
                <w:sz w:val="28"/>
                <w:szCs w:val="28"/>
              </w:rPr>
              <w:t>经贸学院</w:t>
            </w:r>
          </w:p>
        </w:tc>
        <w:tc>
          <w:tcPr>
            <w:tcW w:w="3010" w:type="dxa"/>
            <w:vAlign w:val="center"/>
          </w:tcPr>
          <w:p w:rsidR="00F33E2D" w:rsidRDefault="00F95C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</w:t>
            </w:r>
            <w:r>
              <w:rPr>
                <w:rFonts w:ascii="仿宋_GB2312" w:eastAsia="仿宋_GB2312" w:hint="eastAsia"/>
                <w:sz w:val="28"/>
                <w:szCs w:val="28"/>
              </w:rPr>
              <w:t>人</w:t>
            </w:r>
          </w:p>
        </w:tc>
      </w:tr>
      <w:tr w:rsidR="00F33E2D">
        <w:trPr>
          <w:trHeight w:hRule="exact" w:val="624"/>
          <w:jc w:val="center"/>
        </w:trPr>
        <w:tc>
          <w:tcPr>
            <w:tcW w:w="1129" w:type="dxa"/>
            <w:vAlign w:val="center"/>
          </w:tcPr>
          <w:p w:rsidR="00F33E2D" w:rsidRDefault="00F95C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857" w:type="dxa"/>
            <w:vMerge/>
            <w:vAlign w:val="center"/>
          </w:tcPr>
          <w:p w:rsidR="00F33E2D" w:rsidRDefault="00F33E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63" w:type="dxa"/>
            <w:vAlign w:val="center"/>
          </w:tcPr>
          <w:p w:rsidR="00F33E2D" w:rsidRDefault="00F95C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统数</w:t>
            </w:r>
            <w:r>
              <w:rPr>
                <w:rFonts w:ascii="仿宋_GB2312" w:eastAsia="仿宋_GB2312"/>
                <w:sz w:val="28"/>
                <w:szCs w:val="28"/>
              </w:rPr>
              <w:t>学院</w:t>
            </w:r>
            <w:proofErr w:type="gramEnd"/>
          </w:p>
        </w:tc>
        <w:tc>
          <w:tcPr>
            <w:tcW w:w="3010" w:type="dxa"/>
            <w:vAlign w:val="center"/>
          </w:tcPr>
          <w:p w:rsidR="00F33E2D" w:rsidRDefault="00F95C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</w:t>
            </w:r>
            <w:r>
              <w:rPr>
                <w:rFonts w:ascii="仿宋_GB2312" w:eastAsia="仿宋_GB2312" w:hint="eastAsia"/>
                <w:sz w:val="28"/>
                <w:szCs w:val="28"/>
              </w:rPr>
              <w:t>人</w:t>
            </w:r>
          </w:p>
        </w:tc>
      </w:tr>
      <w:tr w:rsidR="00F33E2D">
        <w:trPr>
          <w:trHeight w:hRule="exact" w:val="624"/>
          <w:jc w:val="center"/>
        </w:trPr>
        <w:tc>
          <w:tcPr>
            <w:tcW w:w="1129" w:type="dxa"/>
            <w:vAlign w:val="center"/>
          </w:tcPr>
          <w:p w:rsidR="00F33E2D" w:rsidRDefault="00F95C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857" w:type="dxa"/>
            <w:vMerge/>
            <w:vAlign w:val="center"/>
          </w:tcPr>
          <w:p w:rsidR="00F33E2D" w:rsidRDefault="00F33E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63" w:type="dxa"/>
            <w:vAlign w:val="center"/>
          </w:tcPr>
          <w:p w:rsidR="00F33E2D" w:rsidRDefault="00F95C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信息</w:t>
            </w:r>
            <w:r>
              <w:rPr>
                <w:rFonts w:ascii="仿宋_GB2312" w:eastAsia="仿宋_GB2312"/>
                <w:sz w:val="28"/>
                <w:szCs w:val="28"/>
              </w:rPr>
              <w:t>管理学院</w:t>
            </w:r>
          </w:p>
        </w:tc>
        <w:tc>
          <w:tcPr>
            <w:tcW w:w="3010" w:type="dxa"/>
            <w:vAlign w:val="center"/>
          </w:tcPr>
          <w:p w:rsidR="00F33E2D" w:rsidRDefault="00F95C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</w:t>
            </w:r>
            <w:r>
              <w:rPr>
                <w:rFonts w:ascii="仿宋_GB2312" w:eastAsia="仿宋_GB2312" w:hint="eastAsia"/>
                <w:sz w:val="28"/>
                <w:szCs w:val="28"/>
              </w:rPr>
              <w:t>人</w:t>
            </w:r>
          </w:p>
        </w:tc>
      </w:tr>
      <w:tr w:rsidR="00F33E2D">
        <w:trPr>
          <w:trHeight w:hRule="exact" w:val="624"/>
          <w:jc w:val="center"/>
        </w:trPr>
        <w:tc>
          <w:tcPr>
            <w:tcW w:w="1129" w:type="dxa"/>
            <w:vAlign w:val="center"/>
          </w:tcPr>
          <w:p w:rsidR="00F33E2D" w:rsidRDefault="00F95C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857" w:type="dxa"/>
            <w:vMerge/>
            <w:vAlign w:val="center"/>
          </w:tcPr>
          <w:p w:rsidR="00F33E2D" w:rsidRDefault="00F33E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63" w:type="dxa"/>
            <w:vAlign w:val="center"/>
          </w:tcPr>
          <w:p w:rsidR="00F33E2D" w:rsidRDefault="00F95C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法学院</w:t>
            </w:r>
          </w:p>
        </w:tc>
        <w:tc>
          <w:tcPr>
            <w:tcW w:w="3010" w:type="dxa"/>
            <w:vAlign w:val="center"/>
          </w:tcPr>
          <w:p w:rsidR="00F33E2D" w:rsidRDefault="00F95C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10</w:t>
            </w:r>
            <w:r>
              <w:rPr>
                <w:rFonts w:ascii="仿宋_GB2312" w:eastAsia="仿宋_GB2312" w:hint="eastAsia"/>
                <w:sz w:val="28"/>
                <w:szCs w:val="28"/>
              </w:rPr>
              <w:t>人</w:t>
            </w:r>
          </w:p>
        </w:tc>
      </w:tr>
      <w:tr w:rsidR="00F33E2D">
        <w:trPr>
          <w:trHeight w:hRule="exact" w:val="624"/>
          <w:jc w:val="center"/>
        </w:trPr>
        <w:tc>
          <w:tcPr>
            <w:tcW w:w="1129" w:type="dxa"/>
            <w:vAlign w:val="center"/>
          </w:tcPr>
          <w:p w:rsidR="00F33E2D" w:rsidRDefault="00F95C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1857" w:type="dxa"/>
            <w:vMerge/>
            <w:vAlign w:val="center"/>
          </w:tcPr>
          <w:p w:rsidR="00F33E2D" w:rsidRDefault="00F33E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63" w:type="dxa"/>
            <w:vAlign w:val="center"/>
          </w:tcPr>
          <w:p w:rsidR="00F33E2D" w:rsidRDefault="00F95C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保险</w:t>
            </w:r>
            <w:r>
              <w:rPr>
                <w:rFonts w:ascii="仿宋_GB2312" w:eastAsia="仿宋_GB2312"/>
                <w:sz w:val="28"/>
                <w:szCs w:val="28"/>
              </w:rPr>
              <w:t>学院</w:t>
            </w:r>
          </w:p>
        </w:tc>
        <w:tc>
          <w:tcPr>
            <w:tcW w:w="3010" w:type="dxa"/>
            <w:vAlign w:val="center"/>
          </w:tcPr>
          <w:p w:rsidR="00F33E2D" w:rsidRDefault="00F95C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10</w:t>
            </w:r>
            <w:r>
              <w:rPr>
                <w:rFonts w:ascii="仿宋_GB2312" w:eastAsia="仿宋_GB2312" w:hint="eastAsia"/>
                <w:sz w:val="28"/>
                <w:szCs w:val="28"/>
              </w:rPr>
              <w:t>人</w:t>
            </w:r>
          </w:p>
        </w:tc>
      </w:tr>
      <w:tr w:rsidR="00F33E2D">
        <w:trPr>
          <w:trHeight w:hRule="exact" w:val="624"/>
          <w:jc w:val="center"/>
        </w:trPr>
        <w:tc>
          <w:tcPr>
            <w:tcW w:w="1129" w:type="dxa"/>
            <w:vAlign w:val="center"/>
          </w:tcPr>
          <w:p w:rsidR="00F33E2D" w:rsidRDefault="00F95C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11</w:t>
            </w:r>
          </w:p>
        </w:tc>
        <w:tc>
          <w:tcPr>
            <w:tcW w:w="1857" w:type="dxa"/>
            <w:vMerge/>
            <w:vAlign w:val="center"/>
          </w:tcPr>
          <w:p w:rsidR="00F33E2D" w:rsidRDefault="00F33E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63" w:type="dxa"/>
            <w:vAlign w:val="center"/>
          </w:tcPr>
          <w:p w:rsidR="00F33E2D" w:rsidRDefault="00F95C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人文艺术</w:t>
            </w:r>
            <w:r>
              <w:rPr>
                <w:rFonts w:ascii="仿宋_GB2312" w:eastAsia="仿宋_GB2312"/>
                <w:sz w:val="28"/>
                <w:szCs w:val="28"/>
              </w:rPr>
              <w:t>学院</w:t>
            </w:r>
          </w:p>
        </w:tc>
        <w:tc>
          <w:tcPr>
            <w:tcW w:w="3010" w:type="dxa"/>
            <w:vAlign w:val="center"/>
          </w:tcPr>
          <w:p w:rsidR="00F33E2D" w:rsidRDefault="00F95C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人</w:t>
            </w:r>
            <w:r>
              <w:rPr>
                <w:rFonts w:ascii="仿宋_GB2312" w:eastAsia="仿宋_GB2312" w:hint="eastAsia"/>
                <w:sz w:val="28"/>
                <w:szCs w:val="28"/>
              </w:rPr>
              <w:t>+</w:t>
            </w:r>
            <w:r>
              <w:rPr>
                <w:rFonts w:ascii="仿宋_GB2312" w:eastAsia="仿宋_GB2312"/>
                <w:sz w:val="28"/>
                <w:szCs w:val="28"/>
              </w:rPr>
              <w:t>40</w:t>
            </w:r>
            <w:r>
              <w:rPr>
                <w:rFonts w:ascii="仿宋_GB2312" w:eastAsia="仿宋_GB2312" w:hint="eastAsia"/>
                <w:sz w:val="28"/>
                <w:szCs w:val="28"/>
              </w:rPr>
              <w:t>人</w:t>
            </w:r>
            <w:r>
              <w:rPr>
                <w:rFonts w:ascii="仿宋_GB2312" w:eastAsia="仿宋_GB2312"/>
                <w:szCs w:val="21"/>
              </w:rPr>
              <w:t>（</w:t>
            </w:r>
            <w:r>
              <w:rPr>
                <w:rFonts w:ascii="仿宋_GB2312" w:eastAsia="仿宋_GB2312" w:hint="eastAsia"/>
                <w:szCs w:val="21"/>
              </w:rPr>
              <w:t>预科</w:t>
            </w:r>
            <w:bookmarkStart w:id="0" w:name="_GoBack"/>
            <w:bookmarkEnd w:id="0"/>
            <w:r>
              <w:rPr>
                <w:rFonts w:ascii="仿宋_GB2312" w:eastAsia="仿宋_GB2312" w:hint="eastAsia"/>
                <w:szCs w:val="21"/>
              </w:rPr>
              <w:t>班</w:t>
            </w:r>
            <w:r>
              <w:rPr>
                <w:rFonts w:ascii="仿宋_GB2312" w:eastAsia="仿宋_GB2312"/>
                <w:szCs w:val="21"/>
              </w:rPr>
              <w:t>学生）</w:t>
            </w:r>
          </w:p>
        </w:tc>
      </w:tr>
      <w:tr w:rsidR="00F33E2D">
        <w:trPr>
          <w:trHeight w:hRule="exact" w:val="624"/>
          <w:jc w:val="center"/>
        </w:trPr>
        <w:tc>
          <w:tcPr>
            <w:tcW w:w="1129" w:type="dxa"/>
            <w:vAlign w:val="center"/>
          </w:tcPr>
          <w:p w:rsidR="00F33E2D" w:rsidRDefault="00F95C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1857" w:type="dxa"/>
            <w:vMerge/>
            <w:vAlign w:val="center"/>
          </w:tcPr>
          <w:p w:rsidR="00F33E2D" w:rsidRDefault="00F33E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63" w:type="dxa"/>
            <w:vAlign w:val="center"/>
          </w:tcPr>
          <w:p w:rsidR="00F33E2D" w:rsidRDefault="00F95C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科技</w:t>
            </w:r>
            <w:r>
              <w:rPr>
                <w:rFonts w:ascii="仿宋_GB2312" w:eastAsia="仿宋_GB2312"/>
                <w:sz w:val="28"/>
                <w:szCs w:val="28"/>
              </w:rPr>
              <w:t>金融学院</w:t>
            </w:r>
          </w:p>
        </w:tc>
        <w:tc>
          <w:tcPr>
            <w:tcW w:w="3010" w:type="dxa"/>
            <w:vAlign w:val="center"/>
          </w:tcPr>
          <w:p w:rsidR="00F33E2D" w:rsidRDefault="00F95C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人</w:t>
            </w:r>
          </w:p>
        </w:tc>
      </w:tr>
      <w:tr w:rsidR="00F33E2D">
        <w:trPr>
          <w:trHeight w:hRule="exact" w:val="624"/>
          <w:jc w:val="center"/>
        </w:trPr>
        <w:tc>
          <w:tcPr>
            <w:tcW w:w="1129" w:type="dxa"/>
            <w:vAlign w:val="center"/>
          </w:tcPr>
          <w:p w:rsidR="00F33E2D" w:rsidRDefault="00F95C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1857" w:type="dxa"/>
            <w:vMerge/>
            <w:vAlign w:val="center"/>
          </w:tcPr>
          <w:p w:rsidR="00F33E2D" w:rsidRDefault="00F33E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63" w:type="dxa"/>
            <w:vAlign w:val="center"/>
          </w:tcPr>
          <w:p w:rsidR="00F33E2D" w:rsidRDefault="00F95C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序伦书院</w:t>
            </w:r>
            <w:proofErr w:type="gramEnd"/>
          </w:p>
        </w:tc>
        <w:tc>
          <w:tcPr>
            <w:tcW w:w="3010" w:type="dxa"/>
            <w:vAlign w:val="center"/>
          </w:tcPr>
          <w:p w:rsidR="00F33E2D" w:rsidRDefault="00F95C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人</w:t>
            </w:r>
          </w:p>
        </w:tc>
      </w:tr>
      <w:tr w:rsidR="00F33E2D">
        <w:trPr>
          <w:trHeight w:hRule="exact" w:val="624"/>
          <w:jc w:val="center"/>
        </w:trPr>
        <w:tc>
          <w:tcPr>
            <w:tcW w:w="5949" w:type="dxa"/>
            <w:gridSpan w:val="3"/>
            <w:vAlign w:val="center"/>
          </w:tcPr>
          <w:p w:rsidR="00F33E2D" w:rsidRDefault="00F95C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合计</w:t>
            </w:r>
          </w:p>
        </w:tc>
        <w:tc>
          <w:tcPr>
            <w:tcW w:w="3010" w:type="dxa"/>
            <w:vAlign w:val="center"/>
          </w:tcPr>
          <w:p w:rsidR="00F33E2D" w:rsidRDefault="00F95C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166</w:t>
            </w:r>
            <w:r>
              <w:rPr>
                <w:rFonts w:ascii="仿宋_GB2312" w:eastAsia="仿宋_GB2312" w:hint="eastAsia"/>
                <w:sz w:val="28"/>
                <w:szCs w:val="28"/>
              </w:rPr>
              <w:t>人</w:t>
            </w:r>
          </w:p>
        </w:tc>
      </w:tr>
    </w:tbl>
    <w:p w:rsidR="00F33E2D" w:rsidRDefault="00F33E2D">
      <w:pPr>
        <w:rPr>
          <w:rFonts w:ascii="仿宋_GB2312" w:eastAsia="仿宋_GB2312"/>
          <w:sz w:val="28"/>
          <w:szCs w:val="28"/>
        </w:rPr>
      </w:pPr>
    </w:p>
    <w:p w:rsidR="00F33E2D" w:rsidRDefault="00F95C8D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四</w:t>
      </w:r>
      <w:r>
        <w:rPr>
          <w:rFonts w:ascii="仿宋_GB2312" w:eastAsia="仿宋_GB2312"/>
          <w:sz w:val="28"/>
          <w:szCs w:val="28"/>
        </w:rPr>
        <w:t>、联系人</w:t>
      </w:r>
    </w:p>
    <w:p w:rsidR="00F33E2D" w:rsidRDefault="00F95C8D">
      <w:pPr>
        <w:spacing w:line="560" w:lineRule="exact"/>
        <w:ind w:firstLine="570"/>
        <w:jc w:val="left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浦东</w:t>
      </w:r>
      <w:r>
        <w:rPr>
          <w:rFonts w:ascii="仿宋_GB2312" w:eastAsia="仿宋_GB2312" w:hAnsi="华文中宋"/>
          <w:sz w:val="28"/>
          <w:szCs w:val="28"/>
        </w:rPr>
        <w:t>校区学院报送</w:t>
      </w:r>
      <w:r>
        <w:rPr>
          <w:rFonts w:ascii="仿宋_GB2312" w:eastAsia="仿宋_GB2312" w:hAnsi="华文中宋" w:hint="eastAsia"/>
          <w:sz w:val="28"/>
          <w:szCs w:val="28"/>
        </w:rPr>
        <w:t>至</w:t>
      </w:r>
      <w:r>
        <w:rPr>
          <w:rFonts w:ascii="仿宋_GB2312" w:eastAsia="仿宋_GB2312" w:hAnsi="华文中宋"/>
          <w:sz w:val="28"/>
          <w:szCs w:val="28"/>
        </w:rPr>
        <w:t>：</w:t>
      </w:r>
      <w:r>
        <w:rPr>
          <w:rFonts w:ascii="仿宋_GB2312" w:eastAsia="仿宋_GB2312" w:hAnsi="华文中宋" w:hint="eastAsia"/>
          <w:sz w:val="28"/>
          <w:szCs w:val="28"/>
        </w:rPr>
        <w:t>学生活动</w:t>
      </w:r>
      <w:r>
        <w:rPr>
          <w:rFonts w:ascii="仿宋_GB2312" w:eastAsia="仿宋_GB2312" w:hAnsi="华文中宋"/>
          <w:sz w:val="28"/>
          <w:szCs w:val="28"/>
        </w:rPr>
        <w:t>中心</w:t>
      </w:r>
      <w:r>
        <w:rPr>
          <w:rFonts w:ascii="仿宋_GB2312" w:eastAsia="仿宋_GB2312" w:hAnsi="华文中宋" w:hint="eastAsia"/>
          <w:sz w:val="28"/>
          <w:szCs w:val="28"/>
        </w:rPr>
        <w:t>218</w:t>
      </w:r>
      <w:r>
        <w:rPr>
          <w:rFonts w:ascii="仿宋_GB2312" w:eastAsia="仿宋_GB2312" w:hAnsi="华文中宋" w:hint="eastAsia"/>
          <w:sz w:val="28"/>
          <w:szCs w:val="28"/>
        </w:rPr>
        <w:t>室</w:t>
      </w:r>
      <w:r>
        <w:rPr>
          <w:rFonts w:ascii="仿宋_GB2312" w:eastAsia="仿宋_GB2312" w:hAnsi="华文中宋" w:hint="eastAsia"/>
          <w:sz w:val="28"/>
          <w:szCs w:val="28"/>
        </w:rPr>
        <w:t xml:space="preserve"> </w:t>
      </w:r>
      <w:r>
        <w:rPr>
          <w:rFonts w:ascii="仿宋_GB2312" w:eastAsia="仿宋_GB2312" w:hAnsi="华文中宋"/>
          <w:sz w:val="28"/>
          <w:szCs w:val="28"/>
        </w:rPr>
        <w:t xml:space="preserve">    </w:t>
      </w:r>
      <w:r>
        <w:rPr>
          <w:rFonts w:ascii="仿宋_GB2312" w:eastAsia="仿宋_GB2312" w:hAnsi="华文中宋" w:hint="eastAsia"/>
          <w:sz w:val="28"/>
          <w:szCs w:val="28"/>
        </w:rPr>
        <w:t xml:space="preserve"> </w:t>
      </w:r>
      <w:r>
        <w:rPr>
          <w:rFonts w:ascii="仿宋_GB2312" w:eastAsia="仿宋_GB2312" w:hAnsi="华文中宋" w:hint="eastAsia"/>
          <w:sz w:val="28"/>
          <w:szCs w:val="28"/>
        </w:rPr>
        <w:t>联系</w:t>
      </w:r>
      <w:r>
        <w:rPr>
          <w:rFonts w:ascii="仿宋_GB2312" w:eastAsia="仿宋_GB2312" w:hAnsi="华文中宋"/>
          <w:sz w:val="28"/>
          <w:szCs w:val="28"/>
        </w:rPr>
        <w:t>人：</w:t>
      </w:r>
      <w:r>
        <w:rPr>
          <w:rFonts w:ascii="仿宋_GB2312" w:eastAsia="仿宋_GB2312" w:hAnsi="华文中宋" w:hint="eastAsia"/>
          <w:sz w:val="28"/>
          <w:szCs w:val="28"/>
        </w:rPr>
        <w:t>高洁</w:t>
      </w:r>
    </w:p>
    <w:p w:rsidR="00F33E2D" w:rsidRDefault="00F95C8D">
      <w:pPr>
        <w:spacing w:line="560" w:lineRule="exact"/>
        <w:ind w:firstLine="57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_GB2312" w:eastAsia="仿宋_GB2312" w:hAnsi="华文中宋"/>
          <w:sz w:val="28"/>
          <w:szCs w:val="28"/>
        </w:rPr>
        <w:t>联系电话</w:t>
      </w:r>
      <w:r>
        <w:rPr>
          <w:rFonts w:ascii="仿宋_GB2312" w:eastAsia="仿宋_GB2312" w:hAnsi="华文中宋" w:hint="eastAsia"/>
          <w:sz w:val="28"/>
          <w:szCs w:val="28"/>
        </w:rPr>
        <w:t>：</w:t>
      </w:r>
      <w:r>
        <w:rPr>
          <w:rFonts w:ascii="仿宋_GB2312" w:eastAsia="仿宋_GB2312" w:hAnsi="华文中宋" w:hint="eastAsia"/>
          <w:sz w:val="28"/>
          <w:szCs w:val="28"/>
        </w:rPr>
        <w:t>33935419</w:t>
      </w:r>
      <w:r>
        <w:rPr>
          <w:rFonts w:ascii="仿宋_GB2312" w:eastAsia="仿宋_GB2312" w:hAnsi="华文中宋"/>
          <w:sz w:val="28"/>
          <w:szCs w:val="28"/>
        </w:rPr>
        <w:t xml:space="preserve">    </w:t>
      </w:r>
      <w:r>
        <w:rPr>
          <w:rFonts w:ascii="仿宋_GB2312" w:eastAsia="仿宋_GB2312" w:hAnsi="华文中宋" w:hint="eastAsia"/>
          <w:sz w:val="28"/>
          <w:szCs w:val="28"/>
        </w:rPr>
        <w:t>邮箱</w:t>
      </w:r>
      <w:r>
        <w:rPr>
          <w:rFonts w:ascii="仿宋_GB2312" w:eastAsia="仿宋_GB2312" w:hAnsi="华文中宋"/>
          <w:sz w:val="28"/>
          <w:szCs w:val="28"/>
        </w:rPr>
        <w:t>：</w:t>
      </w:r>
      <w:r>
        <w:rPr>
          <w:rFonts w:ascii="仿宋_GB2312" w:eastAsia="仿宋_GB2312" w:hAnsi="华文中宋" w:hint="eastAsia"/>
          <w:sz w:val="28"/>
          <w:szCs w:val="28"/>
        </w:rPr>
        <w:t>20049397</w:t>
      </w:r>
      <w:r>
        <w:rPr>
          <w:rFonts w:ascii="仿宋_GB2312" w:eastAsia="仿宋_GB2312" w:hAnsi="华文中宋"/>
          <w:sz w:val="28"/>
          <w:szCs w:val="28"/>
        </w:rPr>
        <w:t>@lixin.edu.cn</w:t>
      </w:r>
    </w:p>
    <w:p w:rsidR="00F33E2D" w:rsidRDefault="00F95C8D">
      <w:pPr>
        <w:spacing w:line="560" w:lineRule="exact"/>
        <w:ind w:firstLine="570"/>
        <w:jc w:val="left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松江</w:t>
      </w:r>
      <w:r>
        <w:rPr>
          <w:rFonts w:ascii="仿宋_GB2312" w:eastAsia="仿宋_GB2312" w:hAnsi="华文中宋"/>
          <w:sz w:val="28"/>
          <w:szCs w:val="28"/>
        </w:rPr>
        <w:t>校区学院报送至：</w:t>
      </w:r>
      <w:proofErr w:type="gramStart"/>
      <w:r>
        <w:rPr>
          <w:rFonts w:ascii="仿宋_GB2312" w:eastAsia="仿宋_GB2312" w:hAnsi="华文中宋" w:hint="eastAsia"/>
          <w:sz w:val="28"/>
          <w:szCs w:val="28"/>
        </w:rPr>
        <w:t>序伦大楼</w:t>
      </w:r>
      <w:proofErr w:type="gramEnd"/>
      <w:r>
        <w:rPr>
          <w:rFonts w:ascii="仿宋_GB2312" w:eastAsia="仿宋_GB2312" w:hAnsi="华文中宋" w:hint="eastAsia"/>
          <w:sz w:val="28"/>
          <w:szCs w:val="28"/>
        </w:rPr>
        <w:t>3</w:t>
      </w:r>
      <w:r>
        <w:rPr>
          <w:rFonts w:ascii="仿宋_GB2312" w:eastAsia="仿宋_GB2312" w:hAnsi="华文中宋" w:hint="eastAsia"/>
          <w:sz w:val="28"/>
          <w:szCs w:val="28"/>
        </w:rPr>
        <w:t>21</w:t>
      </w:r>
      <w:r>
        <w:rPr>
          <w:rFonts w:ascii="仿宋_GB2312" w:eastAsia="仿宋_GB2312" w:hAnsi="华文中宋" w:hint="eastAsia"/>
          <w:sz w:val="28"/>
          <w:szCs w:val="28"/>
        </w:rPr>
        <w:t>室</w:t>
      </w:r>
      <w:r>
        <w:rPr>
          <w:rFonts w:ascii="仿宋_GB2312" w:eastAsia="仿宋_GB2312" w:hAnsi="华文中宋" w:hint="eastAsia"/>
          <w:sz w:val="28"/>
          <w:szCs w:val="28"/>
        </w:rPr>
        <w:t xml:space="preserve">     </w:t>
      </w:r>
      <w:r>
        <w:rPr>
          <w:rFonts w:ascii="仿宋_GB2312" w:eastAsia="仿宋_GB2312" w:hAnsi="华文中宋"/>
          <w:sz w:val="28"/>
          <w:szCs w:val="28"/>
        </w:rPr>
        <w:t xml:space="preserve">    </w:t>
      </w:r>
      <w:r>
        <w:rPr>
          <w:rFonts w:ascii="仿宋_GB2312" w:eastAsia="仿宋_GB2312" w:hAnsi="华文中宋" w:hint="eastAsia"/>
          <w:sz w:val="28"/>
          <w:szCs w:val="28"/>
        </w:rPr>
        <w:t xml:space="preserve"> </w:t>
      </w:r>
      <w:r>
        <w:rPr>
          <w:rFonts w:ascii="仿宋_GB2312" w:eastAsia="仿宋_GB2312" w:hAnsi="华文中宋" w:hint="eastAsia"/>
          <w:sz w:val="28"/>
          <w:szCs w:val="28"/>
        </w:rPr>
        <w:t>联系</w:t>
      </w:r>
      <w:r>
        <w:rPr>
          <w:rFonts w:ascii="仿宋_GB2312" w:eastAsia="仿宋_GB2312" w:hAnsi="华文中宋"/>
          <w:sz w:val="28"/>
          <w:szCs w:val="28"/>
        </w:rPr>
        <w:t>人：</w:t>
      </w:r>
      <w:r>
        <w:rPr>
          <w:rFonts w:ascii="仿宋_GB2312" w:eastAsia="仿宋_GB2312" w:hAnsi="华文中宋" w:hint="eastAsia"/>
          <w:sz w:val="28"/>
          <w:szCs w:val="28"/>
        </w:rPr>
        <w:t>阿</w:t>
      </w:r>
      <w:r>
        <w:rPr>
          <w:rFonts w:ascii="仿宋_GB2312" w:eastAsia="仿宋_GB2312" w:hAnsi="华文中宋" w:hint="eastAsia"/>
          <w:sz w:val="28"/>
          <w:szCs w:val="28"/>
        </w:rPr>
        <w:t>佰</w:t>
      </w:r>
    </w:p>
    <w:p w:rsidR="00F33E2D" w:rsidRDefault="00F95C8D">
      <w:pPr>
        <w:spacing w:line="560" w:lineRule="exact"/>
        <w:ind w:firstLine="57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联系</w:t>
      </w:r>
      <w:r>
        <w:rPr>
          <w:rFonts w:ascii="仿宋_GB2312" w:eastAsia="仿宋_GB2312" w:hAnsi="华文中宋"/>
          <w:sz w:val="28"/>
          <w:szCs w:val="28"/>
        </w:rPr>
        <w:t>电话：</w:t>
      </w:r>
      <w:r>
        <w:rPr>
          <w:rFonts w:ascii="仿宋_GB2312" w:eastAsia="仿宋_GB2312" w:hAnsi="华文中宋" w:hint="eastAsia"/>
          <w:sz w:val="28"/>
          <w:szCs w:val="28"/>
        </w:rPr>
        <w:t>67705</w:t>
      </w:r>
      <w:r>
        <w:rPr>
          <w:rFonts w:ascii="仿宋_GB2312" w:eastAsia="仿宋_GB2312" w:hAnsi="华文中宋" w:hint="eastAsia"/>
          <w:sz w:val="28"/>
          <w:szCs w:val="28"/>
        </w:rPr>
        <w:t>095</w:t>
      </w:r>
      <w:r>
        <w:rPr>
          <w:rFonts w:ascii="仿宋_GB2312" w:eastAsia="仿宋_GB2312" w:hAnsi="华文中宋"/>
          <w:sz w:val="28"/>
          <w:szCs w:val="28"/>
        </w:rPr>
        <w:t xml:space="preserve">    </w:t>
      </w:r>
      <w:r>
        <w:rPr>
          <w:rFonts w:ascii="仿宋_GB2312" w:eastAsia="仿宋_GB2312" w:hAnsi="华文中宋" w:hint="eastAsia"/>
          <w:sz w:val="28"/>
          <w:szCs w:val="28"/>
        </w:rPr>
        <w:t>邮箱</w:t>
      </w:r>
      <w:r>
        <w:rPr>
          <w:rFonts w:ascii="仿宋_GB2312" w:eastAsia="仿宋_GB2312" w:hAnsi="华文中宋"/>
          <w:sz w:val="28"/>
          <w:szCs w:val="28"/>
        </w:rPr>
        <w:t>：</w:t>
      </w:r>
      <w:r>
        <w:rPr>
          <w:rFonts w:ascii="仿宋_GB2312" w:eastAsia="仿宋_GB2312" w:hAnsi="华文中宋" w:hint="eastAsia"/>
          <w:sz w:val="28"/>
          <w:szCs w:val="28"/>
        </w:rPr>
        <w:t>281663697@163.com</w:t>
      </w:r>
    </w:p>
    <w:p w:rsidR="00F33E2D" w:rsidRDefault="00F33E2D">
      <w:pPr>
        <w:rPr>
          <w:rFonts w:ascii="仿宋_GB2312" w:eastAsia="仿宋_GB2312"/>
          <w:sz w:val="28"/>
          <w:szCs w:val="28"/>
        </w:rPr>
      </w:pPr>
    </w:p>
    <w:p w:rsidR="00F33E2D" w:rsidRDefault="00F95C8D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：样表</w:t>
      </w:r>
    </w:p>
    <w:p w:rsidR="00F33E2D" w:rsidRDefault="00F95C8D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上海立信会计金融</w:t>
      </w:r>
      <w:r>
        <w:rPr>
          <w:rFonts w:ascii="仿宋_GB2312" w:eastAsia="仿宋_GB2312"/>
          <w:sz w:val="28"/>
          <w:szCs w:val="28"/>
        </w:rPr>
        <w:t>学院</w:t>
      </w:r>
      <w:r>
        <w:rPr>
          <w:rFonts w:ascii="仿宋_GB2312" w:eastAsia="仿宋_GB2312"/>
          <w:sz w:val="28"/>
          <w:szCs w:val="28"/>
        </w:rPr>
        <w:t>2018</w:t>
      </w:r>
      <w:r>
        <w:rPr>
          <w:rFonts w:ascii="仿宋_GB2312" w:eastAsia="仿宋_GB2312"/>
          <w:sz w:val="28"/>
          <w:szCs w:val="28"/>
        </w:rPr>
        <w:t>年外地新生看上海活动</w:t>
      </w:r>
      <w:r>
        <w:rPr>
          <w:rFonts w:ascii="仿宋_GB2312" w:eastAsia="仿宋_GB2312" w:hint="eastAsia"/>
          <w:sz w:val="28"/>
          <w:szCs w:val="28"/>
        </w:rPr>
        <w:t>参与学生</w:t>
      </w:r>
      <w:r>
        <w:rPr>
          <w:rFonts w:ascii="仿宋_GB2312" w:eastAsia="仿宋_GB2312"/>
          <w:sz w:val="28"/>
          <w:szCs w:val="28"/>
        </w:rPr>
        <w:t>名单</w:t>
      </w:r>
    </w:p>
    <w:p w:rsidR="00F33E2D" w:rsidRDefault="00F95C8D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学院</w:t>
      </w:r>
      <w:r>
        <w:rPr>
          <w:rFonts w:ascii="仿宋_GB2312" w:eastAsia="仿宋_GB2312"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班级</w:t>
      </w:r>
      <w:r>
        <w:rPr>
          <w:rFonts w:ascii="仿宋_GB2312" w:eastAsia="仿宋_GB2312"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校区：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/>
          <w:sz w:val="28"/>
          <w:szCs w:val="28"/>
          <w:u w:val="single"/>
        </w:rPr>
        <w:t xml:space="preserve">  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/>
          <w:sz w:val="28"/>
          <w:szCs w:val="28"/>
          <w:u w:val="single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辅导员</w:t>
      </w:r>
      <w:r>
        <w:rPr>
          <w:rFonts w:ascii="仿宋_GB2312" w:eastAsia="仿宋_GB2312"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90"/>
        <w:gridCol w:w="1161"/>
        <w:gridCol w:w="1628"/>
        <w:gridCol w:w="936"/>
        <w:gridCol w:w="2143"/>
        <w:gridCol w:w="1275"/>
        <w:gridCol w:w="1026"/>
      </w:tblGrid>
      <w:tr w:rsidR="00F33E2D">
        <w:trPr>
          <w:jc w:val="center"/>
        </w:trPr>
        <w:tc>
          <w:tcPr>
            <w:tcW w:w="790" w:type="dxa"/>
            <w:vAlign w:val="center"/>
          </w:tcPr>
          <w:p w:rsidR="00F33E2D" w:rsidRDefault="00F95C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1161" w:type="dxa"/>
            <w:vAlign w:val="center"/>
          </w:tcPr>
          <w:p w:rsidR="00F33E2D" w:rsidRDefault="00F95C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学号</w:t>
            </w:r>
          </w:p>
        </w:tc>
        <w:tc>
          <w:tcPr>
            <w:tcW w:w="1628" w:type="dxa"/>
            <w:vAlign w:val="center"/>
          </w:tcPr>
          <w:p w:rsidR="00F33E2D" w:rsidRDefault="00F95C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936" w:type="dxa"/>
            <w:vAlign w:val="center"/>
          </w:tcPr>
          <w:p w:rsidR="00F33E2D" w:rsidRDefault="00F95C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</w:t>
            </w:r>
            <w:r>
              <w:rPr>
                <w:rFonts w:ascii="仿宋_GB2312" w:eastAsia="仿宋_GB2312"/>
                <w:sz w:val="24"/>
              </w:rPr>
              <w:t>经过困难认定</w:t>
            </w:r>
          </w:p>
        </w:tc>
        <w:tc>
          <w:tcPr>
            <w:tcW w:w="2143" w:type="dxa"/>
            <w:vAlign w:val="center"/>
          </w:tcPr>
          <w:p w:rsidR="00F33E2D" w:rsidRDefault="00F95C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是否预定</w:t>
            </w:r>
            <w:r>
              <w:rPr>
                <w:rFonts w:ascii="仿宋_GB2312" w:eastAsia="仿宋_GB2312"/>
                <w:sz w:val="24"/>
              </w:rPr>
              <w:t>清真餐（</w:t>
            </w:r>
            <w:r>
              <w:rPr>
                <w:rFonts w:ascii="仿宋_GB2312" w:eastAsia="仿宋_GB2312" w:hint="eastAsia"/>
                <w:sz w:val="24"/>
              </w:rPr>
              <w:t>为</w:t>
            </w:r>
            <w:r>
              <w:rPr>
                <w:rFonts w:ascii="仿宋_GB2312" w:eastAsia="仿宋_GB2312"/>
                <w:sz w:val="24"/>
              </w:rPr>
              <w:t>吃清真餐的</w:t>
            </w:r>
            <w:r>
              <w:rPr>
                <w:rFonts w:ascii="仿宋_GB2312" w:eastAsia="仿宋_GB2312" w:hint="eastAsia"/>
                <w:sz w:val="24"/>
              </w:rPr>
              <w:t>少数民族</w:t>
            </w:r>
            <w:r>
              <w:rPr>
                <w:rFonts w:ascii="仿宋_GB2312" w:eastAsia="仿宋_GB2312"/>
                <w:sz w:val="24"/>
              </w:rPr>
              <w:t>学生）</w:t>
            </w:r>
          </w:p>
        </w:tc>
        <w:tc>
          <w:tcPr>
            <w:tcW w:w="1275" w:type="dxa"/>
            <w:vAlign w:val="center"/>
          </w:tcPr>
          <w:p w:rsidR="00F33E2D" w:rsidRDefault="00F95C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</w:t>
            </w:r>
            <w:r>
              <w:rPr>
                <w:rFonts w:ascii="仿宋_GB2312" w:eastAsia="仿宋_GB2312"/>
                <w:sz w:val="24"/>
              </w:rPr>
              <w:t>电话</w:t>
            </w:r>
          </w:p>
        </w:tc>
        <w:tc>
          <w:tcPr>
            <w:tcW w:w="1026" w:type="dxa"/>
          </w:tcPr>
          <w:p w:rsidR="00F33E2D" w:rsidRDefault="00F95C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在学院负责人后打“</w:t>
            </w:r>
            <w:r>
              <w:rPr>
                <w:rFonts w:ascii="宋体" w:hAnsi="宋体" w:hint="eastAsia"/>
                <w:sz w:val="24"/>
              </w:rPr>
              <w:t>√</w:t>
            </w:r>
            <w:r>
              <w:rPr>
                <w:rFonts w:ascii="仿宋_GB2312" w:eastAsia="仿宋_GB2312" w:hint="eastAsia"/>
                <w:sz w:val="24"/>
              </w:rPr>
              <w:t>”</w:t>
            </w:r>
          </w:p>
        </w:tc>
      </w:tr>
      <w:tr w:rsidR="00F33E2D">
        <w:trPr>
          <w:jc w:val="center"/>
        </w:trPr>
        <w:tc>
          <w:tcPr>
            <w:tcW w:w="790" w:type="dxa"/>
            <w:vAlign w:val="center"/>
          </w:tcPr>
          <w:p w:rsidR="00F33E2D" w:rsidRDefault="00F33E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:rsidR="00F33E2D" w:rsidRDefault="00F33E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8" w:type="dxa"/>
            <w:vAlign w:val="center"/>
          </w:tcPr>
          <w:p w:rsidR="00F33E2D" w:rsidRDefault="00F33E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 w:rsidR="00F33E2D" w:rsidRDefault="00F33E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43" w:type="dxa"/>
            <w:vAlign w:val="center"/>
          </w:tcPr>
          <w:p w:rsidR="00F33E2D" w:rsidRDefault="00F33E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F33E2D" w:rsidRDefault="00F33E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6" w:type="dxa"/>
          </w:tcPr>
          <w:p w:rsidR="00F33E2D" w:rsidRDefault="00F33E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F33E2D" w:rsidRDefault="00F33E2D">
      <w:pPr>
        <w:rPr>
          <w:rFonts w:ascii="仿宋_GB2312" w:eastAsia="仿宋_GB2312"/>
          <w:sz w:val="28"/>
          <w:szCs w:val="28"/>
        </w:rPr>
      </w:pPr>
    </w:p>
    <w:p w:rsidR="00F33E2D" w:rsidRDefault="00F33E2D">
      <w:pPr>
        <w:rPr>
          <w:rFonts w:ascii="仿宋_GB2312" w:eastAsia="仿宋_GB2312"/>
          <w:sz w:val="28"/>
          <w:szCs w:val="28"/>
        </w:rPr>
      </w:pPr>
    </w:p>
    <w:p w:rsidR="00F33E2D" w:rsidRDefault="00F95C8D">
      <w:pPr>
        <w:ind w:right="42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学生工作处</w:t>
      </w:r>
    </w:p>
    <w:p w:rsidR="00F33E2D" w:rsidRDefault="00F95C8D">
      <w:pPr>
        <w:jc w:val="right"/>
      </w:pPr>
      <w:r>
        <w:rPr>
          <w:rFonts w:ascii="仿宋_GB2312" w:eastAsia="仿宋_GB2312" w:hint="eastAsia"/>
          <w:sz w:val="28"/>
          <w:szCs w:val="28"/>
        </w:rPr>
        <w:t>201</w:t>
      </w:r>
      <w:r>
        <w:rPr>
          <w:rFonts w:ascii="仿宋_GB2312" w:eastAsia="仿宋_GB2312"/>
          <w:sz w:val="28"/>
          <w:szCs w:val="28"/>
        </w:rPr>
        <w:t>8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9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8</w:t>
      </w:r>
      <w:r>
        <w:rPr>
          <w:rFonts w:ascii="仿宋_GB2312" w:eastAsia="仿宋_GB2312" w:hint="eastAsia"/>
          <w:sz w:val="28"/>
          <w:szCs w:val="28"/>
        </w:rPr>
        <w:t>日</w:t>
      </w:r>
    </w:p>
    <w:sectPr w:rsidR="00F33E2D">
      <w:pgSz w:w="11906" w:h="16838" w:code="9"/>
      <w:pgMar w:top="1797" w:right="1440" w:bottom="1797" w:left="1440" w:header="851" w:footer="1418" w:gutter="57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E2D"/>
    <w:rsid w:val="00C7254C"/>
    <w:rsid w:val="00E032B8"/>
    <w:rsid w:val="00F33E2D"/>
    <w:rsid w:val="00F9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E9484E-8764-4214-B5A3-13734CE50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182</Words>
  <Characters>1043</Characters>
  <Application>Microsoft Office Word</Application>
  <DocSecurity>0</DocSecurity>
  <Lines>8</Lines>
  <Paragraphs>2</Paragraphs>
  <ScaleCrop>false</ScaleCrop>
  <Company>china</Company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20</cp:revision>
  <dcterms:created xsi:type="dcterms:W3CDTF">2016-11-08T01:30:00Z</dcterms:created>
  <dcterms:modified xsi:type="dcterms:W3CDTF">2018-09-28T07:31:00Z</dcterms:modified>
</cp:coreProperties>
</file>