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1C" w:rsidRPr="0021150C" w:rsidRDefault="0021150C" w:rsidP="00EA7F46">
      <w:pPr>
        <w:jc w:val="center"/>
        <w:rPr>
          <w:rFonts w:ascii="仿宋_GB2312" w:eastAsia="仿宋_GB2312" w:hAnsi="宋体"/>
          <w:sz w:val="30"/>
          <w:szCs w:val="30"/>
        </w:rPr>
      </w:pPr>
      <w:r w:rsidRPr="0021150C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关于开展2018年度</w:t>
      </w:r>
      <w:r w:rsidR="00C7051C" w:rsidRPr="0021150C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“</w:t>
      </w:r>
      <w:r w:rsidR="00C7051C" w:rsidRPr="0021150C">
        <w:rPr>
          <w:rFonts w:ascii="华文中宋" w:eastAsia="华文中宋" w:hAnsi="华文中宋" w:hint="eastAsia"/>
          <w:bCs/>
          <w:sz w:val="30"/>
          <w:szCs w:val="30"/>
        </w:rPr>
        <w:t>校园百星</w:t>
      </w:r>
      <w:r w:rsidR="00C7051C" w:rsidRPr="0021150C">
        <w:rPr>
          <w:rFonts w:ascii="华文中宋" w:eastAsia="华文中宋" w:hAnsi="华文中宋"/>
          <w:bCs/>
          <w:sz w:val="30"/>
          <w:szCs w:val="30"/>
        </w:rPr>
        <w:t>——</w:t>
      </w:r>
      <w:r w:rsidR="00C7051C" w:rsidRPr="0021150C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自强之星”评选</w:t>
      </w:r>
      <w:r w:rsidR="00C7051C" w:rsidRPr="0021150C">
        <w:rPr>
          <w:rFonts w:ascii="华文中宋" w:eastAsia="华文中宋" w:hAnsi="华文中宋" w:hint="eastAsia"/>
          <w:bCs/>
          <w:sz w:val="30"/>
          <w:szCs w:val="30"/>
        </w:rPr>
        <w:t>工作通知</w:t>
      </w:r>
    </w:p>
    <w:p w:rsidR="00C7051C" w:rsidRPr="00A84230" w:rsidRDefault="00C7051C" w:rsidP="001624F8">
      <w:pPr>
        <w:spacing w:line="720" w:lineRule="exact"/>
        <w:rPr>
          <w:rFonts w:ascii="仿宋" w:eastAsia="仿宋" w:hAnsi="仿宋"/>
          <w:sz w:val="28"/>
          <w:szCs w:val="28"/>
        </w:rPr>
      </w:pPr>
      <w:r w:rsidRPr="00A84230">
        <w:rPr>
          <w:rFonts w:ascii="仿宋" w:eastAsia="仿宋" w:hAnsi="仿宋" w:hint="eastAsia"/>
          <w:sz w:val="28"/>
          <w:szCs w:val="28"/>
        </w:rPr>
        <w:t>各二级学院：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为充分展现上海立信会计金融学院学生在学习生活中战胜挫折，锲而不舍，勇往直前的精神，现开展</w:t>
      </w:r>
      <w:r w:rsidR="0021150C" w:rsidRPr="002115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2018年度“校园百星</w:t>
      </w:r>
      <w:r w:rsidR="0021150C" w:rsidRPr="0021150C">
        <w:rPr>
          <w:rFonts w:ascii="仿宋" w:eastAsia="仿宋" w:hAnsi="仿宋" w:cs="宋体"/>
          <w:color w:val="000000"/>
          <w:kern w:val="0"/>
          <w:sz w:val="28"/>
          <w:szCs w:val="28"/>
        </w:rPr>
        <w:t>——</w:t>
      </w:r>
      <w:r w:rsidR="0021150C" w:rsidRPr="002115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自强之星”评选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工作。</w:t>
      </w:r>
    </w:p>
    <w:p w:rsidR="00C7051C" w:rsidRDefault="00C7051C" w:rsidP="00EF5EF2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评定对象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本校所有全日制在籍家庭经济困难学生。</w:t>
      </w:r>
    </w:p>
    <w:p w:rsidR="00C7051C" w:rsidRDefault="00C7051C" w:rsidP="00EF5EF2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评定条件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、具有良好的思想政治素质，品行端正，乐观向上，成绩优良。在校期间成绩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绩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点原则上不低</w:t>
      </w:r>
      <w:r w:rsidRPr="00B03B5B">
        <w:rPr>
          <w:rFonts w:ascii="仿宋" w:eastAsia="仿宋" w:hAnsi="仿宋" w:cs="宋体" w:hint="eastAsia"/>
          <w:kern w:val="0"/>
          <w:sz w:val="28"/>
          <w:szCs w:val="28"/>
        </w:rPr>
        <w:t>于</w:t>
      </w:r>
      <w:r w:rsidRPr="00B03B5B">
        <w:rPr>
          <w:rFonts w:ascii="仿宋" w:eastAsia="仿宋" w:hAnsi="仿宋" w:cs="宋体"/>
          <w:kern w:val="0"/>
          <w:sz w:val="28"/>
          <w:szCs w:val="28"/>
        </w:rPr>
        <w:t>2.0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，在校期间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无考试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不及格</w:t>
      </w:r>
      <w:r w:rsidR="00854200">
        <w:rPr>
          <w:rFonts w:ascii="仿宋" w:eastAsia="仿宋" w:hAnsi="仿宋" w:cs="宋体" w:hint="eastAsia"/>
          <w:kern w:val="0"/>
          <w:sz w:val="28"/>
          <w:szCs w:val="28"/>
        </w:rPr>
        <w:t>（无补考记录）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、本人或家庭有特殊困难情形，通过个人努力克服困难，坚持刻苦学习，坚持校内外勤工俭学，实现自我解困；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、生活上勤俭节约、艰苦奋斗，追求自立，在压力、挫折和磨难面前表现出顽强的毅力，代表着青春新榜样，能够通过本次评比传递校园正能量；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、在爱国奉献、道德弘扬、科技创新、自立创业、志愿公益等方面有突出的事迹或成就，在当代大学生中能够起到可亲、可敬、可信、可学的榜样作用。</w:t>
      </w:r>
    </w:p>
    <w:p w:rsidR="00C7051C" w:rsidRDefault="00C7051C" w:rsidP="00EF5EF2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D66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三、各学院推荐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名额</w:t>
      </w: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080"/>
        <w:gridCol w:w="2360"/>
        <w:gridCol w:w="1002"/>
      </w:tblGrid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ind w:leftChars="-85" w:left="-178" w:rightChars="65" w:right="136" w:firstLineChars="114" w:firstLine="27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名额</w:t>
            </w:r>
          </w:p>
        </w:tc>
        <w:tc>
          <w:tcPr>
            <w:tcW w:w="2360" w:type="dxa"/>
            <w:vAlign w:val="center"/>
          </w:tcPr>
          <w:p w:rsidR="00C7051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002" w:type="dxa"/>
            <w:vAlign w:val="center"/>
          </w:tcPr>
          <w:p w:rsidR="00C7051C" w:rsidRDefault="00C7051C" w:rsidP="00152D14">
            <w:pPr>
              <w:spacing w:line="360" w:lineRule="auto"/>
              <w:ind w:leftChars="-59" w:left="1" w:rightChars="-43" w:right="-90" w:hangingChars="52" w:hanging="1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名额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会计学院</w:t>
            </w:r>
          </w:p>
        </w:tc>
        <w:tc>
          <w:tcPr>
            <w:tcW w:w="1080" w:type="dxa"/>
            <w:vAlign w:val="center"/>
          </w:tcPr>
          <w:p w:rsidR="00C7051C" w:rsidRDefault="009D0DC0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6</w:t>
            </w:r>
          </w:p>
        </w:tc>
        <w:tc>
          <w:tcPr>
            <w:tcW w:w="2360" w:type="dxa"/>
            <w:vAlign w:val="center"/>
          </w:tcPr>
          <w:p w:rsidR="00C7051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信息管理学院</w:t>
            </w:r>
          </w:p>
        </w:tc>
        <w:tc>
          <w:tcPr>
            <w:tcW w:w="1002" w:type="dxa"/>
            <w:vAlign w:val="center"/>
          </w:tcPr>
          <w:p w:rsidR="00C7051C" w:rsidRDefault="00C7051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金融学院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4</w:t>
            </w:r>
          </w:p>
        </w:tc>
        <w:tc>
          <w:tcPr>
            <w:tcW w:w="2360" w:type="dxa"/>
            <w:vAlign w:val="center"/>
          </w:tcPr>
          <w:p w:rsidR="00C7051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002" w:type="dxa"/>
            <w:vAlign w:val="center"/>
          </w:tcPr>
          <w:p w:rsidR="00C7051C" w:rsidRDefault="00C7051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工商管理学院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C7051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保险学院</w:t>
            </w:r>
          </w:p>
        </w:tc>
        <w:tc>
          <w:tcPr>
            <w:tcW w:w="1002" w:type="dxa"/>
            <w:vAlign w:val="center"/>
          </w:tcPr>
          <w:p w:rsidR="00C7051C" w:rsidRDefault="00C7051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国际经贸学院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C7051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法学院</w:t>
            </w:r>
          </w:p>
        </w:tc>
        <w:tc>
          <w:tcPr>
            <w:tcW w:w="1002" w:type="dxa"/>
            <w:vAlign w:val="center"/>
          </w:tcPr>
          <w:p w:rsidR="00C7051C" w:rsidRDefault="00C7051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财税与公共管理学院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C7051C" w:rsidRDefault="0021150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人文艺术</w:t>
            </w:r>
            <w:r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1002" w:type="dxa"/>
            <w:vAlign w:val="center"/>
          </w:tcPr>
          <w:p w:rsidR="00C7051C" w:rsidRDefault="0021150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</w:tr>
      <w:tr w:rsidR="00C7051C" w:rsidTr="001C56BB">
        <w:trPr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统计与数学学院</w:t>
            </w:r>
          </w:p>
        </w:tc>
        <w:tc>
          <w:tcPr>
            <w:tcW w:w="1080" w:type="dxa"/>
            <w:vAlign w:val="center"/>
          </w:tcPr>
          <w:p w:rsidR="00C7051C" w:rsidRDefault="00C7051C" w:rsidP="00152D14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C7051C" w:rsidRPr="0016084C" w:rsidRDefault="00C7051C" w:rsidP="00152D14">
            <w:pPr>
              <w:spacing w:line="360" w:lineRule="auto"/>
              <w:ind w:leftChars="-29" w:left="-1" w:hangingChars="25" w:hanging="60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7051C" w:rsidRPr="0016084C" w:rsidRDefault="00C7051C" w:rsidP="00152D14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  <w:highlight w:val="yellow"/>
              </w:rPr>
            </w:pPr>
          </w:p>
        </w:tc>
      </w:tr>
      <w:tr w:rsidR="00C7051C" w:rsidTr="0021150C">
        <w:trPr>
          <w:trHeight w:val="357"/>
          <w:jc w:val="center"/>
        </w:trPr>
        <w:tc>
          <w:tcPr>
            <w:tcW w:w="3076" w:type="dxa"/>
            <w:vAlign w:val="center"/>
          </w:tcPr>
          <w:p w:rsidR="00C7051C" w:rsidRDefault="00C7051C" w:rsidP="00152D14">
            <w:pPr>
              <w:spacing w:line="360" w:lineRule="auto"/>
              <w:ind w:left="1" w:rightChars="65" w:right="13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名额总计</w:t>
            </w:r>
          </w:p>
        </w:tc>
        <w:tc>
          <w:tcPr>
            <w:tcW w:w="4442" w:type="dxa"/>
            <w:gridSpan w:val="3"/>
            <w:vAlign w:val="center"/>
          </w:tcPr>
          <w:p w:rsidR="00C7051C" w:rsidRDefault="00C7051C" w:rsidP="00854200">
            <w:pPr>
              <w:spacing w:line="360" w:lineRule="auto"/>
              <w:ind w:rightChars="-6" w:right="-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2</w:t>
            </w:r>
            <w:r w:rsidR="00854200">
              <w:rPr>
                <w:rFonts w:ascii="仿宋" w:eastAsia="仿宋" w:hAnsi="仿宋"/>
                <w:bCs/>
                <w:sz w:val="24"/>
              </w:rPr>
              <w:t>5</w:t>
            </w:r>
          </w:p>
        </w:tc>
      </w:tr>
    </w:tbl>
    <w:p w:rsidR="00C7051C" w:rsidRPr="00DD66E3" w:rsidRDefault="00C7051C" w:rsidP="00854200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D66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四、评选程序及时间安排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14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——3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日，学生本人提交申请（也可学院推荐），以学院为单位将自强之星（候选人）申请表及汇总表纸质材料于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日上午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12:00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前报</w:t>
      </w:r>
      <w:r w:rsidRPr="008542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</w:t>
      </w:r>
      <w:proofErr w:type="gramStart"/>
      <w:r w:rsidRPr="008542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处学生</w:t>
      </w:r>
      <w:proofErr w:type="gramEnd"/>
      <w:r w:rsidRPr="008542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资助管理中心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。申请表及汇总表电子版及一张</w:t>
      </w:r>
      <w:r w:rsidR="001608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正面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生活照片（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600*400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像素）</w:t>
      </w:r>
      <w:r w:rsidR="009905E3" w:rsidRPr="009905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和不多于</w:t>
      </w:r>
      <w:r w:rsidR="009905E3" w:rsidRPr="009905E3">
        <w:rPr>
          <w:rFonts w:ascii="仿宋" w:eastAsia="仿宋" w:hAnsi="仿宋" w:cs="宋体"/>
          <w:color w:val="000000"/>
          <w:kern w:val="0"/>
          <w:sz w:val="28"/>
          <w:szCs w:val="28"/>
        </w:rPr>
        <w:t>300</w:t>
      </w:r>
      <w:r w:rsidR="009905E3" w:rsidRPr="009905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字事迹简介发送至ajling</w:t>
      </w:r>
      <w:r w:rsidR="009905E3" w:rsidRPr="009905E3">
        <w:rPr>
          <w:rFonts w:ascii="仿宋" w:eastAsia="仿宋" w:hAnsi="仿宋" w:cs="宋体"/>
          <w:color w:val="000000"/>
          <w:kern w:val="0"/>
          <w:sz w:val="28"/>
          <w:szCs w:val="28"/>
        </w:rPr>
        <w:t>x</w:t>
      </w:r>
      <w:r w:rsidR="009905E3" w:rsidRPr="00854200">
        <w:rPr>
          <w:rFonts w:ascii="仿宋" w:eastAsia="仿宋" w:hAnsi="仿宋" w:cs="宋体"/>
          <w:color w:val="000000"/>
          <w:kern w:val="0"/>
          <w:sz w:val="28"/>
          <w:szCs w:val="28"/>
        </w:rPr>
        <w:t>ue@163.com</w:t>
      </w:r>
      <w:r w:rsidRPr="00CC71C0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。文件命名为：学院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候选人姓名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自强之星。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27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日前学生处组织评审小组，对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名候选人材料进行初审，产生</w:t>
      </w:r>
      <w:r w:rsidR="008542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不超过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名候选学生直接进入答辩环节。（答辩形式可由自己答辩或学院其他同学叙述申请学生自强事迹，届时入选答辩候选人需制作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PPT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8542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清明节前后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，基于易班网络平台投票的功能，初审未进入答辩的学生进入易班网站进行投票，选出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名网络投票的候选学生进入答辩，产生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名正式候选人。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854200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日（暂定）组织评审委员会进行答辩。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、经答辩产生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名左右获奖者，未获奖的正式候选人获得提名奖。获奖名额宁缺毋滥。</w:t>
      </w:r>
    </w:p>
    <w:p w:rsidR="00C7051C" w:rsidRPr="00DD66E3" w:rsidRDefault="00C7051C" w:rsidP="00EF5EF2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D66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五、奖励办法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、“自强之星”由学校学生处授予荣誉称号，并颁发荣誉证书及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元奖金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每人。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、获得“自强之星”的学生可优先推荐勤工助学或兼职岗位。</w:t>
      </w:r>
    </w:p>
    <w:p w:rsidR="00C7051C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、优中选优，推荐市级“自强之星”评比。</w:t>
      </w:r>
    </w:p>
    <w:p w:rsidR="00DD66E3" w:rsidRDefault="00DD66E3" w:rsidP="00854200">
      <w:pPr>
        <w:adjustRightInd w:val="0"/>
        <w:snapToGrid w:val="0"/>
        <w:spacing w:line="360" w:lineRule="auto"/>
        <w:ind w:firstLine="570"/>
        <w:rPr>
          <w:rFonts w:ascii="仿宋" w:hAnsi="仿宋"/>
          <w:b/>
          <w:sz w:val="28"/>
          <w:szCs w:val="28"/>
        </w:rPr>
      </w:pPr>
    </w:p>
    <w:p w:rsidR="00C7051C" w:rsidRPr="00DD66E3" w:rsidRDefault="00DD66E3" w:rsidP="00DD66E3">
      <w:pPr>
        <w:adjustRightInd w:val="0"/>
        <w:snapToGrid w:val="0"/>
        <w:spacing w:line="360" w:lineRule="auto"/>
        <w:ind w:firstLine="57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D66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</w:t>
      </w:r>
      <w:r w:rsidR="00C7051C" w:rsidRPr="00DD66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、联系人：</w:t>
      </w:r>
      <w:r w:rsidR="00A86D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高洁</w:t>
      </w:r>
      <w:r w:rsidR="00C7051C" w:rsidRPr="004C2742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</w:t>
      </w:r>
      <w:r w:rsidR="00C7051C" w:rsidRPr="004C27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</w:t>
      </w:r>
      <w:r w:rsidR="00C7051C" w:rsidRPr="004C2742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33935419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：浦东校区</w:t>
      </w:r>
      <w:r w:rsidR="00C7051C" w:rsidRPr="004C27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学生活动中心</w:t>
      </w:r>
      <w:r w:rsidR="00C7051C" w:rsidRPr="004C2742">
        <w:rPr>
          <w:rFonts w:ascii="仿宋" w:eastAsia="仿宋" w:hAnsi="仿宋" w:cs="宋体"/>
          <w:color w:val="000000"/>
          <w:kern w:val="0"/>
          <w:sz w:val="28"/>
          <w:szCs w:val="28"/>
        </w:rPr>
        <w:t>218</w:t>
      </w:r>
      <w:r w:rsidR="00C7051C" w:rsidRPr="004C27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</w:t>
      </w:r>
    </w:p>
    <w:p w:rsidR="00C7051C" w:rsidRPr="00DD66E3" w:rsidRDefault="00C7051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7051C" w:rsidRDefault="00C7051C">
      <w:pPr>
        <w:widowControl/>
        <w:spacing w:line="336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附件一：上海立信会计金融学院“校园百星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——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自强之星”申请表</w:t>
      </w:r>
    </w:p>
    <w:p w:rsidR="00C7051C" w:rsidRPr="00FC003C" w:rsidRDefault="00C7051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003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附件二：汇总表</w:t>
      </w:r>
    </w:p>
    <w:p w:rsidR="00C7051C" w:rsidRDefault="00C7051C">
      <w:pPr>
        <w:widowControl/>
        <w:ind w:firstLineChars="1800" w:firstLine="506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>
      <w:pPr>
        <w:widowControl/>
        <w:ind w:firstLineChars="1800" w:firstLine="506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>
      <w:pPr>
        <w:widowControl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 w:rsidP="00BD7CCD">
      <w:pPr>
        <w:widowControl/>
        <w:spacing w:line="360" w:lineRule="auto"/>
        <w:ind w:right="4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学生工作处</w:t>
      </w:r>
    </w:p>
    <w:p w:rsidR="00C7051C" w:rsidRDefault="00C7051C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201</w:t>
      </w:r>
      <w:r w:rsidR="00A86DB5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86DB5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9D0DC0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C7051C" w:rsidRDefault="00C7051C">
      <w:pPr>
        <w:widowControl/>
        <w:spacing w:line="360" w:lineRule="auto"/>
        <w:ind w:right="84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C7051C" w:rsidRDefault="00C7051C" w:rsidP="008347FD">
      <w:pPr>
        <w:widowControl/>
        <w:spacing w:line="336" w:lineRule="auto"/>
        <w:jc w:val="center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 w:rsidP="008347FD">
      <w:pPr>
        <w:widowControl/>
        <w:spacing w:line="336" w:lineRule="auto"/>
        <w:jc w:val="center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 w:rsidP="004C2742"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854200" w:rsidRDefault="00854200" w:rsidP="00FC003C"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DD66E3" w:rsidRDefault="00DD66E3" w:rsidP="00FC003C"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854200" w:rsidRDefault="00854200" w:rsidP="00FC003C"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 w:rsidR="00C7051C" w:rsidRDefault="00C7051C" w:rsidP="00FC003C"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lastRenderedPageBreak/>
        <w:t>附件一：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t>上海立信会计金融学院“校园百星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>——</w:t>
      </w: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t>自强之星”申请表</w:t>
      </w:r>
    </w:p>
    <w:tbl>
      <w:tblPr>
        <w:tblpPr w:leftFromText="180" w:rightFromText="180" w:vertAnchor="page" w:horzAnchor="margin" w:tblpXSpec="center" w:tblpY="256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6"/>
        <w:gridCol w:w="1276"/>
        <w:gridCol w:w="1276"/>
        <w:gridCol w:w="36"/>
        <w:gridCol w:w="1827"/>
        <w:gridCol w:w="1000"/>
        <w:gridCol w:w="276"/>
        <w:gridCol w:w="1863"/>
      </w:tblGrid>
      <w:tr w:rsidR="00C7051C" w:rsidTr="008347FD">
        <w:trPr>
          <w:cantSplit/>
          <w:trHeight w:val="613"/>
        </w:trPr>
        <w:tc>
          <w:tcPr>
            <w:tcW w:w="1101" w:type="dxa"/>
            <w:vMerge w:val="restart"/>
            <w:vAlign w:val="center"/>
          </w:tcPr>
          <w:p w:rsidR="00C7051C" w:rsidRDefault="00C7051C" w:rsidP="00834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 w:rsidR="00C7051C" w:rsidRDefault="00C7051C" w:rsidP="00834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C7051C" w:rsidRDefault="00C7051C" w:rsidP="008347F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C7051C" w:rsidRDefault="00C7051C" w:rsidP="008347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834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3" w:type="dxa"/>
            <w:gridSpan w:val="2"/>
            <w:vAlign w:val="center"/>
          </w:tcPr>
          <w:p w:rsidR="00C7051C" w:rsidRDefault="00C7051C" w:rsidP="008347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051C" w:rsidRDefault="00C7051C" w:rsidP="00834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63" w:type="dxa"/>
            <w:vAlign w:val="center"/>
          </w:tcPr>
          <w:p w:rsidR="00C7051C" w:rsidRDefault="00C7051C" w:rsidP="008347FD">
            <w:pPr>
              <w:jc w:val="center"/>
              <w:rPr>
                <w:sz w:val="24"/>
              </w:rPr>
            </w:pPr>
          </w:p>
        </w:tc>
      </w:tr>
      <w:tr w:rsidR="00C7051C" w:rsidTr="008347FD">
        <w:trPr>
          <w:cantSplit/>
          <w:trHeight w:val="613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5D36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63" w:type="dxa"/>
            <w:gridSpan w:val="2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63" w:type="dxa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</w:p>
        </w:tc>
      </w:tr>
      <w:tr w:rsidR="00C7051C" w:rsidTr="008347FD">
        <w:trPr>
          <w:cantSplit/>
          <w:trHeight w:hRule="exact" w:val="626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63" w:type="dxa"/>
            <w:vAlign w:val="center"/>
          </w:tcPr>
          <w:p w:rsidR="00C7051C" w:rsidRDefault="00C7051C" w:rsidP="005D3615">
            <w:pPr>
              <w:widowControl/>
              <w:jc w:val="left"/>
              <w:rPr>
                <w:sz w:val="24"/>
              </w:rPr>
            </w:pPr>
          </w:p>
        </w:tc>
      </w:tr>
      <w:tr w:rsidR="00C7051C" w:rsidTr="008347FD">
        <w:trPr>
          <w:cantSplit/>
          <w:trHeight w:val="1005"/>
        </w:trPr>
        <w:tc>
          <w:tcPr>
            <w:tcW w:w="1101" w:type="dxa"/>
            <w:vAlign w:val="center"/>
          </w:tcPr>
          <w:p w:rsidR="00C7051C" w:rsidRDefault="00C7051C" w:rsidP="005D36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:rsidR="00C7051C" w:rsidRDefault="00C7051C" w:rsidP="005D36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830" w:type="dxa"/>
            <w:gridSpan w:val="8"/>
            <w:vAlign w:val="center"/>
          </w:tcPr>
          <w:p w:rsidR="00C7051C" w:rsidRDefault="00C7051C" w:rsidP="00EF5EF2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每学期绩点：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大一第一学期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；大一第二学期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；大二第一学期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</w:p>
          <w:p w:rsidR="00C7051C" w:rsidRDefault="00C7051C" w:rsidP="00EF5EF2">
            <w:pPr>
              <w:adjustRightInd w:val="0"/>
              <w:snapToGrid w:val="0"/>
              <w:spacing w:beforeLines="50" w:before="156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大二第二学期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；大三第一学期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；大三第二学期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；大四第一学期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 w:val="restart"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（限填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415" w:type="dxa"/>
            <w:gridSpan w:val="4"/>
            <w:vAlign w:val="center"/>
          </w:tcPr>
          <w:p w:rsidR="00C7051C" w:rsidRDefault="00C7051C" w:rsidP="00EF5E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139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415" w:type="dxa"/>
            <w:gridSpan w:val="4"/>
            <w:tcBorders>
              <w:bottom w:val="nil"/>
            </w:tcBorders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 w:val="restart"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大学期间主要兼职情况（限填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2863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9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工资报酬（元）</w:t>
            </w: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C7051C" w:rsidTr="008347FD">
        <w:trPr>
          <w:cantSplit/>
          <w:trHeight w:hRule="exact" w:val="397"/>
        </w:trPr>
        <w:tc>
          <w:tcPr>
            <w:tcW w:w="1101" w:type="dxa"/>
            <w:vMerge/>
            <w:vAlign w:val="center"/>
          </w:tcPr>
          <w:p w:rsidR="00C7051C" w:rsidRDefault="00C7051C" w:rsidP="005D361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51C" w:rsidRDefault="00C7051C" w:rsidP="00EF5EF2">
            <w:pPr>
              <w:spacing w:before="72" w:afterLines="50" w:after="156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C7051C" w:rsidRDefault="00C7051C" w:rsidP="00EF5EF2">
            <w:pPr>
              <w:spacing w:before="72" w:afterLines="50" w:after="156"/>
              <w:ind w:firstLineChars="100" w:firstLine="210"/>
              <w:rPr>
                <w:szCs w:val="21"/>
              </w:rPr>
            </w:pPr>
          </w:p>
        </w:tc>
      </w:tr>
      <w:tr w:rsidR="00C7051C" w:rsidTr="008347FD">
        <w:trPr>
          <w:cantSplit/>
          <w:trHeight w:val="2393"/>
        </w:trPr>
        <w:tc>
          <w:tcPr>
            <w:tcW w:w="1101" w:type="dxa"/>
            <w:vAlign w:val="center"/>
          </w:tcPr>
          <w:p w:rsidR="00C7051C" w:rsidRDefault="00C7051C" w:rsidP="005D36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830" w:type="dxa"/>
            <w:gridSpan w:val="8"/>
            <w:vAlign w:val="center"/>
          </w:tcPr>
          <w:p w:rsidR="00C7051C" w:rsidRDefault="00C7051C" w:rsidP="005D36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（另附页，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字以内）</w:t>
            </w:r>
          </w:p>
          <w:p w:rsidR="00C7051C" w:rsidRDefault="00C7051C" w:rsidP="005D361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以第一人称格式撰写，内容包括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、家庭情况；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、成长过程中遇到的困难和挫折；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、勇于拼搏进取的感人故事；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、个人的职业方向展望</w:t>
            </w: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</w:t>
            </w:r>
          </w:p>
          <w:p w:rsidR="00C7051C" w:rsidRDefault="00C7051C" w:rsidP="005D3615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C7051C" w:rsidTr="008347FD">
        <w:trPr>
          <w:cantSplit/>
          <w:trHeight w:val="616"/>
        </w:trPr>
        <w:tc>
          <w:tcPr>
            <w:tcW w:w="4965" w:type="dxa"/>
            <w:gridSpan w:val="5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4966" w:type="dxa"/>
            <w:gridSpan w:val="4"/>
            <w:vAlign w:val="center"/>
          </w:tcPr>
          <w:p w:rsidR="00C7051C" w:rsidRDefault="00C7051C" w:rsidP="005D3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学生处审核意见</w:t>
            </w:r>
          </w:p>
        </w:tc>
      </w:tr>
      <w:tr w:rsidR="00C7051C" w:rsidTr="008347FD">
        <w:trPr>
          <w:cantSplit/>
          <w:trHeight w:val="990"/>
        </w:trPr>
        <w:tc>
          <w:tcPr>
            <w:tcW w:w="4965" w:type="dxa"/>
            <w:gridSpan w:val="5"/>
            <w:vAlign w:val="center"/>
          </w:tcPr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C7051C" w:rsidRDefault="00C7051C" w:rsidP="005D36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66" w:type="dxa"/>
            <w:gridSpan w:val="4"/>
            <w:vAlign w:val="center"/>
          </w:tcPr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rPr>
                <w:sz w:val="24"/>
              </w:rPr>
            </w:pPr>
          </w:p>
          <w:p w:rsidR="00C7051C" w:rsidRDefault="00C7051C" w:rsidP="005D3615">
            <w:pPr>
              <w:ind w:firstLineChars="1500" w:firstLine="3600"/>
              <w:rPr>
                <w:sz w:val="24"/>
              </w:rPr>
            </w:pPr>
          </w:p>
          <w:p w:rsidR="00C7051C" w:rsidRDefault="00C7051C" w:rsidP="005D361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C7051C" w:rsidRDefault="00C7051C" w:rsidP="005D36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7051C" w:rsidRDefault="00C7051C" w:rsidP="005D3615">
      <w:pPr>
        <w:widowControl/>
        <w:wordWrap w:val="0"/>
        <w:spacing w:line="336" w:lineRule="auto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</w:p>
    <w:p w:rsidR="00C7051C" w:rsidRDefault="00C7051C" w:rsidP="005D3615">
      <w:pPr>
        <w:widowControl/>
        <w:wordWrap w:val="0"/>
        <w:spacing w:line="336" w:lineRule="auto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 w:hint="eastAsia"/>
          <w:color w:val="000000"/>
          <w:kern w:val="0"/>
          <w:sz w:val="18"/>
          <w:szCs w:val="18"/>
        </w:rPr>
        <w:t>注：</w:t>
      </w:r>
      <w:r>
        <w:rPr>
          <w:rFonts w:ascii="Verdana" w:hAnsi="Verdana" w:cs="宋体"/>
          <w:color w:val="000000"/>
          <w:kern w:val="0"/>
          <w:sz w:val="18"/>
          <w:szCs w:val="18"/>
        </w:rPr>
        <w:t>1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、本表一式</w:t>
      </w:r>
      <w:r w:rsidR="00A86DB5">
        <w:rPr>
          <w:rFonts w:ascii="Verdana" w:hAnsi="Verdana" w:cs="宋体" w:hint="eastAsia"/>
          <w:color w:val="000000"/>
          <w:kern w:val="0"/>
          <w:sz w:val="18"/>
          <w:szCs w:val="18"/>
        </w:rPr>
        <w:t>一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份</w:t>
      </w:r>
    </w:p>
    <w:p w:rsidR="00C7051C" w:rsidRDefault="00C7051C">
      <w:pPr>
        <w:widowControl/>
        <w:wordWrap w:val="0"/>
        <w:spacing w:line="336" w:lineRule="auto"/>
        <w:ind w:firstLineChars="200" w:firstLine="360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2</w:t>
      </w:r>
      <w:r>
        <w:rPr>
          <w:rFonts w:ascii="Verdana" w:hAnsi="Verdana" w:cs="宋体" w:hint="eastAsia"/>
          <w:color w:val="000000"/>
          <w:kern w:val="0"/>
          <w:sz w:val="18"/>
          <w:szCs w:val="18"/>
        </w:rPr>
        <w:t>、此表用黑色水笔填写，字迹清晰，经学院，学校盖章方有效。</w:t>
      </w:r>
    </w:p>
    <w:p w:rsidR="00C7051C" w:rsidRDefault="00C7051C" w:rsidP="007156DD">
      <w:pPr>
        <w:widowControl/>
        <w:wordWrap w:val="0"/>
        <w:spacing w:line="336" w:lineRule="auto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lastRenderedPageBreak/>
        <w:t>附件二：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t>上海立信会计金融学院“校园百星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>——</w:t>
      </w:r>
      <w:r>
        <w:rPr>
          <w:rFonts w:ascii="Verdana" w:hAnsi="Verdana" w:cs="宋体" w:hint="eastAsia"/>
          <w:b/>
          <w:color w:val="000000"/>
          <w:kern w:val="0"/>
          <w:sz w:val="28"/>
          <w:szCs w:val="28"/>
        </w:rPr>
        <w:t>自强之星”汇总表</w:t>
      </w:r>
    </w:p>
    <w:tbl>
      <w:tblPr>
        <w:tblpPr w:leftFromText="180" w:rightFromText="180" w:horzAnchor="page" w:tblpXSpec="center" w:tblpY="930"/>
        <w:tblW w:w="10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00"/>
        <w:gridCol w:w="1160"/>
        <w:gridCol w:w="740"/>
        <w:gridCol w:w="660"/>
        <w:gridCol w:w="1080"/>
        <w:gridCol w:w="980"/>
        <w:gridCol w:w="1080"/>
        <w:gridCol w:w="1080"/>
        <w:gridCol w:w="1320"/>
        <w:gridCol w:w="1080"/>
      </w:tblGrid>
      <w:tr w:rsidR="00C7051C" w:rsidTr="00A86DB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学习情况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获奖情况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兼职经历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情况简介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C7051C" w:rsidTr="00A86DB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20141271**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3.46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3.65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3.58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国家励志奖、校三好、校优干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学校审计处文秘，微博少儿英语推广，莎莉亚餐厅服务生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江西农村，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口人，弟弟上初三，助学贷款，复读，准备国考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1520216****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51C" w:rsidRDefault="00C7051C" w:rsidP="00830E0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7051C" w:rsidRDefault="00C7051C" w:rsidP="007156DD">
      <w:pPr>
        <w:widowControl/>
        <w:wordWrap w:val="0"/>
        <w:spacing w:line="336" w:lineRule="auto"/>
        <w:jc w:val="left"/>
        <w:rPr>
          <w:kern w:val="0"/>
        </w:rPr>
      </w:pPr>
    </w:p>
    <w:sectPr w:rsidR="00C7051C" w:rsidSect="00EA7F46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A1" w:rsidRDefault="006F27A1">
      <w:r>
        <w:separator/>
      </w:r>
    </w:p>
  </w:endnote>
  <w:endnote w:type="continuationSeparator" w:id="0">
    <w:p w:rsidR="006F27A1" w:rsidRDefault="006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A1" w:rsidRDefault="006F27A1">
      <w:r>
        <w:separator/>
      </w:r>
    </w:p>
  </w:footnote>
  <w:footnote w:type="continuationSeparator" w:id="0">
    <w:p w:rsidR="006F27A1" w:rsidRDefault="006F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1C" w:rsidRDefault="00C705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20D"/>
    <w:rsid w:val="00023F12"/>
    <w:rsid w:val="00045BA8"/>
    <w:rsid w:val="00045EE6"/>
    <w:rsid w:val="000A15AB"/>
    <w:rsid w:val="000A4084"/>
    <w:rsid w:val="000C4593"/>
    <w:rsid w:val="000E4DAB"/>
    <w:rsid w:val="000F2EB8"/>
    <w:rsid w:val="000F5250"/>
    <w:rsid w:val="000F7388"/>
    <w:rsid w:val="00123708"/>
    <w:rsid w:val="00123E5E"/>
    <w:rsid w:val="00147327"/>
    <w:rsid w:val="00152D14"/>
    <w:rsid w:val="0016084C"/>
    <w:rsid w:val="001624F8"/>
    <w:rsid w:val="00182669"/>
    <w:rsid w:val="00185BE2"/>
    <w:rsid w:val="001C56BB"/>
    <w:rsid w:val="001F4D14"/>
    <w:rsid w:val="0021132A"/>
    <w:rsid w:val="0021150C"/>
    <w:rsid w:val="002126A1"/>
    <w:rsid w:val="002505E9"/>
    <w:rsid w:val="0026178F"/>
    <w:rsid w:val="00285104"/>
    <w:rsid w:val="002D1A1D"/>
    <w:rsid w:val="002D4FC3"/>
    <w:rsid w:val="002F7902"/>
    <w:rsid w:val="00305DFA"/>
    <w:rsid w:val="00307A46"/>
    <w:rsid w:val="003468E3"/>
    <w:rsid w:val="00385C7C"/>
    <w:rsid w:val="003C73FB"/>
    <w:rsid w:val="003F59AF"/>
    <w:rsid w:val="00421A82"/>
    <w:rsid w:val="00496324"/>
    <w:rsid w:val="004C2742"/>
    <w:rsid w:val="004E78BE"/>
    <w:rsid w:val="004F613E"/>
    <w:rsid w:val="0054206D"/>
    <w:rsid w:val="005530D8"/>
    <w:rsid w:val="005913A2"/>
    <w:rsid w:val="005A0443"/>
    <w:rsid w:val="005A59A4"/>
    <w:rsid w:val="005B02B4"/>
    <w:rsid w:val="005D3615"/>
    <w:rsid w:val="005E62D9"/>
    <w:rsid w:val="00612746"/>
    <w:rsid w:val="00646311"/>
    <w:rsid w:val="00662097"/>
    <w:rsid w:val="006F27A1"/>
    <w:rsid w:val="00706F64"/>
    <w:rsid w:val="007156DD"/>
    <w:rsid w:val="00764ABF"/>
    <w:rsid w:val="007D7DC7"/>
    <w:rsid w:val="00803E60"/>
    <w:rsid w:val="00830E02"/>
    <w:rsid w:val="008347FD"/>
    <w:rsid w:val="00846DBD"/>
    <w:rsid w:val="00854200"/>
    <w:rsid w:val="00854FA9"/>
    <w:rsid w:val="0086586C"/>
    <w:rsid w:val="008A1EC7"/>
    <w:rsid w:val="008C202F"/>
    <w:rsid w:val="009257D6"/>
    <w:rsid w:val="009776D8"/>
    <w:rsid w:val="009905E3"/>
    <w:rsid w:val="009D0DC0"/>
    <w:rsid w:val="00A540C2"/>
    <w:rsid w:val="00A54AEE"/>
    <w:rsid w:val="00A84230"/>
    <w:rsid w:val="00A86DB5"/>
    <w:rsid w:val="00AA794C"/>
    <w:rsid w:val="00AB56A9"/>
    <w:rsid w:val="00AC318A"/>
    <w:rsid w:val="00AE3BDF"/>
    <w:rsid w:val="00AF52B5"/>
    <w:rsid w:val="00B03B5B"/>
    <w:rsid w:val="00B655AD"/>
    <w:rsid w:val="00B6690D"/>
    <w:rsid w:val="00BD10CB"/>
    <w:rsid w:val="00BD7CCD"/>
    <w:rsid w:val="00C36851"/>
    <w:rsid w:val="00C42512"/>
    <w:rsid w:val="00C5397F"/>
    <w:rsid w:val="00C7051C"/>
    <w:rsid w:val="00CC71C0"/>
    <w:rsid w:val="00CD5CB8"/>
    <w:rsid w:val="00D03C3D"/>
    <w:rsid w:val="00D206D7"/>
    <w:rsid w:val="00D42F3D"/>
    <w:rsid w:val="00D476B4"/>
    <w:rsid w:val="00D6771F"/>
    <w:rsid w:val="00D817E8"/>
    <w:rsid w:val="00D835D7"/>
    <w:rsid w:val="00DB5E22"/>
    <w:rsid w:val="00DC039C"/>
    <w:rsid w:val="00DC0B2D"/>
    <w:rsid w:val="00DC2EAD"/>
    <w:rsid w:val="00DD66E3"/>
    <w:rsid w:val="00E23408"/>
    <w:rsid w:val="00E25254"/>
    <w:rsid w:val="00E35DB9"/>
    <w:rsid w:val="00E835B8"/>
    <w:rsid w:val="00E8513F"/>
    <w:rsid w:val="00EA7F46"/>
    <w:rsid w:val="00EC53B1"/>
    <w:rsid w:val="00EF5EF2"/>
    <w:rsid w:val="00F10F68"/>
    <w:rsid w:val="00F33BD3"/>
    <w:rsid w:val="00F62D96"/>
    <w:rsid w:val="00F7320D"/>
    <w:rsid w:val="00F76438"/>
    <w:rsid w:val="00F93780"/>
    <w:rsid w:val="00FB43BB"/>
    <w:rsid w:val="00FC003C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CB042D-5CBC-41EC-8707-2990559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AB56A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AB56A9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B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B56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B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AB56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EA7F4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EA7F46"/>
    <w:rPr>
      <w:rFonts w:cs="Times New Roman"/>
      <w:kern w:val="2"/>
      <w:sz w:val="18"/>
      <w:szCs w:val="18"/>
    </w:rPr>
  </w:style>
  <w:style w:type="character" w:styleId="a7">
    <w:name w:val="Hyperlink"/>
    <w:uiPriority w:val="99"/>
    <w:rsid w:val="00CC71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288</Words>
  <Characters>1644</Characters>
  <Application>Microsoft Office Word</Application>
  <DocSecurity>0</DocSecurity>
  <Lines>13</Lines>
  <Paragraphs>3</Paragraphs>
  <ScaleCrop>false</ScaleCrop>
  <Company>china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金院学工〔2014〕0号</dc:title>
  <dc:subject/>
  <dc:creator>GaoJ</dc:creator>
  <cp:keywords/>
  <dc:description/>
  <cp:lastModifiedBy>Windows 用户</cp:lastModifiedBy>
  <cp:revision>56</cp:revision>
  <cp:lastPrinted>2016-04-11T01:28:00Z</cp:lastPrinted>
  <dcterms:created xsi:type="dcterms:W3CDTF">2017-03-07T06:37:00Z</dcterms:created>
  <dcterms:modified xsi:type="dcterms:W3CDTF">2018-03-13T07:48:00Z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